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64661" w14:textId="77777777" w:rsidR="00403336" w:rsidRDefault="00403336" w:rsidP="00403336">
      <w:pPr>
        <w:pStyle w:val="Body"/>
        <w:jc w:val="center"/>
        <w:outlineLvl w:val="0"/>
        <w:rPr>
          <w:rFonts w:ascii="Times New Roman" w:eastAsia="Arial Unicode MS" w:hAnsi="Times New Roman" w:cs="Times New Roman"/>
          <w:b/>
          <w:bCs/>
        </w:rPr>
      </w:pPr>
      <w:r w:rsidRPr="00377524">
        <w:rPr>
          <w:rFonts w:ascii="Times New Roman" w:eastAsia="Arial Unicode MS" w:hAnsi="Times New Roman" w:cs="Times New Roman"/>
          <w:b/>
          <w:bCs/>
        </w:rPr>
        <w:t xml:space="preserve">Appendix </w:t>
      </w:r>
      <w:proofErr w:type="gramStart"/>
      <w:r w:rsidRPr="00377524">
        <w:rPr>
          <w:rFonts w:ascii="Times New Roman" w:eastAsia="Arial Unicode MS" w:hAnsi="Times New Roman" w:cs="Times New Roman"/>
          <w:b/>
          <w:bCs/>
        </w:rPr>
        <w:t xml:space="preserve">B </w:t>
      </w:r>
      <w:r>
        <w:rPr>
          <w:rFonts w:ascii="Times New Roman" w:eastAsia="Arial Unicode MS" w:hAnsi="Times New Roman" w:cs="Times New Roman"/>
          <w:b/>
          <w:bCs/>
        </w:rPr>
        <w:t>:</w:t>
      </w:r>
      <w:proofErr w:type="gramEnd"/>
      <w:r>
        <w:rPr>
          <w:rFonts w:ascii="Times New Roman" w:eastAsia="Arial Unicode MS" w:hAnsi="Times New Roman" w:cs="Times New Roman"/>
          <w:b/>
          <w:bCs/>
        </w:rPr>
        <w:t xml:space="preserve"> </w:t>
      </w:r>
    </w:p>
    <w:p w14:paraId="5C625D67" w14:textId="03722D73" w:rsidR="00403336" w:rsidRPr="00377524" w:rsidRDefault="00403336" w:rsidP="00403336">
      <w:pPr>
        <w:pStyle w:val="Body"/>
        <w:jc w:val="center"/>
        <w:outlineLvl w:val="0"/>
        <w:rPr>
          <w:rFonts w:ascii="Times New Roman" w:eastAsia="Arial Unicode MS" w:hAnsi="Times New Roman" w:cs="Times New Roman"/>
          <w:b/>
          <w:bCs/>
        </w:rPr>
      </w:pPr>
      <w:r>
        <w:rPr>
          <w:rFonts w:ascii="Times New Roman" w:eastAsia="Arial Unicode MS" w:hAnsi="Times New Roman" w:cs="Times New Roman"/>
        </w:rPr>
        <w:t>CCE Appointments</w:t>
      </w:r>
    </w:p>
    <w:p w14:paraId="44A618A0" w14:textId="77777777" w:rsidR="00403336" w:rsidRDefault="00403336" w:rsidP="00403336">
      <w:pPr>
        <w:pStyle w:val="Body"/>
        <w:jc w:val="center"/>
        <w:outlineLvl w:val="0"/>
        <w:rPr>
          <w:rFonts w:ascii="Times New Roman" w:eastAsia="Arial Unicode MS" w:hAnsi="Times New Roman" w:cs="Times New Roman"/>
        </w:rPr>
      </w:pPr>
    </w:p>
    <w:p w14:paraId="330B94A8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b/>
          <w:bCs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b/>
          <w:bCs/>
          <w:color w:val="000000"/>
          <w:sz w:val="27"/>
          <w:szCs w:val="27"/>
          <w:bdr w:val="none" w:sz="0" w:space="0" w:color="auto"/>
        </w:rPr>
        <w:t>For Senate Approval:</w:t>
      </w:r>
    </w:p>
    <w:p w14:paraId="5E52C566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Amy Purser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replaces Meredith Storm</w:t>
      </w: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, Faculty Conciliator Nominee</w:t>
      </w:r>
    </w:p>
    <w:p w14:paraId="286BC820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Nancy Palm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replaces Jose Rivera</w:t>
      </w: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, Faculty Evaluation Review Subcommittee (Arts Vacancy)</w:t>
      </w:r>
    </w:p>
    <w:p w14:paraId="49E946F2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Amy Purser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replaces Kelly Blackmon-Moran</w:t>
      </w: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, Health Safety and Environment Subcommittee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(CHS Vacancy)</w:t>
      </w:r>
    </w:p>
    <w:p w14:paraId="15538B28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Kathy McAllister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replaces Summer Woodside</w:t>
      </w: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, Faculty Evaluation Review Subcommittee (CHS Vacancy)</w:t>
      </w:r>
    </w:p>
    <w:p w14:paraId="410E3DD2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b/>
          <w:bCs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b/>
          <w:bCs/>
          <w:color w:val="000000"/>
          <w:sz w:val="27"/>
          <w:szCs w:val="27"/>
          <w:bdr w:val="none" w:sz="0" w:space="0" w:color="auto"/>
        </w:rPr>
        <w:t>Informational:</w:t>
      </w:r>
    </w:p>
    <w:p w14:paraId="5A667548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Senate: </w:t>
      </w:r>
    </w:p>
    <w:p w14:paraId="27AE3CC0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NSM Benjamin Killian 2021</w:t>
      </w:r>
    </w:p>
    <w:p w14:paraId="625D534F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SBS Victor </w:t>
      </w:r>
      <w:proofErr w:type="spellStart"/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Bahhouth</w:t>
      </w:r>
      <w:proofErr w:type="spellEnd"/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2022</w:t>
      </w:r>
    </w:p>
    <w:p w14:paraId="3151FB6E" w14:textId="77777777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ARTS Laura Hess 2022</w:t>
      </w:r>
    </w:p>
    <w:p w14:paraId="31277CDC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ARTS Mark </w:t>
      </w:r>
      <w:proofErr w:type="spellStart"/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Tollefsen</w:t>
      </w:r>
      <w:proofErr w:type="spellEnd"/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2021</w:t>
      </w:r>
    </w:p>
    <w:p w14:paraId="52EDCBDA" w14:textId="77777777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>P&amp;T:</w:t>
      </w:r>
    </w:p>
    <w:p w14:paraId="07B2526D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SBS Michael Spivey 2020</w:t>
      </w:r>
    </w:p>
    <w:p w14:paraId="5F10C61C" w14:textId="7906DA84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EDUC Marisa Scott 2022</w:t>
      </w:r>
    </w:p>
    <w:p w14:paraId="16F9EDA5" w14:textId="69168E5F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AT-LARGE Polina </w:t>
      </w:r>
      <w:proofErr w:type="spellStart"/>
      <w:r>
        <w:rPr>
          <w:rFonts w:eastAsia="Times New Roman"/>
          <w:color w:val="000000"/>
          <w:sz w:val="27"/>
          <w:szCs w:val="27"/>
          <w:bdr w:val="none" w:sz="0" w:space="0" w:color="auto"/>
        </w:rPr>
        <w:t>Chemishanova</w:t>
      </w:r>
      <w:proofErr w:type="spellEnd"/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2022</w:t>
      </w:r>
    </w:p>
    <w:p w14:paraId="2160B771" w14:textId="166A373B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</w:p>
    <w:p w14:paraId="34D37BC1" w14:textId="77777777" w:rsidR="00403336" w:rsidRDefault="00403336" w:rsidP="00403336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Committee for Oversight of the Faculty Handbook</w:t>
      </w:r>
    </w:p>
    <w:p w14:paraId="303F7088" w14:textId="0A04D6B7" w:rsidR="00403336" w:rsidRDefault="00403336" w:rsidP="00403336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ARTS </w:t>
      </w:r>
      <w:proofErr w:type="gramStart"/>
      <w:r>
        <w:rPr>
          <w:color w:val="000000"/>
          <w:sz w:val="27"/>
          <w:szCs w:val="27"/>
        </w:rPr>
        <w:t>2020</w:t>
      </w:r>
      <w:r>
        <w:rPr>
          <w:color w:val="000000"/>
          <w:sz w:val="27"/>
          <w:szCs w:val="27"/>
        </w:rPr>
        <w:t xml:space="preserve">  Vacant</w:t>
      </w:r>
      <w:proofErr w:type="gramEnd"/>
    </w:p>
    <w:p w14:paraId="0CCCEDF2" w14:textId="77777777" w:rsidR="00403336" w:rsidRDefault="00403336" w:rsidP="00403336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EDUC Olivia Oxendine 2021</w:t>
      </w:r>
    </w:p>
    <w:p w14:paraId="2CD11CE8" w14:textId="77777777" w:rsidR="00403336" w:rsidRDefault="00403336" w:rsidP="00403336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CHS Jennifer Wells 2022</w:t>
      </w:r>
    </w:p>
    <w:p w14:paraId="6D4EA866" w14:textId="77777777" w:rsidR="00403336" w:rsidRDefault="00403336" w:rsidP="00403336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LETT Roger Ladd 2020</w:t>
      </w:r>
    </w:p>
    <w:p w14:paraId="7D9F5320" w14:textId="77777777" w:rsidR="00403336" w:rsidRDefault="00403336" w:rsidP="00403336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NSM Tom </w:t>
      </w:r>
      <w:proofErr w:type="spellStart"/>
      <w:r>
        <w:rPr>
          <w:color w:val="000000"/>
          <w:sz w:val="27"/>
          <w:szCs w:val="27"/>
        </w:rPr>
        <w:t>Dooling</w:t>
      </w:r>
      <w:proofErr w:type="spellEnd"/>
      <w:r>
        <w:rPr>
          <w:color w:val="000000"/>
          <w:sz w:val="27"/>
          <w:szCs w:val="27"/>
        </w:rPr>
        <w:t xml:space="preserve"> 2021</w:t>
      </w:r>
    </w:p>
    <w:p w14:paraId="15A02B9B" w14:textId="1EFCD047" w:rsidR="00403336" w:rsidRDefault="00403336" w:rsidP="00403336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SBS </w:t>
      </w:r>
      <w:proofErr w:type="spellStart"/>
      <w:r>
        <w:rPr>
          <w:color w:val="000000"/>
          <w:sz w:val="27"/>
          <w:szCs w:val="27"/>
        </w:rPr>
        <w:t>Xinyan</w:t>
      </w:r>
      <w:proofErr w:type="spellEnd"/>
      <w:r>
        <w:rPr>
          <w:color w:val="000000"/>
          <w:sz w:val="27"/>
          <w:szCs w:val="27"/>
        </w:rPr>
        <w:t xml:space="preserve"> Shi 2022</w:t>
      </w:r>
    </w:p>
    <w:p w14:paraId="03D5895C" w14:textId="77777777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</w:p>
    <w:p w14:paraId="218D07F3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Faculty Grievance Committee Chair-June Power, Vice-Chair </w:t>
      </w:r>
      <w:proofErr w:type="spellStart"/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Jaeyoon</w:t>
      </w:r>
      <w:proofErr w:type="spellEnd"/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Kim</w:t>
      </w:r>
    </w:p>
    <w:p w14:paraId="3A76BEB5" w14:textId="3717A038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color w:val="000000"/>
          <w:sz w:val="27"/>
          <w:szCs w:val="27"/>
          <w:bdr w:val="none" w:sz="0" w:space="0" w:color="auto"/>
        </w:rPr>
        <w:t>Faculty Hearing Committee Chair-Robert Arndt, Vice Chair-Marilu Santos</w:t>
      </w:r>
    </w:p>
    <w:p w14:paraId="206A5318" w14:textId="2A0295E3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</w:p>
    <w:p w14:paraId="403CFAF5" w14:textId="4E55A249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>Informational Only: Faculty Senate Chair Appointed</w:t>
      </w:r>
    </w:p>
    <w:p w14:paraId="463FB13F" w14:textId="0A76B5E1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>Faculty Research Advisory Board</w:t>
      </w:r>
    </w:p>
    <w:p w14:paraId="7207C5BA" w14:textId="77777777" w:rsidR="00403336" w:rsidRP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SBS: </w:t>
      </w:r>
      <w:proofErr w:type="spellStart"/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Zhixin</w:t>
      </w:r>
      <w:proofErr w:type="spellEnd"/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(Richard) Kang</w:t>
      </w:r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ab/>
      </w:r>
    </w:p>
    <w:p w14:paraId="47358C33" w14:textId="49A24A43" w:rsidR="00403336" w:rsidRP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proofErr w:type="gramStart"/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EDUC  Mabel</w:t>
      </w:r>
      <w:proofErr w:type="gramEnd"/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Rivera</w:t>
      </w:r>
    </w:p>
    <w:p w14:paraId="6C506E85" w14:textId="0876E5A7" w:rsidR="00403336" w:rsidRP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At-Large:  Steven Singletary</w:t>
      </w:r>
    </w:p>
    <w:p w14:paraId="5454E5AC" w14:textId="085CD0A2" w:rsidR="00403336" w:rsidRP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Student Grievance Panel</w:t>
      </w:r>
    </w:p>
    <w:p w14:paraId="2E074DD6" w14:textId="77777777" w:rsidR="00403336" w:rsidRP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proofErr w:type="spellStart"/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Selvarajah</w:t>
      </w:r>
      <w:proofErr w:type="spellEnd"/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</w:t>
      </w:r>
      <w:proofErr w:type="spellStart"/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Mohanarujah</w:t>
      </w:r>
      <w:proofErr w:type="spellEnd"/>
    </w:p>
    <w:p w14:paraId="3AA934D6" w14:textId="77777777" w:rsidR="00403336" w:rsidRP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Karen Granger</w:t>
      </w:r>
    </w:p>
    <w:p w14:paraId="60D49FA9" w14:textId="6BBC96FD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Hannah Baggott Anderson</w:t>
      </w:r>
    </w:p>
    <w:p w14:paraId="3CF95455" w14:textId="1BEE0C0F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>Student Appeal Board</w:t>
      </w:r>
    </w:p>
    <w:p w14:paraId="16516CF9" w14:textId="0D53F292" w:rsidR="00403336" w:rsidRP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>Edwin (Cliff) Mensah</w:t>
      </w:r>
      <w:bookmarkStart w:id="0" w:name="_GoBack"/>
      <w:bookmarkEnd w:id="0"/>
    </w:p>
    <w:p w14:paraId="0AA1B986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</w:p>
    <w:p w14:paraId="65BDE4B9" w14:textId="2823E0C2" w:rsidR="00403336" w:rsidRPr="00403336" w:rsidRDefault="00403336">
      <w:pPr>
        <w:rPr>
          <w:rFonts w:eastAsia="Times New Roman"/>
          <w:color w:val="000000"/>
          <w:sz w:val="27"/>
          <w:szCs w:val="27"/>
          <w:bdr w:val="none" w:sz="0" w:space="0" w:color="auto"/>
        </w:rPr>
      </w:pPr>
    </w:p>
    <w:sectPr w:rsidR="00403336" w:rsidRPr="00403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36"/>
    <w:rsid w:val="0040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B1698"/>
  <w15:chartTrackingRefBased/>
  <w15:docId w15:val="{AFC8475B-1AB4-4E76-BB9C-44446D7F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4033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033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4033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42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0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A70265-1C72-4799-A1A1-51B6AA38EDDC}"/>
</file>

<file path=customXml/itemProps2.xml><?xml version="1.0" encoding="utf-8"?>
<ds:datastoreItem xmlns:ds="http://schemas.openxmlformats.org/officeDocument/2006/customXml" ds:itemID="{8422E93E-D564-4F9A-B594-2CB9A859736C}"/>
</file>

<file path=customXml/itemProps3.xml><?xml version="1.0" encoding="utf-8"?>
<ds:datastoreItem xmlns:ds="http://schemas.openxmlformats.org/officeDocument/2006/customXml" ds:itemID="{90F62BB2-6519-4293-8B7C-34125A579B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Mann</dc:creator>
  <cp:keywords/>
  <dc:description/>
  <cp:lastModifiedBy>Abby Mann</cp:lastModifiedBy>
  <cp:revision>1</cp:revision>
  <dcterms:created xsi:type="dcterms:W3CDTF">2019-09-27T02:06:00Z</dcterms:created>
  <dcterms:modified xsi:type="dcterms:W3CDTF">2019-09-27T02:25:00Z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