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4E467" w14:textId="77777777" w:rsidR="00DE6F6C" w:rsidRPr="00593061" w:rsidRDefault="009D1DC0" w:rsidP="00593061">
      <w:pPr>
        <w:pStyle w:val="Body"/>
        <w:ind w:left="1440" w:firstLine="720"/>
        <w:rPr>
          <w:rFonts w:ascii="Times New Roman" w:hAnsi="Times New Roman" w:cs="Times New Roman"/>
          <w:b/>
          <w:bCs/>
        </w:rPr>
      </w:pPr>
      <w:bookmarkStart w:id="0" w:name="_top"/>
      <w:bookmarkEnd w:id="0"/>
      <w:r w:rsidRPr="00593061">
        <w:rPr>
          <w:rFonts w:ascii="Times New Roman" w:hAnsi="Times New Roman" w:cs="Times New Roman"/>
          <w:b/>
          <w:bCs/>
        </w:rPr>
        <w:t>The University of North Carolina at Pembroke</w:t>
      </w:r>
    </w:p>
    <w:p w14:paraId="138B0C67" w14:textId="77777777" w:rsidR="00DE6F6C" w:rsidRPr="00593061" w:rsidRDefault="009D1DC0" w:rsidP="00593061">
      <w:pPr>
        <w:pStyle w:val="Body"/>
        <w:jc w:val="center"/>
        <w:rPr>
          <w:rFonts w:ascii="Times New Roman" w:hAnsi="Times New Roman" w:cs="Times New Roman"/>
          <w:b/>
          <w:bCs/>
        </w:rPr>
      </w:pPr>
      <w:r w:rsidRPr="00593061">
        <w:rPr>
          <w:rFonts w:ascii="Times New Roman" w:hAnsi="Times New Roman" w:cs="Times New Roman"/>
          <w:b/>
          <w:bCs/>
        </w:rPr>
        <w:t>Faculty Senate Agenda</w:t>
      </w:r>
    </w:p>
    <w:p w14:paraId="58677BBF" w14:textId="5A573D3F" w:rsidR="00DE6F6C" w:rsidRPr="00593061" w:rsidRDefault="009D1DC0" w:rsidP="00593061">
      <w:pPr>
        <w:pStyle w:val="Body"/>
        <w:jc w:val="center"/>
        <w:rPr>
          <w:rFonts w:ascii="Times New Roman" w:hAnsi="Times New Roman" w:cs="Times New Roman"/>
        </w:rPr>
      </w:pPr>
      <w:r w:rsidRPr="00593061">
        <w:rPr>
          <w:rFonts w:ascii="Times New Roman" w:hAnsi="Times New Roman" w:cs="Times New Roman"/>
        </w:rPr>
        <w:t xml:space="preserve">Wednesday, </w:t>
      </w:r>
      <w:r w:rsidR="00AD06A2">
        <w:rPr>
          <w:rFonts w:ascii="Times New Roman" w:hAnsi="Times New Roman" w:cs="Times New Roman"/>
        </w:rPr>
        <w:t>April 07</w:t>
      </w:r>
      <w:r w:rsidR="0061654A" w:rsidRPr="00593061">
        <w:rPr>
          <w:rFonts w:ascii="Times New Roman" w:hAnsi="Times New Roman" w:cs="Times New Roman"/>
        </w:rPr>
        <w:t xml:space="preserve">, </w:t>
      </w:r>
      <w:r w:rsidR="00384BB6" w:rsidRPr="00593061">
        <w:rPr>
          <w:rFonts w:ascii="Times New Roman" w:hAnsi="Times New Roman" w:cs="Times New Roman"/>
        </w:rPr>
        <w:t>20</w:t>
      </w:r>
      <w:r w:rsidR="004C511F" w:rsidRPr="00593061">
        <w:rPr>
          <w:rFonts w:ascii="Times New Roman" w:hAnsi="Times New Roman" w:cs="Times New Roman"/>
        </w:rPr>
        <w:t>2</w:t>
      </w:r>
      <w:r w:rsidR="00FE6036" w:rsidRPr="00593061">
        <w:rPr>
          <w:rFonts w:ascii="Times New Roman" w:hAnsi="Times New Roman" w:cs="Times New Roman"/>
        </w:rPr>
        <w:t>1</w:t>
      </w:r>
      <w:r w:rsidRPr="00593061">
        <w:rPr>
          <w:rFonts w:ascii="Times New Roman" w:hAnsi="Times New Roman" w:cs="Times New Roman"/>
        </w:rPr>
        <w:t xml:space="preserve"> at </w:t>
      </w:r>
      <w:r w:rsidR="00165505" w:rsidRPr="00593061">
        <w:rPr>
          <w:rFonts w:ascii="Times New Roman" w:hAnsi="Times New Roman" w:cs="Times New Roman"/>
        </w:rPr>
        <w:t>1530</w:t>
      </w:r>
    </w:p>
    <w:p w14:paraId="455EC278" w14:textId="781526D4" w:rsidR="008641A5" w:rsidRPr="00593061" w:rsidRDefault="00786A71" w:rsidP="00593061">
      <w:pPr>
        <w:jc w:val="center"/>
      </w:pPr>
      <w:hyperlink r:id="rId11" w:history="1">
        <w:r w:rsidR="008641A5" w:rsidRPr="00593061">
          <w:rPr>
            <w:rStyle w:val="Hyperlink"/>
          </w:rPr>
          <w:t>https://uncp.webex.com/meet/joe.west</w:t>
        </w:r>
      </w:hyperlink>
    </w:p>
    <w:p w14:paraId="0B303025" w14:textId="77777777" w:rsidR="00097B95" w:rsidRPr="00593061" w:rsidRDefault="00097B95" w:rsidP="00593061">
      <w:pPr>
        <w:shd w:val="clear" w:color="auto" w:fill="FFFFFF"/>
        <w:jc w:val="center"/>
        <w:textAlignment w:val="baseline"/>
      </w:pPr>
    </w:p>
    <w:p w14:paraId="3A3BA0F0" w14:textId="77777777" w:rsidR="00DE6F6C" w:rsidRPr="00593061" w:rsidRDefault="00DE6F6C" w:rsidP="00593061">
      <w:pPr>
        <w:pStyle w:val="Body"/>
        <w:rPr>
          <w:rFonts w:ascii="Times New Roman" w:eastAsia="Times New Roman" w:hAnsi="Times New Roman" w:cs="Times New Roman"/>
        </w:rPr>
      </w:pPr>
    </w:p>
    <w:p w14:paraId="1C99F620" w14:textId="77777777" w:rsidR="00DE6F6C" w:rsidRPr="00593061" w:rsidRDefault="009D1DC0" w:rsidP="00593061">
      <w:pPr>
        <w:pStyle w:val="Body"/>
        <w:rPr>
          <w:rFonts w:ascii="Times New Roman" w:hAnsi="Times New Roman" w:cs="Times New Roman"/>
        </w:rPr>
      </w:pPr>
      <w:r w:rsidRPr="00593061">
        <w:rPr>
          <w:rFonts w:ascii="Times New Roman" w:hAnsi="Times New Roman" w:cs="Times New Roman"/>
        </w:rPr>
        <w:t>Members of the Senate:</w:t>
      </w:r>
    </w:p>
    <w:tbl>
      <w:tblPr>
        <w:tblW w:w="96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97"/>
        <w:gridCol w:w="2813"/>
        <w:gridCol w:w="3415"/>
      </w:tblGrid>
      <w:tr w:rsidR="00C94370" w:rsidRPr="00593061" w14:paraId="79151B8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3E26B" w14:textId="0F75EF01" w:rsidR="00C94370" w:rsidRPr="00593061" w:rsidRDefault="00C94370" w:rsidP="00593061">
            <w:pPr>
              <w:pStyle w:val="Body"/>
              <w:rPr>
                <w:rFonts w:ascii="Times New Roman" w:hAnsi="Times New Roman" w:cs="Times New Roman"/>
              </w:rPr>
            </w:pPr>
            <w:r w:rsidRPr="00593061">
              <w:rPr>
                <w:rFonts w:ascii="Times New Roman" w:hAnsi="Times New Roman" w:cs="Times New Roman"/>
                <w:b/>
                <w:bCs/>
              </w:rPr>
              <w:t>To 202</w:t>
            </w:r>
            <w:r w:rsidR="000A0ABC" w:rsidRPr="00593061">
              <w:rPr>
                <w:rFonts w:ascii="Times New Roman" w:hAnsi="Times New Roman" w:cs="Times New Roman"/>
                <w:b/>
                <w:bCs/>
              </w:rPr>
              <w:t>1</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216F0" w14:textId="4B76F7DF" w:rsidR="00C94370" w:rsidRPr="00593061" w:rsidRDefault="00C94370" w:rsidP="00593061">
            <w:pPr>
              <w:pStyle w:val="Body"/>
              <w:rPr>
                <w:rFonts w:ascii="Times New Roman" w:hAnsi="Times New Roman" w:cs="Times New Roman"/>
              </w:rPr>
            </w:pPr>
            <w:r w:rsidRPr="00593061">
              <w:rPr>
                <w:rFonts w:ascii="Times New Roman" w:hAnsi="Times New Roman" w:cs="Times New Roman"/>
                <w:b/>
              </w:rPr>
              <w:t>To 202</w:t>
            </w:r>
            <w:r w:rsidR="000A0ABC" w:rsidRPr="00593061">
              <w:rPr>
                <w:rFonts w:ascii="Times New Roman" w:hAnsi="Times New Roman" w:cs="Times New Roman"/>
                <w:b/>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6B687" w14:textId="352DB302" w:rsidR="00C94370" w:rsidRPr="00593061" w:rsidRDefault="00C94370" w:rsidP="00593061">
            <w:pPr>
              <w:pStyle w:val="Body"/>
              <w:rPr>
                <w:rFonts w:ascii="Times New Roman" w:hAnsi="Times New Roman" w:cs="Times New Roman"/>
                <w:b/>
              </w:rPr>
            </w:pPr>
            <w:r w:rsidRPr="00593061">
              <w:rPr>
                <w:rFonts w:ascii="Times New Roman" w:hAnsi="Times New Roman" w:cs="Times New Roman"/>
                <w:b/>
              </w:rPr>
              <w:t>To 202</w:t>
            </w:r>
            <w:r w:rsidR="000A0ABC" w:rsidRPr="00593061">
              <w:rPr>
                <w:rFonts w:ascii="Times New Roman" w:hAnsi="Times New Roman" w:cs="Times New Roman"/>
                <w:b/>
              </w:rPr>
              <w:t>3</w:t>
            </w:r>
          </w:p>
        </w:tc>
      </w:tr>
      <w:tr w:rsidR="000A0ABC" w:rsidRPr="00593061" w14:paraId="47E21FDC"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D0220" w14:textId="392AFBF1"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ART</w:t>
            </w:r>
            <w:r w:rsidRPr="00593061">
              <w:rPr>
                <w:rFonts w:ascii="Times New Roman" w:hAnsi="Times New Roman" w:cs="Times New Roman"/>
              </w:rPr>
              <w:t xml:space="preserve"> Mark Tollefsen</w:t>
            </w:r>
            <w:r w:rsidR="00292B58" w:rsidRPr="00593061">
              <w:rPr>
                <w:rFonts w:ascii="Times New Roman" w:hAnsi="Times New Roman" w:cs="Times New Roman"/>
              </w:rPr>
              <w:t xml:space="preserve"> (</w:t>
            </w:r>
            <w:r w:rsidR="00292B58" w:rsidRPr="00593061">
              <w:rPr>
                <w:rFonts w:ascii="Times New Roman" w:hAnsi="Times New Roman" w:cs="Times New Roman"/>
                <w:b/>
                <w:bCs/>
              </w:rPr>
              <w:t>Secretary</w:t>
            </w:r>
            <w:r w:rsidR="00292B58" w:rsidRPr="00593061">
              <w:rPr>
                <w:rFonts w:ascii="Times New Roman" w:hAnsi="Times New Roman" w:cs="Times New Roman"/>
              </w:rPr>
              <w:t>)</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74C96" w14:textId="1FDB5EF4" w:rsidR="000A0ABC" w:rsidRPr="00593061" w:rsidRDefault="000A0ABC" w:rsidP="00593061">
            <w:pPr>
              <w:pStyle w:val="Body"/>
              <w:rPr>
                <w:rFonts w:ascii="Times New Roman" w:hAnsi="Times New Roman" w:cs="Times New Roman"/>
              </w:rPr>
            </w:pPr>
            <w:r w:rsidRPr="00593061">
              <w:rPr>
                <w:rFonts w:ascii="Times New Roman" w:hAnsi="Times New Roman" w:cs="Times New Roman"/>
                <w:b/>
                <w:bCs/>
              </w:rPr>
              <w:t xml:space="preserve">ART  </w:t>
            </w:r>
            <w:r w:rsidRPr="00593061">
              <w:rPr>
                <w:rFonts w:ascii="Times New Roman" w:hAnsi="Times New Roman" w:cs="Times New Roman"/>
              </w:rPr>
              <w:t>Laura Hess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1CA7E" w14:textId="71F5BAC2"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ART </w:t>
            </w:r>
            <w:r w:rsidRPr="00593061">
              <w:rPr>
                <w:rFonts w:ascii="Times New Roman" w:hAnsi="Times New Roman" w:cs="Times New Roman"/>
              </w:rPr>
              <w:t>Nathan Thomas</w:t>
            </w:r>
          </w:p>
        </w:tc>
      </w:tr>
      <w:tr w:rsidR="000A0ABC" w:rsidRPr="00593061" w14:paraId="2F4E1FF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B08D" w14:textId="7BA576CB"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rPr>
              <w:t xml:space="preserve">CHS </w:t>
            </w:r>
            <w:r w:rsidRPr="00593061">
              <w:rPr>
                <w:rFonts w:ascii="Times New Roman" w:hAnsi="Times New Roman" w:cs="Times New Roman"/>
                <w:bCs/>
              </w:rPr>
              <w:t>Shenika Jones</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DBCE7" w14:textId="2D6D0DEA" w:rsidR="000A0ABC" w:rsidRPr="00593061" w:rsidRDefault="000A0ABC" w:rsidP="00593061">
            <w:pPr>
              <w:pStyle w:val="Body"/>
              <w:rPr>
                <w:rFonts w:ascii="Times New Roman" w:hAnsi="Times New Roman" w:cs="Times New Roman"/>
                <w:b/>
              </w:rPr>
            </w:pPr>
            <w:r w:rsidRPr="00593061">
              <w:rPr>
                <w:rFonts w:ascii="Times New Roman" w:hAnsi="Times New Roman" w:cs="Times New Roman"/>
                <w:b/>
                <w:bCs/>
              </w:rPr>
              <w:t xml:space="preserve">CHS </w:t>
            </w:r>
            <w:r w:rsidR="003B6DA4" w:rsidRPr="00593061">
              <w:rPr>
                <w:rFonts w:ascii="Times New Roman" w:hAnsi="Times New Roman" w:cs="Times New Roman"/>
              </w:rPr>
              <w:t>Deborah Hummer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4E627" w14:textId="7A217BB5"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CHS </w:t>
            </w:r>
            <w:r w:rsidRPr="00593061">
              <w:rPr>
                <w:rFonts w:ascii="Times New Roman" w:hAnsi="Times New Roman" w:cs="Times New Roman"/>
              </w:rPr>
              <w:t>Cindy Locklear</w:t>
            </w:r>
          </w:p>
        </w:tc>
      </w:tr>
      <w:tr w:rsidR="000A0ABC" w:rsidRPr="00593061" w14:paraId="4AD1E3F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D1DD4" w14:textId="343F713F"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EDN</w:t>
            </w:r>
            <w:r w:rsidRPr="00593061">
              <w:rPr>
                <w:rFonts w:ascii="Times New Roman" w:hAnsi="Times New Roman" w:cs="Times New Roman"/>
              </w:rPr>
              <w:t xml:space="preserve"> David Oxendine</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E1EDD" w14:textId="6655AB32" w:rsidR="000A0ABC" w:rsidRPr="00593061" w:rsidRDefault="000A0ABC" w:rsidP="00593061">
            <w:pPr>
              <w:pStyle w:val="Body"/>
              <w:rPr>
                <w:rFonts w:ascii="Times New Roman" w:hAnsi="Times New Roman" w:cs="Times New Roman"/>
              </w:rPr>
            </w:pPr>
            <w:r w:rsidRPr="00593061">
              <w:rPr>
                <w:rFonts w:ascii="Times New Roman" w:hAnsi="Times New Roman" w:cs="Times New Roman"/>
                <w:b/>
                <w:bCs/>
              </w:rPr>
              <w:t xml:space="preserve">EDN </w:t>
            </w:r>
            <w:r w:rsidRPr="00593061">
              <w:rPr>
                <w:rFonts w:ascii="Times New Roman" w:hAnsi="Times New Roman" w:cs="Times New Roman"/>
              </w:rPr>
              <w:t>Gretchen Robinson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2DDC1" w14:textId="257FFFA1"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EDN </w:t>
            </w:r>
            <w:r w:rsidRPr="00593061">
              <w:rPr>
                <w:rFonts w:ascii="Times New Roman" w:hAnsi="Times New Roman" w:cs="Times New Roman"/>
              </w:rPr>
              <w:t>Camille Goins</w:t>
            </w:r>
          </w:p>
        </w:tc>
      </w:tr>
      <w:tr w:rsidR="000A0ABC" w:rsidRPr="00593061" w14:paraId="15B6A9F9"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2828B" w14:textId="46CD5D6D"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LETT</w:t>
            </w:r>
            <w:r w:rsidRPr="00593061">
              <w:rPr>
                <w:rFonts w:ascii="Times New Roman" w:hAnsi="Times New Roman" w:cs="Times New Roman"/>
              </w:rPr>
              <w:t xml:space="preserve"> Wendy Miller</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70136" w14:textId="5321E931" w:rsidR="000A0ABC" w:rsidRPr="00593061" w:rsidRDefault="000A0ABC" w:rsidP="00AD06A2">
            <w:pPr>
              <w:pStyle w:val="Body"/>
              <w:rPr>
                <w:rFonts w:ascii="Times New Roman" w:hAnsi="Times New Roman" w:cs="Times New Roman"/>
              </w:rPr>
            </w:pPr>
            <w:r w:rsidRPr="00593061">
              <w:rPr>
                <w:rFonts w:ascii="Times New Roman" w:hAnsi="Times New Roman" w:cs="Times New Roman"/>
                <w:b/>
                <w:bCs/>
              </w:rPr>
              <w:t xml:space="preserve">LETT </w:t>
            </w:r>
            <w:r w:rsidRPr="00593061">
              <w:rPr>
                <w:rFonts w:ascii="Times New Roman" w:hAnsi="Times New Roman" w:cs="Times New Roman"/>
              </w:rPr>
              <w:t>Robin Snead</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6520D" w14:textId="2400C7A7" w:rsidR="000A0ABC" w:rsidRPr="00593061" w:rsidRDefault="000A0ABC" w:rsidP="00593061">
            <w:pPr>
              <w:pStyle w:val="Body"/>
              <w:rPr>
                <w:rFonts w:ascii="Times New Roman" w:hAnsi="Times New Roman" w:cs="Times New Roman"/>
              </w:rPr>
            </w:pPr>
            <w:r w:rsidRPr="00593061">
              <w:rPr>
                <w:rFonts w:ascii="Times New Roman" w:hAnsi="Times New Roman" w:cs="Times New Roman"/>
                <w:b/>
                <w:bCs/>
              </w:rPr>
              <w:t>LETT</w:t>
            </w:r>
            <w:r w:rsidR="00FB6D3B" w:rsidRPr="00593061">
              <w:rPr>
                <w:rFonts w:ascii="Times New Roman" w:hAnsi="Times New Roman" w:cs="Times New Roman"/>
              </w:rPr>
              <w:t xml:space="preserve"> </w:t>
            </w:r>
            <w:r w:rsidR="00FB6D3B" w:rsidRPr="00593061">
              <w:rPr>
                <w:rFonts w:ascii="Times New Roman" w:hAnsi="Times New Roman" w:cs="Times New Roman"/>
                <w:color w:val="000000" w:themeColor="text1"/>
              </w:rPr>
              <w:t>Richard Vela</w:t>
            </w:r>
          </w:p>
        </w:tc>
      </w:tr>
      <w:tr w:rsidR="000A0ABC" w:rsidRPr="00593061" w14:paraId="1FB30ED5"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3627E" w14:textId="5264A476"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NSM</w:t>
            </w:r>
            <w:r w:rsidRPr="00593061">
              <w:rPr>
                <w:rFonts w:ascii="Times New Roman" w:hAnsi="Times New Roman" w:cs="Times New Roman"/>
              </w:rPr>
              <w:t xml:space="preserve"> Benjamin Killian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6359E" w14:textId="28FC99BF" w:rsidR="000A0ABC" w:rsidRPr="00593061" w:rsidRDefault="000A0ABC" w:rsidP="00593061">
            <w:pPr>
              <w:pStyle w:val="Body"/>
              <w:rPr>
                <w:rFonts w:ascii="Times New Roman" w:hAnsi="Times New Roman" w:cs="Times New Roman"/>
              </w:rPr>
            </w:pPr>
            <w:r w:rsidRPr="00593061">
              <w:rPr>
                <w:rFonts w:ascii="Times New Roman" w:hAnsi="Times New Roman" w:cs="Times New Roman"/>
                <w:b/>
                <w:bCs/>
              </w:rPr>
              <w:t xml:space="preserve">NSM </w:t>
            </w:r>
            <w:r w:rsidRPr="00593061">
              <w:rPr>
                <w:rFonts w:ascii="Times New Roman" w:hAnsi="Times New Roman" w:cs="Times New Roman"/>
              </w:rPr>
              <w:t>Bill Brandon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3D0EF" w14:textId="4E4E9C7C"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NSM </w:t>
            </w:r>
            <w:r w:rsidRPr="00593061">
              <w:rPr>
                <w:rFonts w:ascii="Times New Roman" w:hAnsi="Times New Roman" w:cs="Times New Roman"/>
              </w:rPr>
              <w:t>Maria Pereira</w:t>
            </w:r>
          </w:p>
        </w:tc>
      </w:tr>
      <w:tr w:rsidR="000A0ABC" w:rsidRPr="00593061" w14:paraId="12F572A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CC916" w14:textId="5AD81746"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SBS</w:t>
            </w:r>
            <w:r w:rsidRPr="00593061">
              <w:rPr>
                <w:rFonts w:ascii="Times New Roman" w:hAnsi="Times New Roman" w:cs="Times New Roman"/>
              </w:rPr>
              <w:t xml:space="preserve"> Jack Spillan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2451" w14:textId="7DA2F74B"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 xml:space="preserve">SBS </w:t>
            </w:r>
            <w:r w:rsidRPr="00593061">
              <w:rPr>
                <w:rFonts w:ascii="Times New Roman" w:hAnsi="Times New Roman" w:cs="Times New Roman"/>
                <w:bCs/>
              </w:rPr>
              <w:t>Victor Bahhouth</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CEA4D" w14:textId="706ADFFC" w:rsidR="000A0ABC" w:rsidRPr="00593061" w:rsidRDefault="000A0ABC" w:rsidP="00593061">
            <w:pPr>
              <w:pStyle w:val="Body"/>
              <w:rPr>
                <w:rFonts w:ascii="Times New Roman" w:hAnsi="Times New Roman" w:cs="Times New Roman"/>
                <w:b/>
              </w:rPr>
            </w:pPr>
            <w:r w:rsidRPr="00593061">
              <w:rPr>
                <w:rFonts w:ascii="Times New Roman" w:hAnsi="Times New Roman" w:cs="Times New Roman"/>
                <w:b/>
              </w:rPr>
              <w:t xml:space="preserve">SBS </w:t>
            </w:r>
            <w:r w:rsidRPr="00593061">
              <w:rPr>
                <w:rFonts w:ascii="Times New Roman" w:hAnsi="Times New Roman" w:cs="Times New Roman"/>
                <w:bCs/>
              </w:rPr>
              <w:t>Joe West</w:t>
            </w:r>
            <w:r w:rsidR="00292B58" w:rsidRPr="00593061">
              <w:rPr>
                <w:rFonts w:ascii="Times New Roman" w:hAnsi="Times New Roman" w:cs="Times New Roman"/>
                <w:bCs/>
              </w:rPr>
              <w:t xml:space="preserve"> (</w:t>
            </w:r>
            <w:r w:rsidR="00292B58" w:rsidRPr="00593061">
              <w:rPr>
                <w:rFonts w:ascii="Times New Roman" w:hAnsi="Times New Roman" w:cs="Times New Roman"/>
                <w:b/>
              </w:rPr>
              <w:t>Chair</w:t>
            </w:r>
            <w:r w:rsidR="00292B58" w:rsidRPr="00593061">
              <w:rPr>
                <w:rFonts w:ascii="Times New Roman" w:hAnsi="Times New Roman" w:cs="Times New Roman"/>
                <w:bCs/>
              </w:rPr>
              <w:t>)</w:t>
            </w:r>
          </w:p>
        </w:tc>
      </w:tr>
      <w:tr w:rsidR="000A0ABC" w:rsidRPr="00593061" w14:paraId="6612F99B"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B381E" w14:textId="70DB7ED2"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At-Large</w:t>
            </w:r>
            <w:r w:rsidRPr="00593061">
              <w:rPr>
                <w:rFonts w:ascii="Times New Roman" w:hAnsi="Times New Roman" w:cs="Times New Roman"/>
              </w:rPr>
              <w:t xml:space="preserve"> Cherry Beasley</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4C87E" w14:textId="372D4B87" w:rsidR="000A0ABC" w:rsidRPr="00593061" w:rsidRDefault="000A0ABC" w:rsidP="00593061">
            <w:pPr>
              <w:pStyle w:val="Body"/>
              <w:rPr>
                <w:rFonts w:ascii="Times New Roman" w:hAnsi="Times New Roman" w:cs="Times New Roman"/>
              </w:rPr>
            </w:pPr>
            <w:r w:rsidRPr="00593061">
              <w:rPr>
                <w:rFonts w:ascii="Times New Roman" w:hAnsi="Times New Roman" w:cs="Times New Roman"/>
                <w:b/>
                <w:bCs/>
              </w:rPr>
              <w:t xml:space="preserve">At-Large </w:t>
            </w:r>
            <w:r w:rsidRPr="00593061">
              <w:rPr>
                <w:rFonts w:ascii="Times New Roman" w:hAnsi="Times New Roman" w:cs="Times New Roman"/>
              </w:rPr>
              <w:t>Tim Altman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C4B56" w14:textId="38401A0E"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At-Large </w:t>
            </w:r>
            <w:r w:rsidRPr="00593061">
              <w:rPr>
                <w:rFonts w:ascii="Times New Roman" w:hAnsi="Times New Roman" w:cs="Times New Roman"/>
              </w:rPr>
              <w:t>Renee Lamphere</w:t>
            </w:r>
          </w:p>
        </w:tc>
      </w:tr>
      <w:tr w:rsidR="000A0ABC" w:rsidRPr="00593061" w14:paraId="43A4D72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A793" w14:textId="44918560"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At-Large</w:t>
            </w:r>
            <w:r w:rsidRPr="00593061">
              <w:rPr>
                <w:rFonts w:ascii="Times New Roman" w:hAnsi="Times New Roman" w:cs="Times New Roman"/>
              </w:rPr>
              <w:t xml:space="preserve"> </w:t>
            </w:r>
            <w:r w:rsidR="00FB6D3B" w:rsidRPr="00593061">
              <w:rPr>
                <w:rFonts w:ascii="Times New Roman" w:hAnsi="Times New Roman" w:cs="Times New Roman"/>
                <w:color w:val="000000" w:themeColor="text1"/>
              </w:rPr>
              <w:t>Mabel O. Rivera</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F53F8" w14:textId="383F4B24" w:rsidR="000A0ABC" w:rsidRPr="00593061" w:rsidRDefault="000A0ABC" w:rsidP="00593061">
            <w:pPr>
              <w:pStyle w:val="Body"/>
              <w:rPr>
                <w:rFonts w:ascii="Times New Roman" w:hAnsi="Times New Roman" w:cs="Times New Roman"/>
              </w:rPr>
            </w:pP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53951" w14:textId="76F597CC" w:rsidR="000A0ABC" w:rsidRPr="00593061" w:rsidRDefault="000A0ABC" w:rsidP="00593061">
            <w:pPr>
              <w:pStyle w:val="Body"/>
              <w:rPr>
                <w:rFonts w:ascii="Times New Roman" w:hAnsi="Times New Roman" w:cs="Times New Roman"/>
                <w:b/>
                <w:bCs/>
              </w:rPr>
            </w:pPr>
            <w:r w:rsidRPr="00593061">
              <w:rPr>
                <w:rFonts w:ascii="Times New Roman" w:hAnsi="Times New Roman" w:cs="Times New Roman"/>
                <w:b/>
                <w:bCs/>
              </w:rPr>
              <w:t xml:space="preserve">At-Large </w:t>
            </w:r>
            <w:r w:rsidRPr="00593061">
              <w:rPr>
                <w:rFonts w:ascii="Times New Roman" w:hAnsi="Times New Roman" w:cs="Times New Roman"/>
              </w:rPr>
              <w:t>Melissa Schaub</w:t>
            </w:r>
          </w:p>
        </w:tc>
      </w:tr>
      <w:tr w:rsidR="000A0ABC" w:rsidRPr="00593061" w14:paraId="286D6DF7"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DECD3" w14:textId="4C89545E" w:rsidR="000A0ABC" w:rsidRPr="00593061" w:rsidRDefault="000A0ABC" w:rsidP="00593061">
            <w:pPr>
              <w:pStyle w:val="Body"/>
              <w:rPr>
                <w:rFonts w:ascii="Times New Roman" w:hAnsi="Times New Roman" w:cs="Times New Roman"/>
              </w:rPr>
            </w:pPr>
            <w:r w:rsidRPr="00593061">
              <w:rPr>
                <w:rFonts w:ascii="Times New Roman" w:hAnsi="Times New Roman" w:cs="Times New Roman"/>
                <w:b/>
              </w:rPr>
              <w:t>At-Large</w:t>
            </w:r>
            <w:r w:rsidRPr="00593061">
              <w:rPr>
                <w:rFonts w:ascii="Times New Roman" w:hAnsi="Times New Roman" w:cs="Times New Roman"/>
              </w:rPr>
              <w:t xml:space="preserve"> </w:t>
            </w:r>
            <w:r w:rsidRPr="00593061">
              <w:rPr>
                <w:rFonts w:ascii="Times New Roman" w:hAnsi="Times New Roman" w:cs="Times New Roman"/>
                <w:color w:val="000000" w:themeColor="text1"/>
              </w:rPr>
              <w:t>David Young</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31A57" w14:textId="6F3280B0" w:rsidR="000A0ABC" w:rsidRPr="00593061" w:rsidRDefault="000A0ABC" w:rsidP="00593061">
            <w:pPr>
              <w:pStyle w:val="Body"/>
              <w:rPr>
                <w:rFonts w:ascii="Times New Roman" w:hAnsi="Times New Roman" w:cs="Times New Roman"/>
              </w:rPr>
            </w:pP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66495" w14:textId="4546C804" w:rsidR="000A0ABC" w:rsidRPr="00593061" w:rsidRDefault="000A0ABC" w:rsidP="00593061">
            <w:pPr>
              <w:pStyle w:val="Body"/>
              <w:rPr>
                <w:rFonts w:ascii="Times New Roman" w:hAnsi="Times New Roman" w:cs="Times New Roman"/>
                <w:b/>
              </w:rPr>
            </w:pPr>
          </w:p>
        </w:tc>
      </w:tr>
      <w:tr w:rsidR="000A0ABC" w:rsidRPr="00593061" w14:paraId="7CAADF4D" w14:textId="77777777">
        <w:trPr>
          <w:trHeight w:val="600"/>
        </w:trPr>
        <w:tc>
          <w:tcPr>
            <w:tcW w:w="962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05B4D" w14:textId="77777777" w:rsidR="000A0ABC" w:rsidRPr="00593061" w:rsidRDefault="000A0ABC" w:rsidP="00593061">
            <w:pPr>
              <w:pStyle w:val="Body"/>
              <w:jc w:val="center"/>
              <w:rPr>
                <w:rFonts w:ascii="Times New Roman" w:eastAsia="Times New Roman" w:hAnsi="Times New Roman" w:cs="Times New Roman"/>
              </w:rPr>
            </w:pPr>
            <w:r w:rsidRPr="00593061">
              <w:rPr>
                <w:rFonts w:ascii="Times New Roman" w:hAnsi="Times New Roman" w:cs="Times New Roman"/>
                <w:b/>
                <w:bCs/>
              </w:rPr>
              <w:t>Chancellor</w:t>
            </w:r>
            <w:r w:rsidRPr="00593061">
              <w:rPr>
                <w:rFonts w:ascii="Times New Roman" w:hAnsi="Times New Roman" w:cs="Times New Roman"/>
              </w:rPr>
              <w:t xml:space="preserve"> Robin G. Cummings</w:t>
            </w:r>
          </w:p>
          <w:p w14:paraId="395B3FC9" w14:textId="2E9AB2FB" w:rsidR="000A0ABC" w:rsidRPr="00593061" w:rsidRDefault="000A0ABC" w:rsidP="00593061">
            <w:pPr>
              <w:pStyle w:val="Body"/>
              <w:jc w:val="center"/>
              <w:rPr>
                <w:rFonts w:ascii="Times New Roman" w:hAnsi="Times New Roman" w:cs="Times New Roman"/>
              </w:rPr>
            </w:pPr>
            <w:r w:rsidRPr="00593061">
              <w:rPr>
                <w:rFonts w:ascii="Times New Roman" w:hAnsi="Times New Roman" w:cs="Times New Roman"/>
                <w:b/>
                <w:bCs/>
              </w:rPr>
              <w:t>Interim Provost and Vice Chancellor for Academic Affairs</w:t>
            </w:r>
            <w:r w:rsidRPr="00593061">
              <w:rPr>
                <w:rFonts w:ascii="Times New Roman" w:hAnsi="Times New Roman" w:cs="Times New Roman"/>
              </w:rPr>
              <w:t xml:space="preserve"> Zoe Locklear</w:t>
            </w:r>
          </w:p>
        </w:tc>
      </w:tr>
    </w:tbl>
    <w:p w14:paraId="424592A5" w14:textId="77777777" w:rsidR="00DE6F6C" w:rsidRPr="00593061" w:rsidRDefault="00DE6F6C" w:rsidP="00593061">
      <w:pPr>
        <w:pStyle w:val="Body"/>
        <w:widowControl w:val="0"/>
        <w:rPr>
          <w:rFonts w:ascii="Times New Roman" w:hAnsi="Times New Roman" w:cs="Times New Roman"/>
        </w:rPr>
      </w:pPr>
    </w:p>
    <w:p w14:paraId="02179F95" w14:textId="2802E23E" w:rsidR="00DE6F6C" w:rsidRDefault="00AD06A2" w:rsidP="00593061">
      <w:pPr>
        <w:pStyle w:val="Body"/>
        <w:rPr>
          <w:rFonts w:ascii="Times New Roman" w:eastAsia="Times New Roman" w:hAnsi="Times New Roman" w:cs="Times New Roman"/>
        </w:rPr>
      </w:pPr>
      <w:r>
        <w:rPr>
          <w:rFonts w:ascii="Times New Roman" w:eastAsia="Times New Roman" w:hAnsi="Times New Roman" w:cs="Times New Roman"/>
        </w:rPr>
        <w:t>Members Present:</w:t>
      </w:r>
      <w:r w:rsidR="005550FC">
        <w:rPr>
          <w:rFonts w:ascii="Times New Roman" w:eastAsia="Times New Roman" w:hAnsi="Times New Roman" w:cs="Times New Roman"/>
        </w:rPr>
        <w:t xml:space="preserve"> Tim Altman, Victor Bahhouth, Cherry Beasley, Bill Brandon, Robin Cummings, Camille Goins, Deborah Hummer, Shenika Jones, Benjamin Killian, Zoe Locklear, David Oxendine, Maria Pereira, Gretchen Robinson, Melissa Schaub, Robin Snead, Jack Spillan, Nathan Thomas, Mark Tollefsen, Richard Vela, Joe West</w:t>
      </w:r>
    </w:p>
    <w:p w14:paraId="2E631906" w14:textId="2AC3BFBE" w:rsidR="00970F7D" w:rsidRDefault="00970F7D" w:rsidP="00593061">
      <w:pPr>
        <w:pStyle w:val="Body"/>
        <w:rPr>
          <w:rFonts w:ascii="Times New Roman" w:eastAsia="Times New Roman" w:hAnsi="Times New Roman" w:cs="Times New Roman"/>
        </w:rPr>
      </w:pPr>
    </w:p>
    <w:p w14:paraId="329F9738" w14:textId="45C8160E" w:rsidR="00970F7D" w:rsidRDefault="00970F7D" w:rsidP="00593061">
      <w:pPr>
        <w:pStyle w:val="Body"/>
        <w:rPr>
          <w:rFonts w:ascii="Times New Roman" w:eastAsia="Times New Roman" w:hAnsi="Times New Roman" w:cs="Times New Roman"/>
        </w:rPr>
      </w:pPr>
      <w:r>
        <w:rPr>
          <w:rFonts w:ascii="Times New Roman" w:eastAsia="Times New Roman" w:hAnsi="Times New Roman" w:cs="Times New Roman"/>
        </w:rPr>
        <w:t xml:space="preserve">Members Absent: </w:t>
      </w:r>
      <w:r w:rsidR="005550FC">
        <w:rPr>
          <w:rFonts w:ascii="Times New Roman" w:eastAsia="Times New Roman" w:hAnsi="Times New Roman" w:cs="Times New Roman"/>
        </w:rPr>
        <w:t>Laura Hess, Renee Lamphere, Cindy Locklear, Wendy Miller, Mabel Rivera, David Young</w:t>
      </w:r>
    </w:p>
    <w:p w14:paraId="2612652B" w14:textId="2ABFFBB6" w:rsidR="00970F7D" w:rsidRDefault="00970F7D" w:rsidP="00593061">
      <w:pPr>
        <w:pStyle w:val="Body"/>
        <w:rPr>
          <w:rFonts w:ascii="Times New Roman" w:eastAsia="Times New Roman" w:hAnsi="Times New Roman" w:cs="Times New Roman"/>
        </w:rPr>
      </w:pPr>
    </w:p>
    <w:p w14:paraId="7382734B" w14:textId="01215346" w:rsidR="00036004" w:rsidRPr="00704F94" w:rsidRDefault="00970F7D" w:rsidP="00593061">
      <w:pPr>
        <w:pStyle w:val="Body"/>
        <w:rPr>
          <w:rFonts w:ascii="Times New Roman" w:eastAsia="Times New Roman" w:hAnsi="Times New Roman" w:cs="Times New Roman"/>
          <w:color w:val="auto"/>
        </w:rPr>
      </w:pPr>
      <w:r w:rsidRPr="000E3A29">
        <w:rPr>
          <w:rFonts w:ascii="Times New Roman" w:eastAsia="Times New Roman" w:hAnsi="Times New Roman" w:cs="Times New Roman"/>
          <w:color w:val="auto"/>
        </w:rPr>
        <w:t>Guests:</w:t>
      </w:r>
      <w:r w:rsidR="00036004" w:rsidRPr="000E3A29">
        <w:rPr>
          <w:rFonts w:ascii="Times New Roman" w:eastAsia="Times New Roman" w:hAnsi="Times New Roman" w:cs="Times New Roman"/>
          <w:color w:val="auto"/>
        </w:rPr>
        <w:t xml:space="preserve"> Irene Aiken (</w:t>
      </w:r>
      <w:r w:rsidR="00036004" w:rsidRPr="000E3A29">
        <w:rPr>
          <w:rFonts w:ascii="Times New Roman" w:hAnsi="Times New Roman" w:cs="Times New Roman"/>
          <w:color w:val="auto"/>
        </w:rPr>
        <w:t>Graduate School)</w:t>
      </w:r>
      <w:r w:rsidR="00036004" w:rsidRPr="000E3A29">
        <w:rPr>
          <w:rFonts w:ascii="Times New Roman" w:eastAsia="Times New Roman" w:hAnsi="Times New Roman" w:cs="Times New Roman"/>
          <w:color w:val="auto"/>
        </w:rPr>
        <w:t xml:space="preserve">, Scott Billingsley </w:t>
      </w:r>
      <w:r w:rsidR="00036004" w:rsidRPr="000E3A29">
        <w:rPr>
          <w:rFonts w:ascii="Times New Roman" w:hAnsi="Times New Roman" w:cs="Times New Roman"/>
          <w:color w:val="auto"/>
        </w:rPr>
        <w:t>(Academic Affairs)</w:t>
      </w:r>
      <w:r w:rsidR="00036004" w:rsidRPr="000E3A29">
        <w:rPr>
          <w:rFonts w:ascii="Times New Roman" w:eastAsia="Times New Roman" w:hAnsi="Times New Roman" w:cs="Times New Roman"/>
          <w:color w:val="auto"/>
        </w:rPr>
        <w:t>, Katina Blue (</w:t>
      </w:r>
      <w:r w:rsidR="00DF7F02">
        <w:rPr>
          <w:rFonts w:ascii="Times New Roman" w:eastAsia="Times New Roman" w:hAnsi="Times New Roman" w:cs="Times New Roman"/>
          <w:color w:val="auto"/>
        </w:rPr>
        <w:t>DoIT</w:t>
      </w:r>
      <w:r w:rsidR="00036004"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 xml:space="preserve">Ray Buehne (DoIT), Kirill Bumin (Graduate School), </w:t>
      </w:r>
      <w:r w:rsidR="00036004" w:rsidRPr="000E3A29">
        <w:rPr>
          <w:rFonts w:ascii="Times New Roman" w:eastAsia="Times New Roman" w:hAnsi="Times New Roman" w:cs="Times New Roman"/>
          <w:color w:val="auto"/>
        </w:rPr>
        <w:t xml:space="preserve">Tabitha Cain (Assistant to Chancellor), </w:t>
      </w:r>
      <w:r w:rsidR="000E3A29" w:rsidRPr="000E3A29">
        <w:rPr>
          <w:rFonts w:ascii="Times New Roman" w:eastAsia="Times New Roman" w:hAnsi="Times New Roman" w:cs="Times New Roman"/>
          <w:color w:val="auto"/>
        </w:rPr>
        <w:t xml:space="preserve">Liz Cummings (DoIT), Leah Fiorentino (Kinesiology), </w:t>
      </w:r>
      <w:r w:rsidR="00036004" w:rsidRPr="000E3A29">
        <w:rPr>
          <w:rFonts w:ascii="Times New Roman" w:eastAsia="Times New Roman" w:hAnsi="Times New Roman" w:cs="Times New Roman"/>
          <w:color w:val="auto"/>
        </w:rPr>
        <w:t xml:space="preserve">Loury Floyd </w:t>
      </w:r>
      <w:r w:rsidR="00036004" w:rsidRPr="000E3A29">
        <w:rPr>
          <w:rFonts w:ascii="Times New Roman" w:hAnsi="Times New Roman" w:cs="Times New Roman"/>
          <w:color w:val="auto"/>
        </w:rPr>
        <w:t>(Education)</w:t>
      </w:r>
      <w:r w:rsidR="00036004"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Richard Gay (Arts and Sciences)</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Mark Gogal (Chief of Staff),</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Matthew Hassett (Sociology),</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Beth Holder (Education)</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Kelvin Jacobs (General Counsel), James Lewis (DoIT), Chris Maples (External Affairs),</w:t>
      </w:r>
      <w:r w:rsidR="000E3A29" w:rsidRPr="000E3A29">
        <w:rPr>
          <w:rFonts w:ascii="Times New Roman" w:eastAsia="Times New Roman" w:hAnsi="Times New Roman" w:cs="Times New Roman"/>
          <w:color w:val="auto"/>
        </w:rPr>
        <w:t xml:space="preserve"> </w:t>
      </w:r>
      <w:r w:rsidR="00036004" w:rsidRPr="000E3A29">
        <w:rPr>
          <w:rFonts w:ascii="Times New Roman" w:eastAsia="Times New Roman" w:hAnsi="Times New Roman" w:cs="Times New Roman"/>
          <w:color w:val="auto"/>
        </w:rPr>
        <w:t>Lisa Mitchell (</w:t>
      </w:r>
      <w:r w:rsidR="00F31286" w:rsidRPr="000E3A29">
        <w:rPr>
          <w:rFonts w:ascii="Times New Roman" w:eastAsia="Times New Roman" w:hAnsi="Times New Roman" w:cs="Times New Roman"/>
          <w:color w:val="auto"/>
        </w:rPr>
        <w:t>Education</w:t>
      </w:r>
      <w:r w:rsidR="00036004"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 xml:space="preserve">Ottis Murray (Sociology), Michael O’Brien (Business), </w:t>
      </w:r>
      <w:r w:rsidR="00036004" w:rsidRPr="000E3A29">
        <w:rPr>
          <w:rFonts w:ascii="Times New Roman" w:eastAsia="Times New Roman" w:hAnsi="Times New Roman" w:cs="Times New Roman"/>
          <w:color w:val="auto"/>
        </w:rPr>
        <w:t>Derek Oxendine (</w:t>
      </w:r>
      <w:r w:rsidR="00F31286" w:rsidRPr="000E3A29">
        <w:rPr>
          <w:rFonts w:ascii="Times New Roman" w:eastAsia="Times New Roman" w:hAnsi="Times New Roman" w:cs="Times New Roman"/>
          <w:color w:val="auto"/>
        </w:rPr>
        <w:t>University College</w:t>
      </w:r>
      <w:r w:rsidR="00036004" w:rsidRPr="000E3A29">
        <w:rPr>
          <w:rFonts w:ascii="Times New Roman" w:eastAsia="Times New Roman" w:hAnsi="Times New Roman" w:cs="Times New Roman"/>
          <w:color w:val="auto"/>
        </w:rPr>
        <w:t xml:space="preserve">), Jodi Phelps </w:t>
      </w:r>
      <w:r w:rsidR="00036004" w:rsidRPr="000E3A29">
        <w:rPr>
          <w:rFonts w:ascii="Times New Roman" w:hAnsi="Times New Roman" w:cs="Times New Roman"/>
          <w:color w:val="auto"/>
        </w:rPr>
        <w:t xml:space="preserve">(University Communications), </w:t>
      </w:r>
      <w:r w:rsidR="000E3A29" w:rsidRPr="000E3A29">
        <w:rPr>
          <w:rFonts w:ascii="Times New Roman" w:eastAsia="Times New Roman" w:hAnsi="Times New Roman" w:cs="Times New Roman"/>
          <w:color w:val="auto"/>
        </w:rPr>
        <w:t xml:space="preserve">Kayonna Pitchford (Teacher Education), </w:t>
      </w:r>
      <w:r w:rsidR="00036004" w:rsidRPr="000E3A29">
        <w:rPr>
          <w:rFonts w:ascii="Times New Roman" w:eastAsia="Times New Roman" w:hAnsi="Times New Roman" w:cs="Times New Roman"/>
          <w:color w:val="auto"/>
        </w:rPr>
        <w:t>Christina Poteet (</w:t>
      </w:r>
      <w:r w:rsidR="00F31286" w:rsidRPr="000E3A29">
        <w:rPr>
          <w:rFonts w:ascii="Times New Roman" w:eastAsia="Times New Roman" w:hAnsi="Times New Roman" w:cs="Times New Roman"/>
          <w:color w:val="auto"/>
        </w:rPr>
        <w:t>Community and Civic Engagement</w:t>
      </w:r>
      <w:r w:rsidR="00036004" w:rsidRPr="000E3A29">
        <w:rPr>
          <w:rFonts w:ascii="Times New Roman" w:eastAsia="Times New Roman" w:hAnsi="Times New Roman" w:cs="Times New Roman"/>
          <w:color w:val="auto"/>
        </w:rPr>
        <w:t>),</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Carla Rokes (Art),</w:t>
      </w:r>
      <w:r w:rsidR="00036004"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 xml:space="preserve">Virginia Teachey (Finance and Administration), </w:t>
      </w:r>
      <w:r w:rsidR="00036004" w:rsidRPr="000E3A29">
        <w:rPr>
          <w:rFonts w:ascii="Times New Roman" w:eastAsia="Times New Roman" w:hAnsi="Times New Roman" w:cs="Times New Roman"/>
          <w:color w:val="auto"/>
        </w:rPr>
        <w:t>Lois Williams (</w:t>
      </w:r>
      <w:r w:rsidR="00F31286" w:rsidRPr="000E3A29">
        <w:rPr>
          <w:rFonts w:ascii="Times New Roman" w:eastAsia="Times New Roman" w:hAnsi="Times New Roman" w:cs="Times New Roman"/>
          <w:color w:val="auto"/>
        </w:rPr>
        <w:t>Enrollment Management</w:t>
      </w:r>
      <w:r w:rsidR="00036004" w:rsidRPr="000E3A29">
        <w:rPr>
          <w:rFonts w:ascii="Times New Roman" w:eastAsia="Times New Roman" w:hAnsi="Times New Roman" w:cs="Times New Roman"/>
          <w:color w:val="auto"/>
        </w:rPr>
        <w:t>)</w:t>
      </w:r>
      <w:r w:rsidR="000E3A29" w:rsidRPr="000E3A29">
        <w:rPr>
          <w:rFonts w:ascii="Times New Roman" w:eastAsia="Times New Roman" w:hAnsi="Times New Roman" w:cs="Times New Roman"/>
          <w:color w:val="auto"/>
        </w:rPr>
        <w:t xml:space="preserve">, </w:t>
      </w:r>
      <w:r w:rsidR="000E3A29" w:rsidRPr="000E3A29">
        <w:rPr>
          <w:rFonts w:ascii="Times New Roman" w:eastAsia="Times New Roman" w:hAnsi="Times New Roman" w:cs="Times New Roman"/>
          <w:color w:val="auto"/>
        </w:rPr>
        <w:t>Bryan Winters (Kinesiology)</w:t>
      </w:r>
    </w:p>
    <w:p w14:paraId="5F51D039" w14:textId="77777777" w:rsidR="00DE6F6C" w:rsidRPr="00593061" w:rsidRDefault="009D1DC0" w:rsidP="00593061">
      <w:pPr>
        <w:pStyle w:val="Body"/>
        <w:jc w:val="center"/>
        <w:rPr>
          <w:rFonts w:ascii="Times New Roman" w:hAnsi="Times New Roman" w:cs="Times New Roman"/>
          <w:b/>
          <w:bCs/>
        </w:rPr>
      </w:pPr>
      <w:r w:rsidRPr="00593061">
        <w:rPr>
          <w:rFonts w:ascii="Times New Roman" w:hAnsi="Times New Roman" w:cs="Times New Roman"/>
          <w:b/>
          <w:bCs/>
        </w:rPr>
        <w:lastRenderedPageBreak/>
        <w:t>Order of Business</w:t>
      </w:r>
    </w:p>
    <w:p w14:paraId="60AE0448" w14:textId="77777777" w:rsidR="00DE6F6C" w:rsidRPr="00593061" w:rsidRDefault="00DE6F6C" w:rsidP="00593061">
      <w:pPr>
        <w:pStyle w:val="Body"/>
        <w:rPr>
          <w:rFonts w:ascii="Times New Roman" w:eastAsia="Times New Roman" w:hAnsi="Times New Roman" w:cs="Times New Roman"/>
        </w:rPr>
      </w:pPr>
    </w:p>
    <w:p w14:paraId="0EE72C61" w14:textId="0BD48258" w:rsidR="00DE6F6C" w:rsidRPr="00593061" w:rsidRDefault="009D1DC0"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Roll Call</w:t>
      </w:r>
    </w:p>
    <w:p w14:paraId="1F65435A" w14:textId="77777777" w:rsidR="00F44FEF" w:rsidRPr="00593061" w:rsidRDefault="00F44FEF" w:rsidP="00593061">
      <w:pPr>
        <w:pStyle w:val="Body"/>
        <w:tabs>
          <w:tab w:val="left" w:pos="360"/>
          <w:tab w:val="left" w:pos="900"/>
        </w:tabs>
        <w:rPr>
          <w:rFonts w:ascii="Times New Roman" w:hAnsi="Times New Roman" w:cs="Times New Roman"/>
          <w:b/>
          <w:bCs/>
        </w:rPr>
      </w:pPr>
    </w:p>
    <w:p w14:paraId="559E4022" w14:textId="0C8B7E69" w:rsidR="00AD06A2" w:rsidRPr="002214FA" w:rsidRDefault="009D1DC0" w:rsidP="0038241F">
      <w:pPr>
        <w:pStyle w:val="Body"/>
        <w:numPr>
          <w:ilvl w:val="0"/>
          <w:numId w:val="5"/>
        </w:numPr>
        <w:tabs>
          <w:tab w:val="left" w:pos="360"/>
          <w:tab w:val="left" w:pos="900"/>
        </w:tabs>
        <w:rPr>
          <w:rStyle w:val="Hyperlink"/>
          <w:rFonts w:ascii="Times New Roman" w:hAnsi="Times New Roman" w:cs="Times New Roman"/>
          <w:u w:val="none"/>
        </w:rPr>
      </w:pPr>
      <w:bookmarkStart w:id="1" w:name="Approval_of_Minutes"/>
      <w:r w:rsidRPr="00593061">
        <w:rPr>
          <w:rFonts w:ascii="Times New Roman" w:hAnsi="Times New Roman" w:cs="Times New Roman"/>
          <w:b/>
          <w:bCs/>
        </w:rPr>
        <w:t>Approval of Minutes</w:t>
      </w:r>
      <w:bookmarkEnd w:id="1"/>
      <w:r w:rsidR="008F116A" w:rsidRPr="00593061">
        <w:rPr>
          <w:rFonts w:ascii="Times New Roman" w:hAnsi="Times New Roman" w:cs="Times New Roman"/>
          <w:b/>
          <w:bCs/>
        </w:rPr>
        <w:t xml:space="preserve">: </w:t>
      </w:r>
      <w:r w:rsidR="00376E8C" w:rsidRPr="00593061">
        <w:rPr>
          <w:rStyle w:val="Hyperlink0"/>
          <w:rFonts w:ascii="Times New Roman" w:hAnsi="Times New Roman" w:cs="Times New Roman"/>
          <w:color w:val="000000" w:themeColor="text1"/>
          <w:u w:val="none"/>
        </w:rPr>
        <w:t>(</w:t>
      </w:r>
      <w:hyperlink w:anchor="Appendix_A" w:history="1">
        <w:r w:rsidR="0061654A" w:rsidRPr="00593061">
          <w:rPr>
            <w:rStyle w:val="Hyperlink"/>
            <w:rFonts w:ascii="Times New Roman" w:hAnsi="Times New Roman" w:cs="Times New Roman"/>
            <w:u w:val="none"/>
          </w:rPr>
          <w:t>Appendi</w:t>
        </w:r>
        <w:r w:rsidR="009E3092" w:rsidRPr="00593061">
          <w:rPr>
            <w:rStyle w:val="Hyperlink"/>
            <w:rFonts w:ascii="Times New Roman" w:hAnsi="Times New Roman" w:cs="Times New Roman"/>
            <w:u w:val="none"/>
          </w:rPr>
          <w:t>x</w:t>
        </w:r>
        <w:r w:rsidR="0061654A" w:rsidRPr="00593061">
          <w:rPr>
            <w:rStyle w:val="Hyperlink"/>
            <w:rFonts w:ascii="Times New Roman" w:hAnsi="Times New Roman" w:cs="Times New Roman"/>
            <w:u w:val="none"/>
          </w:rPr>
          <w:t xml:space="preserve"> A</w:t>
        </w:r>
      </w:hyperlink>
      <w:r w:rsidR="00A00469">
        <w:rPr>
          <w:rStyle w:val="Hyperlink"/>
          <w:rFonts w:ascii="Times New Roman" w:hAnsi="Times New Roman" w:cs="Times New Roman"/>
          <w:u w:val="none"/>
        </w:rPr>
        <w:t>)</w:t>
      </w:r>
      <w:r w:rsidR="000627ED">
        <w:rPr>
          <w:rStyle w:val="Hyperlink"/>
          <w:rFonts w:ascii="Times New Roman" w:hAnsi="Times New Roman" w:cs="Times New Roman"/>
          <w:u w:val="none"/>
        </w:rPr>
        <w:t xml:space="preserve"> </w:t>
      </w:r>
      <w:r w:rsidR="000627ED" w:rsidRPr="00681BDC">
        <w:rPr>
          <w:rFonts w:ascii="Times New Roman" w:hAnsi="Times New Roman" w:cs="Times New Roman"/>
          <w:b/>
          <w:bCs/>
          <w:color w:val="FF0000"/>
        </w:rPr>
        <w:t>– approved by acclamation</w:t>
      </w:r>
    </w:p>
    <w:p w14:paraId="41D1198E" w14:textId="03C8ED88" w:rsidR="00F44FEF" w:rsidRPr="00593061" w:rsidRDefault="00F44FEF" w:rsidP="00593061">
      <w:pPr>
        <w:pStyle w:val="Body"/>
        <w:tabs>
          <w:tab w:val="left" w:pos="360"/>
          <w:tab w:val="left" w:pos="900"/>
        </w:tabs>
        <w:rPr>
          <w:rFonts w:ascii="Times New Roman" w:hAnsi="Times New Roman" w:cs="Times New Roman"/>
        </w:rPr>
      </w:pPr>
    </w:p>
    <w:p w14:paraId="3A680221" w14:textId="03D82DF0" w:rsidR="00F44FEF" w:rsidRDefault="009D1DC0" w:rsidP="0038241F">
      <w:pPr>
        <w:pStyle w:val="Body"/>
        <w:numPr>
          <w:ilvl w:val="0"/>
          <w:numId w:val="5"/>
        </w:numPr>
        <w:tabs>
          <w:tab w:val="left" w:pos="360"/>
          <w:tab w:val="left" w:pos="900"/>
        </w:tabs>
        <w:rPr>
          <w:rFonts w:ascii="Times New Roman" w:hAnsi="Times New Roman" w:cs="Times New Roman"/>
          <w:b/>
          <w:bCs/>
        </w:rPr>
      </w:pPr>
      <w:bookmarkStart w:id="2" w:name="AgendaC"/>
      <w:bookmarkEnd w:id="2"/>
      <w:r w:rsidRPr="00AD06A2">
        <w:rPr>
          <w:rFonts w:ascii="Times New Roman" w:hAnsi="Times New Roman" w:cs="Times New Roman"/>
          <w:b/>
          <w:bCs/>
        </w:rPr>
        <w:t>Adoption of Agenda</w:t>
      </w:r>
      <w:r w:rsidR="000627ED">
        <w:rPr>
          <w:rFonts w:ascii="Times New Roman" w:hAnsi="Times New Roman" w:cs="Times New Roman"/>
          <w:b/>
          <w:bCs/>
        </w:rPr>
        <w:t xml:space="preserve"> </w:t>
      </w:r>
      <w:r w:rsidR="000627ED" w:rsidRPr="00681BDC">
        <w:rPr>
          <w:rFonts w:ascii="Times New Roman" w:hAnsi="Times New Roman" w:cs="Times New Roman"/>
          <w:b/>
          <w:bCs/>
          <w:color w:val="FF0000"/>
        </w:rPr>
        <w:t>– approved by acclamation</w:t>
      </w:r>
    </w:p>
    <w:p w14:paraId="61D6BA96" w14:textId="77777777" w:rsidR="00AD06A2" w:rsidRPr="00AD06A2" w:rsidRDefault="00AD06A2" w:rsidP="00AD06A2">
      <w:pPr>
        <w:pStyle w:val="Body"/>
        <w:tabs>
          <w:tab w:val="left" w:pos="360"/>
          <w:tab w:val="left" w:pos="900"/>
        </w:tabs>
        <w:rPr>
          <w:rFonts w:ascii="Times New Roman" w:hAnsi="Times New Roman" w:cs="Times New Roman"/>
          <w:b/>
          <w:bCs/>
        </w:rPr>
      </w:pPr>
    </w:p>
    <w:p w14:paraId="6D1DE9DD" w14:textId="065873C7" w:rsidR="00C44AFF" w:rsidRPr="00C44AFF" w:rsidRDefault="009D1DC0"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Reports from Administration</w:t>
      </w:r>
    </w:p>
    <w:p w14:paraId="78788996" w14:textId="77777777" w:rsidR="00204D85" w:rsidRPr="00593061" w:rsidRDefault="006A5AA4" w:rsidP="0038241F">
      <w:pPr>
        <w:pStyle w:val="Body"/>
        <w:numPr>
          <w:ilvl w:val="1"/>
          <w:numId w:val="8"/>
        </w:numPr>
        <w:tabs>
          <w:tab w:val="left" w:pos="360"/>
          <w:tab w:val="left" w:pos="900"/>
        </w:tabs>
        <w:rPr>
          <w:rFonts w:ascii="Times New Roman" w:hAnsi="Times New Roman" w:cs="Times New Roman"/>
        </w:rPr>
      </w:pPr>
      <w:r w:rsidRPr="00593061">
        <w:rPr>
          <w:rFonts w:ascii="Times New Roman" w:hAnsi="Times New Roman" w:cs="Times New Roman"/>
        </w:rPr>
        <w:t>Chancellor—Robin G. Cummings</w:t>
      </w:r>
    </w:p>
    <w:p w14:paraId="4D302BA3" w14:textId="38157C60" w:rsidR="00731535" w:rsidRPr="00593061" w:rsidRDefault="006E2165" w:rsidP="0038241F">
      <w:pPr>
        <w:pStyle w:val="Body"/>
        <w:numPr>
          <w:ilvl w:val="3"/>
          <w:numId w:val="10"/>
        </w:numPr>
        <w:tabs>
          <w:tab w:val="left" w:pos="360"/>
          <w:tab w:val="left" w:pos="1170"/>
        </w:tabs>
        <w:ind w:left="1080"/>
        <w:rPr>
          <w:rFonts w:ascii="Times New Roman" w:hAnsi="Times New Roman" w:cs="Times New Roman"/>
          <w:color w:val="FF0000"/>
        </w:rPr>
      </w:pPr>
      <w:r>
        <w:rPr>
          <w:rFonts w:ascii="Times New Roman" w:hAnsi="Times New Roman" w:cs="Times New Roman"/>
          <w:color w:val="FF0000"/>
        </w:rPr>
        <w:t>thanks to those who participate in faculty governance</w:t>
      </w:r>
    </w:p>
    <w:p w14:paraId="0DB7CC65" w14:textId="00643948" w:rsidR="00C405CF" w:rsidRDefault="006E2165"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a “normal” spring commencement will take place. There will be restrictions regarding attendance and distancing. A possible policy would be to have two guests per graduate. Faculty may be able to attend the graduate ceremony (not the undergraduate one) but will not be required. The graduate commencement on Friday (6 p.m., one hour earlier than normal) and the undergraduate commencement will both occur on the quad. A survey of students yielded a preferenc</w:t>
      </w:r>
      <w:r w:rsidR="004B43B3">
        <w:rPr>
          <w:rFonts w:ascii="Times New Roman" w:hAnsi="Times New Roman" w:cs="Times New Roman"/>
          <w:color w:val="FF0000"/>
        </w:rPr>
        <w:t xml:space="preserve">e for a face-to-face </w:t>
      </w:r>
      <w:r w:rsidR="00DF7F02">
        <w:rPr>
          <w:rFonts w:ascii="Times New Roman" w:hAnsi="Times New Roman" w:cs="Times New Roman"/>
          <w:color w:val="FF0000"/>
        </w:rPr>
        <w:t>commencement</w:t>
      </w:r>
    </w:p>
    <w:p w14:paraId="18C5096F" w14:textId="2CDD9DC2" w:rsidR="000A3884" w:rsidRDefault="000A3884"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Covid numbers in the dashboard have been remarkably low. Starting two weeks later than other schools may have been a factor. The testing of student athletes has helped. Some facilities are beginning to be opened for students, faculty and staff, but nothing is planned that might jeopardize a successful end to the semester. Vaccines (Johnson &amp; Johnson) are being distributed through the auxiliary gym on Mondays, Wednesdays and Fridays, but the numbers have been surprisingly low: this option was created for students but has been opened up to faculty and staff. Testing on Thursday and exit testing on May 12-14 will occur. Proof of vaccination will not be required for Fall 2021 enrollment: this was a system-level decision. That the vaccines are being administered through emergency use authorization factored into UNC’</w:t>
      </w:r>
      <w:r w:rsidR="004B43B3">
        <w:rPr>
          <w:rFonts w:ascii="Times New Roman" w:hAnsi="Times New Roman" w:cs="Times New Roman"/>
          <w:color w:val="FF0000"/>
        </w:rPr>
        <w:t>s decision</w:t>
      </w:r>
    </w:p>
    <w:p w14:paraId="13691883" w14:textId="496A84F8" w:rsidR="002747D4" w:rsidRDefault="002747D4"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a national search for a permanent provost will begin in late summer and will be conducted by a consulting firm. Thanks to Dr. Zoe Locklear for her work and willingness to contin</w:t>
      </w:r>
      <w:r w:rsidR="004B43B3">
        <w:rPr>
          <w:rFonts w:ascii="Times New Roman" w:hAnsi="Times New Roman" w:cs="Times New Roman"/>
          <w:color w:val="FF0000"/>
        </w:rPr>
        <w:t>ue until the new provost begins</w:t>
      </w:r>
    </w:p>
    <w:p w14:paraId="179E843E" w14:textId="6F4A2437" w:rsidR="002747D4" w:rsidRDefault="002747D4"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congratulations to Lisa Schaeffer on her retirement. There are currently 70 applicants for her replacement</w:t>
      </w:r>
    </w:p>
    <w:p w14:paraId="575BAF9B" w14:textId="2C693315" w:rsidR="002747D4" w:rsidRDefault="002747D4"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House Bill 243 was presented in March and was designed (based on concerns about the upcoming budget, perhaps billions of dollars in deficit) to provide tools to meet potential budgetary restraints. It allowed the system president and all chancellors authority over budget cuts without the oversight procedures that existed before. The bill has passed the House and sits in the Senate.</w:t>
      </w:r>
      <w:r w:rsidR="00826E7F">
        <w:rPr>
          <w:rFonts w:ascii="Times New Roman" w:hAnsi="Times New Roman" w:cs="Times New Roman"/>
          <w:color w:val="FF0000"/>
        </w:rPr>
        <w:t xml:space="preserve"> Much of the concern that precipitat</w:t>
      </w:r>
      <w:r w:rsidR="004B43B3">
        <w:rPr>
          <w:rFonts w:ascii="Times New Roman" w:hAnsi="Times New Roman" w:cs="Times New Roman"/>
          <w:color w:val="FF0000"/>
        </w:rPr>
        <w:t>ed the Bill has been alleviated</w:t>
      </w:r>
    </w:p>
    <w:p w14:paraId="5AD97B74" w14:textId="64A70F0F" w:rsidR="004B43B3" w:rsidRPr="00593061" w:rsidRDefault="004B43B3" w:rsidP="0038241F">
      <w:pPr>
        <w:pStyle w:val="Body"/>
        <w:numPr>
          <w:ilvl w:val="3"/>
          <w:numId w:val="10"/>
        </w:numPr>
        <w:tabs>
          <w:tab w:val="left" w:pos="360"/>
          <w:tab w:val="left" w:pos="1170"/>
          <w:tab w:val="left" w:pos="1530"/>
        </w:tabs>
        <w:ind w:left="1080"/>
        <w:rPr>
          <w:rFonts w:ascii="Times New Roman" w:hAnsi="Times New Roman" w:cs="Times New Roman"/>
          <w:color w:val="FF0000"/>
        </w:rPr>
      </w:pPr>
      <w:r>
        <w:rPr>
          <w:rFonts w:ascii="Times New Roman" w:hAnsi="Times New Roman" w:cs="Times New Roman"/>
          <w:color w:val="FF0000"/>
        </w:rPr>
        <w:t>the UNC system is working hard to find the money to increase faculty salaries (one of four system-level priorities)</w:t>
      </w:r>
      <w:r w:rsidR="00401DD9">
        <w:rPr>
          <w:rFonts w:ascii="Times New Roman" w:hAnsi="Times New Roman" w:cs="Times New Roman"/>
          <w:color w:val="FF0000"/>
        </w:rPr>
        <w:t>. These would be recurring changes, not included in the one-time spending that exists currently</w:t>
      </w:r>
    </w:p>
    <w:p w14:paraId="53BEF131" w14:textId="77777777" w:rsidR="00F71280" w:rsidRPr="00593061" w:rsidRDefault="00F71280" w:rsidP="00593061">
      <w:pPr>
        <w:pStyle w:val="Body"/>
        <w:tabs>
          <w:tab w:val="left" w:pos="360"/>
          <w:tab w:val="left" w:pos="900"/>
        </w:tabs>
        <w:rPr>
          <w:rFonts w:ascii="Times New Roman" w:hAnsi="Times New Roman" w:cs="Times New Roman"/>
        </w:rPr>
      </w:pPr>
    </w:p>
    <w:p w14:paraId="344B11CB" w14:textId="77777777" w:rsidR="00F71280" w:rsidRPr="00593061" w:rsidRDefault="00F71280" w:rsidP="0038241F">
      <w:pPr>
        <w:pStyle w:val="Body"/>
        <w:numPr>
          <w:ilvl w:val="1"/>
          <w:numId w:val="8"/>
        </w:numPr>
        <w:tabs>
          <w:tab w:val="left" w:pos="360"/>
          <w:tab w:val="left" w:pos="900"/>
        </w:tabs>
        <w:rPr>
          <w:rFonts w:ascii="Times New Roman" w:hAnsi="Times New Roman" w:cs="Times New Roman"/>
        </w:rPr>
      </w:pPr>
      <w:r w:rsidRPr="00593061">
        <w:rPr>
          <w:rFonts w:ascii="Times New Roman" w:hAnsi="Times New Roman" w:cs="Times New Roman"/>
        </w:rPr>
        <w:t>Interim Provost and Vice Chancellor for Academic Affairs—Zoe Locklear</w:t>
      </w:r>
    </w:p>
    <w:p w14:paraId="24538CBE" w14:textId="20AED47D" w:rsidR="00F71280" w:rsidRPr="00593061" w:rsidRDefault="00593061" w:rsidP="0038241F">
      <w:pPr>
        <w:pStyle w:val="Body"/>
        <w:numPr>
          <w:ilvl w:val="2"/>
          <w:numId w:val="8"/>
        </w:numPr>
        <w:tabs>
          <w:tab w:val="left" w:pos="360"/>
          <w:tab w:val="left" w:pos="900"/>
        </w:tabs>
        <w:ind w:left="1440"/>
        <w:rPr>
          <w:rFonts w:ascii="Times New Roman" w:hAnsi="Times New Roman" w:cs="Times New Roman"/>
        </w:rPr>
      </w:pPr>
      <w:r w:rsidRPr="00593061">
        <w:rPr>
          <w:rFonts w:ascii="Times New Roman" w:hAnsi="Times New Roman" w:cs="Times New Roman"/>
        </w:rPr>
        <w:t xml:space="preserve"> </w:t>
      </w:r>
      <w:r w:rsidR="00731535">
        <w:rPr>
          <w:rFonts w:ascii="Times New Roman" w:hAnsi="Times New Roman" w:cs="Times New Roman"/>
        </w:rPr>
        <w:t>April 17</w:t>
      </w:r>
      <w:r w:rsidR="00731535" w:rsidRPr="00731535">
        <w:rPr>
          <w:rFonts w:ascii="Times New Roman" w:hAnsi="Times New Roman" w:cs="Times New Roman"/>
          <w:vertAlign w:val="superscript"/>
        </w:rPr>
        <w:t>th</w:t>
      </w:r>
      <w:r w:rsidR="00731535">
        <w:rPr>
          <w:rFonts w:ascii="Times New Roman" w:hAnsi="Times New Roman" w:cs="Times New Roman"/>
        </w:rPr>
        <w:t xml:space="preserve"> Walk-Through Open House Event</w:t>
      </w:r>
    </w:p>
    <w:p w14:paraId="6C524B85" w14:textId="02D19BA6" w:rsidR="00731535" w:rsidRPr="00593061" w:rsidRDefault="00C909EA" w:rsidP="0038241F">
      <w:pPr>
        <w:pStyle w:val="Body"/>
        <w:numPr>
          <w:ilvl w:val="3"/>
          <w:numId w:val="11"/>
        </w:numPr>
        <w:tabs>
          <w:tab w:val="left" w:pos="360"/>
          <w:tab w:val="left" w:pos="900"/>
        </w:tabs>
        <w:ind w:left="2160" w:hanging="180"/>
        <w:rPr>
          <w:rFonts w:ascii="Times New Roman" w:hAnsi="Times New Roman" w:cs="Times New Roman"/>
          <w:color w:val="FF0000"/>
        </w:rPr>
      </w:pPr>
      <w:r>
        <w:rPr>
          <w:rFonts w:ascii="Times New Roman" w:hAnsi="Times New Roman" w:cs="Times New Roman"/>
          <w:color w:val="FF0000"/>
        </w:rPr>
        <w:t>a drive-through event pivoted to a walk-through event</w:t>
      </w:r>
    </w:p>
    <w:p w14:paraId="2DCF79C0" w14:textId="1F659E86" w:rsidR="00AF2CFD" w:rsidRDefault="00C909EA" w:rsidP="0038241F">
      <w:pPr>
        <w:pStyle w:val="Body"/>
        <w:numPr>
          <w:ilvl w:val="3"/>
          <w:numId w:val="11"/>
        </w:numPr>
        <w:tabs>
          <w:tab w:val="left" w:pos="360"/>
          <w:tab w:val="left" w:pos="900"/>
        </w:tabs>
        <w:ind w:left="2160" w:hanging="180"/>
        <w:rPr>
          <w:rFonts w:ascii="Times New Roman" w:hAnsi="Times New Roman" w:cs="Times New Roman"/>
          <w:color w:val="FF0000"/>
        </w:rPr>
      </w:pPr>
      <w:r>
        <w:rPr>
          <w:rFonts w:ascii="Times New Roman" w:hAnsi="Times New Roman" w:cs="Times New Roman"/>
          <w:color w:val="FF0000"/>
        </w:rPr>
        <w:t>80 students are registered (229 with guests)</w:t>
      </w:r>
    </w:p>
    <w:p w14:paraId="187F2B03" w14:textId="4EC3DE6F" w:rsidR="008845A5" w:rsidRPr="00593061" w:rsidRDefault="008845A5" w:rsidP="0038241F">
      <w:pPr>
        <w:pStyle w:val="Body"/>
        <w:numPr>
          <w:ilvl w:val="3"/>
          <w:numId w:val="11"/>
        </w:numPr>
        <w:tabs>
          <w:tab w:val="left" w:pos="360"/>
          <w:tab w:val="left" w:pos="900"/>
        </w:tabs>
        <w:ind w:left="2160" w:hanging="180"/>
        <w:rPr>
          <w:rFonts w:ascii="Times New Roman" w:hAnsi="Times New Roman" w:cs="Times New Roman"/>
          <w:color w:val="FF0000"/>
        </w:rPr>
      </w:pPr>
      <w:r>
        <w:rPr>
          <w:rFonts w:ascii="Times New Roman" w:hAnsi="Times New Roman" w:cs="Times New Roman"/>
          <w:color w:val="FF0000"/>
        </w:rPr>
        <w:t>admitted student days begin April 18 and continue through the rest of the semester (130 students currently registered, students can bring two guests)</w:t>
      </w:r>
    </w:p>
    <w:p w14:paraId="190FB86C" w14:textId="74E49CE0" w:rsidR="00BE4312" w:rsidRDefault="00731535" w:rsidP="0038241F">
      <w:pPr>
        <w:pStyle w:val="Body"/>
        <w:numPr>
          <w:ilvl w:val="2"/>
          <w:numId w:val="8"/>
        </w:numPr>
        <w:tabs>
          <w:tab w:val="left" w:pos="360"/>
          <w:tab w:val="left" w:pos="900"/>
        </w:tabs>
        <w:ind w:left="1440"/>
        <w:rPr>
          <w:rFonts w:ascii="Times New Roman" w:hAnsi="Times New Roman" w:cs="Times New Roman"/>
        </w:rPr>
      </w:pPr>
      <w:r>
        <w:rPr>
          <w:rFonts w:ascii="Times New Roman" w:hAnsi="Times New Roman" w:cs="Times New Roman"/>
        </w:rPr>
        <w:t>Summer orientation in-person events</w:t>
      </w:r>
    </w:p>
    <w:p w14:paraId="2CD898C6" w14:textId="71E47744" w:rsidR="002759E8" w:rsidRPr="002759E8" w:rsidRDefault="008F472A" w:rsidP="0038241F">
      <w:pPr>
        <w:pStyle w:val="Body"/>
        <w:numPr>
          <w:ilvl w:val="3"/>
          <w:numId w:val="8"/>
        </w:numPr>
        <w:tabs>
          <w:tab w:val="left" w:pos="360"/>
          <w:tab w:val="left" w:pos="900"/>
        </w:tabs>
        <w:ind w:left="2160" w:hanging="180"/>
        <w:rPr>
          <w:rFonts w:ascii="Times New Roman" w:hAnsi="Times New Roman" w:cs="Times New Roman"/>
          <w:color w:val="FF0000"/>
        </w:rPr>
      </w:pPr>
      <w:r>
        <w:rPr>
          <w:rFonts w:ascii="Times New Roman" w:hAnsi="Times New Roman" w:cs="Times New Roman"/>
          <w:color w:val="FF0000"/>
        </w:rPr>
        <w:t>twelve</w:t>
      </w:r>
      <w:r w:rsidR="002759E8" w:rsidRPr="002759E8">
        <w:rPr>
          <w:rFonts w:ascii="Times New Roman" w:hAnsi="Times New Roman" w:cs="Times New Roman"/>
          <w:color w:val="FF0000"/>
        </w:rPr>
        <w:t xml:space="preserve"> freshman and six transfer dates from May to August. Currently accepted students are already being asked to register for the Fall (nearly 200 students </w:t>
      </w:r>
      <w:r w:rsidR="003F0A4C">
        <w:rPr>
          <w:rFonts w:ascii="Times New Roman" w:hAnsi="Times New Roman" w:cs="Times New Roman"/>
          <w:color w:val="FF0000"/>
        </w:rPr>
        <w:t>so far</w:t>
      </w:r>
      <w:r w:rsidR="002759E8" w:rsidRPr="002759E8">
        <w:rPr>
          <w:rFonts w:ascii="Times New Roman" w:hAnsi="Times New Roman" w:cs="Times New Roman"/>
          <w:color w:val="FF0000"/>
        </w:rPr>
        <w:t xml:space="preserve"> completed)</w:t>
      </w:r>
    </w:p>
    <w:p w14:paraId="2BEA2B5A" w14:textId="59E204A7" w:rsidR="00731535" w:rsidRDefault="00731535" w:rsidP="0038241F">
      <w:pPr>
        <w:pStyle w:val="Body"/>
        <w:numPr>
          <w:ilvl w:val="2"/>
          <w:numId w:val="8"/>
        </w:numPr>
        <w:tabs>
          <w:tab w:val="left" w:pos="360"/>
          <w:tab w:val="left" w:pos="900"/>
        </w:tabs>
        <w:ind w:left="1440"/>
        <w:rPr>
          <w:rFonts w:ascii="Times New Roman" w:hAnsi="Times New Roman" w:cs="Times New Roman"/>
        </w:rPr>
      </w:pPr>
      <w:r>
        <w:rPr>
          <w:rFonts w:ascii="Times New Roman" w:hAnsi="Times New Roman" w:cs="Times New Roman"/>
        </w:rPr>
        <w:t>Fall 2021 semester opening</w:t>
      </w:r>
    </w:p>
    <w:p w14:paraId="4ED951CF" w14:textId="194CBAED" w:rsidR="008F472A" w:rsidRPr="008F472A" w:rsidRDefault="008F472A" w:rsidP="0038241F">
      <w:pPr>
        <w:pStyle w:val="Body"/>
        <w:numPr>
          <w:ilvl w:val="3"/>
          <w:numId w:val="8"/>
        </w:numPr>
        <w:tabs>
          <w:tab w:val="left" w:pos="360"/>
          <w:tab w:val="left" w:pos="900"/>
        </w:tabs>
        <w:ind w:left="2160" w:hanging="180"/>
        <w:rPr>
          <w:rFonts w:ascii="Times New Roman" w:hAnsi="Times New Roman" w:cs="Times New Roman"/>
          <w:color w:val="FF0000"/>
        </w:rPr>
      </w:pPr>
      <w:r>
        <w:rPr>
          <w:rFonts w:ascii="Times New Roman" w:hAnsi="Times New Roman" w:cs="Times New Roman"/>
          <w:color w:val="FF0000"/>
        </w:rPr>
        <w:t>plans for the Fall will continue following the CDC guidelines but will be as “normal” as possible. More in-person classes (not as many as Fall 2019) are being offered</w:t>
      </w:r>
    </w:p>
    <w:p w14:paraId="3889E072" w14:textId="77777777" w:rsidR="00F44FEF" w:rsidRPr="00593061" w:rsidRDefault="00F44FEF" w:rsidP="00593061">
      <w:pPr>
        <w:pStyle w:val="Body"/>
        <w:tabs>
          <w:tab w:val="left" w:pos="360"/>
          <w:tab w:val="left" w:pos="900"/>
        </w:tabs>
        <w:rPr>
          <w:rFonts w:ascii="Times New Roman" w:hAnsi="Times New Roman" w:cs="Times New Roman"/>
        </w:rPr>
      </w:pPr>
    </w:p>
    <w:p w14:paraId="676E0A47" w14:textId="350E8319" w:rsidR="003745D9" w:rsidRPr="00C44AFF" w:rsidRDefault="006A5AA4"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Reports of Committees</w:t>
      </w:r>
      <w:r w:rsidR="00A042F2" w:rsidRPr="00593061">
        <w:rPr>
          <w:rFonts w:ascii="Times New Roman" w:hAnsi="Times New Roman" w:cs="Times New Roman"/>
          <w:b/>
          <w:bCs/>
        </w:rPr>
        <w:tab/>
      </w:r>
    </w:p>
    <w:p w14:paraId="6B05A055" w14:textId="08DA14E2" w:rsidR="00436B2C" w:rsidRPr="00C44AFF" w:rsidRDefault="009D1DC0" w:rsidP="0038241F">
      <w:pPr>
        <w:pStyle w:val="Body"/>
        <w:numPr>
          <w:ilvl w:val="0"/>
          <w:numId w:val="1"/>
        </w:numPr>
        <w:tabs>
          <w:tab w:val="clear" w:pos="900"/>
          <w:tab w:val="left" w:pos="720"/>
        </w:tabs>
        <w:ind w:left="1260" w:hanging="900"/>
        <w:rPr>
          <w:rFonts w:ascii="Times New Roman" w:hAnsi="Times New Roman" w:cs="Times New Roman"/>
          <w:b/>
          <w:bCs/>
        </w:rPr>
      </w:pPr>
      <w:r w:rsidRPr="00593061">
        <w:rPr>
          <w:rFonts w:ascii="Times New Roman" w:hAnsi="Times New Roman" w:cs="Times New Roman"/>
          <w:b/>
          <w:bCs/>
        </w:rPr>
        <w:t>Operations Committees</w:t>
      </w:r>
    </w:p>
    <w:p w14:paraId="5160EFFB" w14:textId="77777777" w:rsidR="008B1EC4" w:rsidRDefault="00854492" w:rsidP="0038241F">
      <w:pPr>
        <w:pStyle w:val="Body"/>
        <w:numPr>
          <w:ilvl w:val="0"/>
          <w:numId w:val="7"/>
        </w:numPr>
        <w:tabs>
          <w:tab w:val="left" w:pos="360"/>
          <w:tab w:val="left" w:pos="900"/>
        </w:tabs>
        <w:ind w:left="1440"/>
        <w:rPr>
          <w:rFonts w:ascii="Times New Roman" w:hAnsi="Times New Roman" w:cs="Times New Roman"/>
        </w:rPr>
      </w:pPr>
      <w:r w:rsidRPr="00593061">
        <w:rPr>
          <w:rFonts w:ascii="Times New Roman" w:hAnsi="Times New Roman" w:cs="Times New Roman"/>
        </w:rPr>
        <w:t>Executive Committee – Dr. Joe West</w:t>
      </w:r>
    </w:p>
    <w:p w14:paraId="0C615AB5" w14:textId="40F07917" w:rsidR="008B1EC4" w:rsidRDefault="00731535" w:rsidP="0038241F">
      <w:pPr>
        <w:pStyle w:val="Body"/>
        <w:numPr>
          <w:ilvl w:val="2"/>
          <w:numId w:val="7"/>
        </w:numPr>
        <w:tabs>
          <w:tab w:val="left" w:pos="360"/>
          <w:tab w:val="left" w:pos="900"/>
        </w:tabs>
        <w:rPr>
          <w:rFonts w:ascii="Times New Roman" w:hAnsi="Times New Roman" w:cs="Times New Roman"/>
        </w:rPr>
      </w:pPr>
      <w:r>
        <w:rPr>
          <w:rFonts w:ascii="Times New Roman" w:hAnsi="Times New Roman" w:cs="Times New Roman"/>
        </w:rPr>
        <w:t>COVID-19 Impact Statement</w:t>
      </w:r>
      <w:r w:rsidR="00AD21A4" w:rsidRPr="008B1EC4">
        <w:rPr>
          <w:rFonts w:ascii="Times New Roman" w:hAnsi="Times New Roman" w:cs="Times New Roman"/>
        </w:rPr>
        <w:t xml:space="preserve"> (Appendix B)</w:t>
      </w:r>
    </w:p>
    <w:p w14:paraId="64623355" w14:textId="48448F6C" w:rsidR="008B0A1E" w:rsidRPr="008B0A1E" w:rsidRDefault="008B0A1E"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a version for full release will be released soon</w:t>
      </w:r>
    </w:p>
    <w:p w14:paraId="1C534282" w14:textId="093F0B10" w:rsidR="008B1EC4" w:rsidRDefault="00731535" w:rsidP="0038241F">
      <w:pPr>
        <w:pStyle w:val="Body"/>
        <w:numPr>
          <w:ilvl w:val="2"/>
          <w:numId w:val="7"/>
        </w:numPr>
        <w:tabs>
          <w:tab w:val="left" w:pos="360"/>
          <w:tab w:val="left" w:pos="900"/>
        </w:tabs>
        <w:rPr>
          <w:rFonts w:ascii="Times New Roman" w:hAnsi="Times New Roman" w:cs="Times New Roman"/>
        </w:rPr>
      </w:pPr>
      <w:r>
        <w:rPr>
          <w:rFonts w:ascii="Times New Roman" w:hAnsi="Times New Roman" w:cs="Times New Roman"/>
        </w:rPr>
        <w:t>Online student evaluation of instruction ad-hoc committee creation</w:t>
      </w:r>
      <w:r w:rsidR="00E3021B" w:rsidRPr="008B1EC4">
        <w:rPr>
          <w:rFonts w:ascii="Times New Roman" w:hAnsi="Times New Roman" w:cs="Times New Roman"/>
        </w:rPr>
        <w:t xml:space="preserve"> </w:t>
      </w:r>
    </w:p>
    <w:p w14:paraId="52981CB5" w14:textId="7F2CFFB7" w:rsidR="008B0A1E" w:rsidRDefault="008B0A1E"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many decisions/changes must be made in order to direct the online SEI process</w:t>
      </w:r>
    </w:p>
    <w:p w14:paraId="7C5B1453" w14:textId="30CD4E71" w:rsidR="00C536B0" w:rsidRPr="008B0A1E" w:rsidRDefault="00C536B0"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Question/Comment: Does the committee need Senate approval? No, the Executive C</w:t>
      </w:r>
      <w:r w:rsidR="00F83678">
        <w:rPr>
          <w:rFonts w:ascii="Times New Roman" w:hAnsi="Times New Roman" w:cs="Times New Roman"/>
          <w:color w:val="FF0000"/>
        </w:rPr>
        <w:t>ommittee can create a committee</w:t>
      </w:r>
    </w:p>
    <w:p w14:paraId="28816B15" w14:textId="3A4069DB" w:rsidR="008B1EC4" w:rsidRDefault="00731535" w:rsidP="0038241F">
      <w:pPr>
        <w:pStyle w:val="ListParagraph"/>
        <w:numPr>
          <w:ilvl w:val="2"/>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80"/>
          <w:tab w:val="left" w:pos="360"/>
        </w:tabs>
        <w:contextualSpacing/>
        <w:rPr>
          <w:rFonts w:ascii="Times New Roman" w:hAnsi="Times New Roman" w:cs="Times New Roman"/>
        </w:rPr>
      </w:pPr>
      <w:r>
        <w:rPr>
          <w:rFonts w:ascii="Times New Roman" w:hAnsi="Times New Roman" w:cs="Times New Roman"/>
        </w:rPr>
        <w:t>Faculty review of administration survey update</w:t>
      </w:r>
    </w:p>
    <w:p w14:paraId="6149C074" w14:textId="5BCDCB76" w:rsidR="008B0A1E" w:rsidRDefault="008B0A1E"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81% completion rate</w:t>
      </w:r>
    </w:p>
    <w:p w14:paraId="5429C3CF" w14:textId="76C233C8" w:rsidR="008B0A1E" w:rsidRPr="008B0A1E" w:rsidRDefault="008B0A1E"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Dr. West will create a “sentiment analysis” to deliver to the administration</w:t>
      </w:r>
    </w:p>
    <w:p w14:paraId="43272D1B" w14:textId="2A4C0477" w:rsidR="008B1EC4" w:rsidRDefault="00731535" w:rsidP="0038241F">
      <w:pPr>
        <w:pStyle w:val="ListParagraph"/>
        <w:numPr>
          <w:ilvl w:val="2"/>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80"/>
          <w:tab w:val="left" w:pos="360"/>
        </w:tabs>
        <w:contextualSpacing/>
        <w:rPr>
          <w:rFonts w:ascii="Times New Roman" w:hAnsi="Times New Roman" w:cs="Times New Roman"/>
        </w:rPr>
      </w:pPr>
      <w:r>
        <w:rPr>
          <w:rFonts w:ascii="Times New Roman" w:hAnsi="Times New Roman" w:cs="Times New Roman"/>
        </w:rPr>
        <w:t>Reminder: No Faculty Senate committee meetings after the final Faculty Senate meeting on May 5</w:t>
      </w:r>
    </w:p>
    <w:p w14:paraId="41541296" w14:textId="72CA0CEB" w:rsidR="00C536B0" w:rsidRPr="00C536B0" w:rsidRDefault="00C536B0" w:rsidP="0038241F">
      <w:pPr>
        <w:pStyle w:val="Body"/>
        <w:numPr>
          <w:ilvl w:val="3"/>
          <w:numId w:val="7"/>
        </w:numPr>
        <w:tabs>
          <w:tab w:val="left" w:pos="360"/>
          <w:tab w:val="left" w:pos="900"/>
        </w:tabs>
        <w:rPr>
          <w:rFonts w:ascii="Times New Roman" w:hAnsi="Times New Roman" w:cs="Times New Roman"/>
          <w:color w:val="FF0000"/>
        </w:rPr>
      </w:pPr>
      <w:r>
        <w:rPr>
          <w:rFonts w:ascii="Times New Roman" w:hAnsi="Times New Roman" w:cs="Times New Roman"/>
          <w:color w:val="FF0000"/>
        </w:rPr>
        <w:t>Question/Comment: The curriculum committee currently has a meeting scheduled after May 5. Several proposals could be approved and would not require Senate action. Will</w:t>
      </w:r>
      <w:r w:rsidR="00F83678">
        <w:rPr>
          <w:rFonts w:ascii="Times New Roman" w:hAnsi="Times New Roman" w:cs="Times New Roman"/>
          <w:color w:val="FF0000"/>
        </w:rPr>
        <w:t xml:space="preserve"> the CC be allowed to meet? Yes</w:t>
      </w:r>
    </w:p>
    <w:p w14:paraId="1494CF57" w14:textId="77777777" w:rsidR="00C44AFF" w:rsidRPr="00C44AFF" w:rsidRDefault="00C44AFF" w:rsidP="00C44AFF">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 w:val="left" w:pos="360"/>
        </w:tabs>
        <w:contextualSpacing/>
      </w:pPr>
    </w:p>
    <w:p w14:paraId="4B947782" w14:textId="7DD6D7B5" w:rsidR="00742E6F" w:rsidRDefault="008B1EC4" w:rsidP="00835E77">
      <w:pPr>
        <w:pStyle w:val="Body"/>
        <w:ind w:left="1440" w:hanging="360"/>
        <w:rPr>
          <w:rFonts w:ascii="Times New Roman" w:hAnsi="Times New Roman" w:cs="Times New Roman"/>
          <w:color w:val="000000" w:themeColor="text1"/>
        </w:rPr>
      </w:pPr>
      <w:bookmarkStart w:id="3" w:name="AgendaE1b"/>
      <w:bookmarkStart w:id="4" w:name="CCE_Report"/>
      <w:bookmarkEnd w:id="3"/>
      <w:r>
        <w:rPr>
          <w:rFonts w:ascii="Times New Roman" w:hAnsi="Times New Roman" w:cs="Times New Roman"/>
          <w:color w:val="000000" w:themeColor="text1"/>
        </w:rPr>
        <w:t>b.</w:t>
      </w:r>
      <w:r>
        <w:rPr>
          <w:rFonts w:ascii="Times New Roman" w:hAnsi="Times New Roman" w:cs="Times New Roman"/>
          <w:color w:val="000000" w:themeColor="text1"/>
        </w:rPr>
        <w:tab/>
      </w:r>
      <w:r w:rsidR="00816301" w:rsidRPr="00593061">
        <w:rPr>
          <w:rFonts w:ascii="Times New Roman" w:hAnsi="Times New Roman" w:cs="Times New Roman"/>
          <w:color w:val="000000" w:themeColor="text1"/>
        </w:rPr>
        <w:t>Committee on Committees &amp; Elections</w:t>
      </w:r>
      <w:bookmarkEnd w:id="4"/>
      <w:r w:rsidR="00264463" w:rsidRPr="00593061">
        <w:rPr>
          <w:rFonts w:ascii="Times New Roman" w:hAnsi="Times New Roman" w:cs="Times New Roman"/>
          <w:color w:val="000000" w:themeColor="text1"/>
        </w:rPr>
        <w:t xml:space="preserve"> – Dr. </w:t>
      </w:r>
      <w:r w:rsidR="00835E77">
        <w:rPr>
          <w:rFonts w:ascii="Times New Roman" w:hAnsi="Times New Roman" w:cs="Times New Roman"/>
          <w:color w:val="000000" w:themeColor="text1"/>
        </w:rPr>
        <w:t>Shenika Jones</w:t>
      </w:r>
    </w:p>
    <w:p w14:paraId="7E100A27" w14:textId="22780752" w:rsidR="00835E77" w:rsidRPr="00731535" w:rsidRDefault="00731535" w:rsidP="0038241F">
      <w:pPr>
        <w:pStyle w:val="Body"/>
        <w:numPr>
          <w:ilvl w:val="0"/>
          <w:numId w:val="12"/>
        </w:numPr>
        <w:ind w:left="2160" w:hanging="180"/>
        <w:rPr>
          <w:rFonts w:ascii="Times New Roman" w:hAnsi="Times New Roman" w:cs="Times New Roman"/>
          <w:b/>
          <w:color w:val="FF0000"/>
        </w:rPr>
      </w:pPr>
      <w:r>
        <w:rPr>
          <w:rFonts w:ascii="Times New Roman" w:hAnsi="Times New Roman" w:cs="Times New Roman"/>
        </w:rPr>
        <w:t>Election Information:</w:t>
      </w:r>
    </w:p>
    <w:p w14:paraId="118E4E72" w14:textId="77777777" w:rsidR="00731535" w:rsidRPr="00835E77" w:rsidRDefault="00731535" w:rsidP="0038241F">
      <w:pPr>
        <w:pStyle w:val="Body"/>
        <w:numPr>
          <w:ilvl w:val="0"/>
          <w:numId w:val="17"/>
        </w:numPr>
        <w:ind w:left="2880"/>
        <w:rPr>
          <w:rFonts w:ascii="Times New Roman" w:hAnsi="Times New Roman" w:cs="Times New Roman"/>
          <w:color w:val="000000" w:themeColor="text1"/>
        </w:rPr>
      </w:pPr>
      <w:r>
        <w:rPr>
          <w:rFonts w:ascii="Times New Roman" w:hAnsi="Times New Roman" w:cs="Times New Roman"/>
        </w:rPr>
        <w:t>Faculty Assembly Delegate: Renee Lamphere</w:t>
      </w:r>
    </w:p>
    <w:p w14:paraId="1B6416CD" w14:textId="77777777" w:rsidR="00731535" w:rsidRPr="00731535" w:rsidRDefault="00731535" w:rsidP="0038241F">
      <w:pPr>
        <w:pStyle w:val="Body"/>
        <w:numPr>
          <w:ilvl w:val="0"/>
          <w:numId w:val="17"/>
        </w:numPr>
        <w:ind w:left="2880"/>
        <w:rPr>
          <w:rFonts w:ascii="Times New Roman" w:hAnsi="Times New Roman" w:cs="Times New Roman"/>
          <w:color w:val="000000" w:themeColor="text1"/>
        </w:rPr>
      </w:pPr>
      <w:r>
        <w:rPr>
          <w:rFonts w:ascii="Times New Roman" w:hAnsi="Times New Roman" w:cs="Times New Roman"/>
        </w:rPr>
        <w:t>Faculty Assembly Alternate: Tamara Savage</w:t>
      </w:r>
    </w:p>
    <w:p w14:paraId="71BD9872" w14:textId="066C02CF" w:rsidR="00731535" w:rsidRPr="00731535" w:rsidRDefault="00731535" w:rsidP="0038241F">
      <w:pPr>
        <w:pStyle w:val="Body"/>
        <w:numPr>
          <w:ilvl w:val="0"/>
          <w:numId w:val="17"/>
        </w:numPr>
        <w:ind w:left="2880"/>
        <w:rPr>
          <w:rFonts w:ascii="Times New Roman" w:hAnsi="Times New Roman" w:cs="Times New Roman"/>
          <w:color w:val="000000" w:themeColor="text1"/>
        </w:rPr>
      </w:pPr>
      <w:r>
        <w:rPr>
          <w:rFonts w:ascii="Times New Roman" w:hAnsi="Times New Roman" w:cs="Times New Roman"/>
        </w:rPr>
        <w:t>Faculty Committee Preference Poll will be released in April</w:t>
      </w:r>
    </w:p>
    <w:p w14:paraId="69FCD8DB" w14:textId="0D7F49D0" w:rsidR="00731535" w:rsidRPr="00742E6F" w:rsidRDefault="00731535" w:rsidP="0038241F">
      <w:pPr>
        <w:pStyle w:val="Body"/>
        <w:numPr>
          <w:ilvl w:val="0"/>
          <w:numId w:val="12"/>
        </w:numPr>
        <w:ind w:left="2160" w:hanging="180"/>
        <w:rPr>
          <w:rFonts w:ascii="Times New Roman" w:hAnsi="Times New Roman" w:cs="Times New Roman"/>
          <w:b/>
          <w:color w:val="FF0000"/>
        </w:rPr>
      </w:pPr>
      <w:r>
        <w:rPr>
          <w:rFonts w:ascii="Times New Roman" w:hAnsi="Times New Roman" w:cs="Times New Roman"/>
        </w:rPr>
        <w:t>Approval of the following nominations:</w:t>
      </w:r>
    </w:p>
    <w:p w14:paraId="68B6E957" w14:textId="580124C4" w:rsidR="00742E6F" w:rsidRPr="00731535" w:rsidRDefault="00742E6F" w:rsidP="0038241F">
      <w:pPr>
        <w:pStyle w:val="Body"/>
        <w:numPr>
          <w:ilvl w:val="0"/>
          <w:numId w:val="18"/>
        </w:numPr>
        <w:ind w:left="2880"/>
        <w:rPr>
          <w:rFonts w:ascii="Times New Roman" w:hAnsi="Times New Roman" w:cs="Times New Roman"/>
          <w:color w:val="auto"/>
        </w:rPr>
      </w:pPr>
      <w:r w:rsidRPr="00731535">
        <w:rPr>
          <w:rFonts w:ascii="Times New Roman" w:hAnsi="Times New Roman" w:cs="Times New Roman"/>
          <w:color w:val="auto"/>
        </w:rPr>
        <w:t>Faculty Research Advisory Board Member: Deborah Hummer</w:t>
      </w:r>
      <w:r w:rsidR="0053544E">
        <w:rPr>
          <w:rFonts w:ascii="Times New Roman" w:hAnsi="Times New Roman" w:cs="Times New Roman"/>
          <w:b/>
          <w:bCs/>
        </w:rPr>
        <w:t xml:space="preserve"> </w:t>
      </w:r>
      <w:r w:rsidR="00681BDC" w:rsidRPr="00681BDC">
        <w:rPr>
          <w:rFonts w:ascii="Times New Roman" w:hAnsi="Times New Roman" w:cs="Times New Roman"/>
          <w:b/>
          <w:bCs/>
          <w:color w:val="FF0000"/>
        </w:rPr>
        <w:t>– approved by acclamation</w:t>
      </w:r>
    </w:p>
    <w:p w14:paraId="4C22988E" w14:textId="0B5CE4C6" w:rsidR="00742E6F" w:rsidRPr="00681BDC" w:rsidRDefault="00742E6F" w:rsidP="0038241F">
      <w:pPr>
        <w:pStyle w:val="Body"/>
        <w:numPr>
          <w:ilvl w:val="0"/>
          <w:numId w:val="18"/>
        </w:numPr>
        <w:ind w:left="2880"/>
        <w:rPr>
          <w:rFonts w:ascii="Times New Roman" w:hAnsi="Times New Roman" w:cs="Times New Roman"/>
          <w:color w:val="FF0000"/>
        </w:rPr>
      </w:pPr>
      <w:r w:rsidRPr="00731535">
        <w:rPr>
          <w:rFonts w:ascii="Times New Roman" w:hAnsi="Times New Roman" w:cs="Times New Roman"/>
          <w:color w:val="auto"/>
        </w:rPr>
        <w:t>Chair of Student Publications Board (SPB) Subcommittee: Jamie Litty</w:t>
      </w:r>
      <w:r w:rsidR="0053544E">
        <w:rPr>
          <w:rFonts w:ascii="Times New Roman" w:hAnsi="Times New Roman" w:cs="Times New Roman"/>
          <w:b/>
          <w:bCs/>
        </w:rPr>
        <w:t xml:space="preserve"> </w:t>
      </w:r>
      <w:r w:rsidR="00681BDC" w:rsidRPr="00681BDC">
        <w:rPr>
          <w:rFonts w:ascii="Times New Roman" w:hAnsi="Times New Roman" w:cs="Times New Roman"/>
          <w:b/>
          <w:bCs/>
          <w:color w:val="FF0000"/>
        </w:rPr>
        <w:t>– approved by acclamation</w:t>
      </w:r>
    </w:p>
    <w:p w14:paraId="66435347" w14:textId="60792778" w:rsidR="00742E6F" w:rsidRPr="00742E6F" w:rsidRDefault="00742E6F" w:rsidP="0038241F">
      <w:pPr>
        <w:pStyle w:val="Body"/>
        <w:numPr>
          <w:ilvl w:val="0"/>
          <w:numId w:val="18"/>
        </w:numPr>
        <w:ind w:left="2880"/>
        <w:rPr>
          <w:rFonts w:ascii="Times New Roman" w:hAnsi="Times New Roman" w:cs="Times New Roman"/>
          <w:color w:val="auto"/>
        </w:rPr>
      </w:pPr>
      <w:r>
        <w:rPr>
          <w:rFonts w:ascii="Times New Roman" w:hAnsi="Times New Roman" w:cs="Times New Roman"/>
          <w:color w:val="auto"/>
        </w:rPr>
        <w:t>Chair of Faculty Development and Welfare (FDW) Subcommittee: Melissa Schaub</w:t>
      </w:r>
      <w:r w:rsidR="0053544E">
        <w:rPr>
          <w:rFonts w:ascii="Times New Roman" w:hAnsi="Times New Roman" w:cs="Times New Roman"/>
          <w:b/>
          <w:bCs/>
        </w:rPr>
        <w:t xml:space="preserve"> </w:t>
      </w:r>
      <w:r w:rsidR="00681BDC" w:rsidRPr="00681BDC">
        <w:rPr>
          <w:rFonts w:ascii="Times New Roman" w:hAnsi="Times New Roman" w:cs="Times New Roman"/>
          <w:b/>
          <w:bCs/>
          <w:color w:val="FF0000"/>
        </w:rPr>
        <w:t>– approved by acclamation</w:t>
      </w:r>
    </w:p>
    <w:p w14:paraId="673F6CCE" w14:textId="3EDE5CE7" w:rsidR="00742E6F" w:rsidRPr="00F80500" w:rsidRDefault="00014CF7" w:rsidP="0038241F">
      <w:pPr>
        <w:pStyle w:val="Body"/>
        <w:numPr>
          <w:ilvl w:val="0"/>
          <w:numId w:val="12"/>
        </w:numPr>
        <w:ind w:left="2160" w:hanging="180"/>
        <w:rPr>
          <w:rFonts w:ascii="Times New Roman" w:hAnsi="Times New Roman" w:cs="Times New Roman"/>
          <w:color w:val="FF0000"/>
        </w:rPr>
      </w:pPr>
      <w:r w:rsidRPr="00F80500">
        <w:rPr>
          <w:rFonts w:ascii="Times New Roman" w:hAnsi="Times New Roman" w:cs="Times New Roman"/>
          <w:color w:val="FF0000"/>
        </w:rPr>
        <w:t>Senate Secreta</w:t>
      </w:r>
      <w:r w:rsidR="009D7C27" w:rsidRPr="00F80500">
        <w:rPr>
          <w:rFonts w:ascii="Times New Roman" w:hAnsi="Times New Roman" w:cs="Times New Roman"/>
          <w:color w:val="FF0000"/>
        </w:rPr>
        <w:t xml:space="preserve">ry Election </w:t>
      </w:r>
      <w:r w:rsidR="009D7C27" w:rsidRPr="00F80500">
        <w:rPr>
          <w:rFonts w:ascii="Times New Roman" w:hAnsi="Times New Roman" w:cs="Times New Roman"/>
          <w:bCs/>
          <w:color w:val="FF0000"/>
        </w:rPr>
        <w:t xml:space="preserve">– </w:t>
      </w:r>
      <w:r w:rsidRPr="00F80500">
        <w:rPr>
          <w:rFonts w:ascii="Times New Roman" w:hAnsi="Times New Roman" w:cs="Times New Roman"/>
          <w:color w:val="FF0000"/>
        </w:rPr>
        <w:t>Maria Pereira nominated</w:t>
      </w:r>
      <w:r w:rsidR="009D7C27" w:rsidRPr="00F80500">
        <w:rPr>
          <w:rFonts w:ascii="Times New Roman" w:hAnsi="Times New Roman" w:cs="Times New Roman"/>
          <w:color w:val="FF0000"/>
        </w:rPr>
        <w:t xml:space="preserve"> and elected through Qualtrics</w:t>
      </w:r>
    </w:p>
    <w:p w14:paraId="6CA96AE2" w14:textId="56D8D550" w:rsidR="00540AEB" w:rsidRPr="00593061" w:rsidRDefault="00540AEB" w:rsidP="00593061">
      <w:pPr>
        <w:pStyle w:val="Body"/>
        <w:rPr>
          <w:rFonts w:ascii="Times New Roman" w:hAnsi="Times New Roman" w:cs="Times New Roman"/>
          <w:color w:val="000000" w:themeColor="text1"/>
        </w:rPr>
      </w:pPr>
    </w:p>
    <w:p w14:paraId="439D12B5" w14:textId="0891CDB5" w:rsidR="00540AEB" w:rsidRPr="00593061" w:rsidRDefault="00835E77" w:rsidP="00835E77">
      <w:pPr>
        <w:pStyle w:val="Body"/>
        <w:ind w:left="1440" w:hanging="360"/>
        <w:rPr>
          <w:rFonts w:ascii="Times New Roman" w:hAnsi="Times New Roman" w:cs="Times New Roman"/>
          <w:color w:val="000000" w:themeColor="text1"/>
        </w:rPr>
      </w:pPr>
      <w:r>
        <w:rPr>
          <w:rFonts w:ascii="Times New Roman" w:hAnsi="Times New Roman" w:cs="Times New Roman"/>
          <w:color w:val="000000" w:themeColor="text1"/>
        </w:rPr>
        <w:t>c.</w:t>
      </w:r>
      <w:r>
        <w:rPr>
          <w:rFonts w:ascii="Times New Roman" w:hAnsi="Times New Roman" w:cs="Times New Roman"/>
          <w:color w:val="000000" w:themeColor="text1"/>
        </w:rPr>
        <w:tab/>
      </w:r>
      <w:r w:rsidR="00540AEB" w:rsidRPr="00593061">
        <w:rPr>
          <w:rFonts w:ascii="Times New Roman" w:hAnsi="Times New Roman" w:cs="Times New Roman"/>
          <w:color w:val="000000" w:themeColor="text1"/>
        </w:rPr>
        <w:t xml:space="preserve">Committee on Faculty Governance – </w:t>
      </w:r>
      <w:r w:rsidR="00893DCD" w:rsidRPr="00593061">
        <w:rPr>
          <w:rFonts w:ascii="Times New Roman" w:hAnsi="Times New Roman" w:cs="Times New Roman"/>
          <w:color w:val="000000" w:themeColor="text1"/>
        </w:rPr>
        <w:t xml:space="preserve">Dr. </w:t>
      </w:r>
      <w:r w:rsidR="005F48DC" w:rsidRPr="00593061">
        <w:rPr>
          <w:rFonts w:ascii="Times New Roman" w:hAnsi="Times New Roman" w:cs="Times New Roman"/>
          <w:color w:val="000000" w:themeColor="text1"/>
        </w:rPr>
        <w:t>Carla Rokes</w:t>
      </w:r>
    </w:p>
    <w:p w14:paraId="2FE41CB5" w14:textId="2CC1A9CE" w:rsidR="00EF6E87" w:rsidRPr="00593061" w:rsidRDefault="00835E77" w:rsidP="00835E77">
      <w:pPr>
        <w:pStyle w:val="Body"/>
        <w:ind w:left="2160" w:hanging="360"/>
        <w:rPr>
          <w:rFonts w:ascii="Times New Roman" w:hAnsi="Times New Roman" w:cs="Times New Roman"/>
          <w:color w:val="000000" w:themeColor="text1"/>
        </w:rPr>
      </w:pPr>
      <w:r>
        <w:rPr>
          <w:rFonts w:ascii="Times New Roman" w:hAnsi="Times New Roman" w:cs="Times New Roman"/>
          <w:color w:val="000000" w:themeColor="text1"/>
        </w:rPr>
        <w:t>i.</w:t>
      </w:r>
      <w:r>
        <w:rPr>
          <w:rFonts w:ascii="Times New Roman" w:hAnsi="Times New Roman" w:cs="Times New Roman"/>
          <w:color w:val="000000" w:themeColor="text1"/>
        </w:rPr>
        <w:tab/>
      </w:r>
      <w:r w:rsidR="00EF6E87" w:rsidRPr="00593061">
        <w:rPr>
          <w:rFonts w:ascii="Times New Roman" w:hAnsi="Times New Roman" w:cs="Times New Roman"/>
          <w:color w:val="000000" w:themeColor="text1"/>
        </w:rPr>
        <w:t>No Report</w:t>
      </w:r>
    </w:p>
    <w:p w14:paraId="5B2B31DF" w14:textId="77777777" w:rsidR="003D6306" w:rsidRPr="00593061" w:rsidRDefault="003D6306" w:rsidP="00593061">
      <w:pPr>
        <w:pStyle w:val="Body"/>
        <w:rPr>
          <w:rFonts w:ascii="Times New Roman" w:hAnsi="Times New Roman" w:cs="Times New Roman"/>
          <w:color w:val="000000" w:themeColor="text1"/>
        </w:rPr>
      </w:pPr>
    </w:p>
    <w:p w14:paraId="26574CE0" w14:textId="77777777" w:rsidR="000F1B83" w:rsidRDefault="00835E77" w:rsidP="000F1B83">
      <w:pPr>
        <w:pStyle w:val="Body"/>
        <w:ind w:left="1440" w:hanging="360"/>
        <w:rPr>
          <w:rFonts w:ascii="Times New Roman" w:hAnsi="Times New Roman" w:cs="Times New Roman"/>
          <w:color w:val="000000" w:themeColor="text1"/>
        </w:rPr>
      </w:pPr>
      <w:r>
        <w:rPr>
          <w:rFonts w:ascii="Times New Roman" w:hAnsi="Times New Roman" w:cs="Times New Roman"/>
          <w:color w:val="000000" w:themeColor="text1"/>
        </w:rPr>
        <w:t>d.</w:t>
      </w:r>
      <w:r>
        <w:rPr>
          <w:rFonts w:ascii="Times New Roman" w:hAnsi="Times New Roman" w:cs="Times New Roman"/>
          <w:color w:val="000000" w:themeColor="text1"/>
        </w:rPr>
        <w:tab/>
      </w:r>
      <w:r w:rsidR="00540AEB" w:rsidRPr="00593061">
        <w:rPr>
          <w:rFonts w:ascii="Times New Roman" w:hAnsi="Times New Roman" w:cs="Times New Roman"/>
          <w:color w:val="000000" w:themeColor="text1"/>
        </w:rPr>
        <w:t>Committee on the Oversight of the Faculty Handbook – Dr. Thomas Dooling</w:t>
      </w:r>
    </w:p>
    <w:p w14:paraId="1EBDE6B0" w14:textId="7AD5E559" w:rsidR="009F5AFE" w:rsidRDefault="001F69BC" w:rsidP="0038241F">
      <w:pPr>
        <w:pStyle w:val="Body"/>
        <w:numPr>
          <w:ilvl w:val="0"/>
          <w:numId w:val="19"/>
        </w:numPr>
        <w:ind w:left="2160" w:hanging="180"/>
        <w:rPr>
          <w:rFonts w:ascii="Times New Roman" w:hAnsi="Times New Roman" w:cs="Times New Roman"/>
          <w:b/>
          <w:color w:val="FF0000"/>
        </w:rPr>
      </w:pPr>
      <w:r>
        <w:rPr>
          <w:rFonts w:ascii="Times New Roman" w:hAnsi="Times New Roman" w:cs="Times New Roman"/>
        </w:rPr>
        <w:t>Appendix C</w:t>
      </w:r>
    </w:p>
    <w:p w14:paraId="6C09F3AD" w14:textId="46068D27" w:rsidR="000F1B83" w:rsidRPr="002842DB" w:rsidRDefault="000F1B83" w:rsidP="0038241F">
      <w:pPr>
        <w:pStyle w:val="Body"/>
        <w:numPr>
          <w:ilvl w:val="3"/>
          <w:numId w:val="19"/>
        </w:numPr>
        <w:ind w:left="2880"/>
        <w:rPr>
          <w:rFonts w:ascii="Times New Roman" w:hAnsi="Times New Roman" w:cs="Times New Roman"/>
          <w:color w:val="FF0000"/>
        </w:rPr>
      </w:pPr>
      <w:r w:rsidRPr="002842DB">
        <w:rPr>
          <w:rFonts w:ascii="Times New Roman" w:hAnsi="Times New Roman" w:cs="Times New Roman"/>
          <w:color w:val="FF0000"/>
        </w:rPr>
        <w:t>Proposal 1 was removed from the document</w:t>
      </w:r>
    </w:p>
    <w:p w14:paraId="0461D9C7" w14:textId="1384A015" w:rsidR="000F1B83" w:rsidRPr="000F1B83" w:rsidRDefault="000F1B83" w:rsidP="0038241F">
      <w:pPr>
        <w:pStyle w:val="Body"/>
        <w:numPr>
          <w:ilvl w:val="3"/>
          <w:numId w:val="19"/>
        </w:numPr>
        <w:ind w:left="2880"/>
        <w:rPr>
          <w:rFonts w:ascii="Times New Roman" w:hAnsi="Times New Roman" w:cs="Times New Roman"/>
          <w:b/>
          <w:color w:val="FF0000"/>
        </w:rPr>
      </w:pPr>
      <w:r w:rsidRPr="006E0482">
        <w:rPr>
          <w:rFonts w:ascii="Times New Roman" w:hAnsi="Times New Roman" w:cs="Times New Roman"/>
          <w:color w:val="FF0000"/>
        </w:rPr>
        <w:t>Proposal 2</w:t>
      </w:r>
      <w:r>
        <w:rPr>
          <w:rFonts w:ascii="Times New Roman" w:hAnsi="Times New Roman" w:cs="Times New Roman"/>
          <w:b/>
          <w:color w:val="FF0000"/>
        </w:rPr>
        <w:t xml:space="preserve"> </w:t>
      </w:r>
      <w:r w:rsidR="006E0482" w:rsidRPr="00681BDC">
        <w:rPr>
          <w:rFonts w:ascii="Times New Roman" w:hAnsi="Times New Roman" w:cs="Times New Roman"/>
          <w:b/>
          <w:bCs/>
          <w:color w:val="FF0000"/>
        </w:rPr>
        <w:t xml:space="preserve">– </w:t>
      </w:r>
      <w:r>
        <w:rPr>
          <w:rFonts w:ascii="Times New Roman" w:hAnsi="Times New Roman" w:cs="Times New Roman"/>
          <w:b/>
          <w:color w:val="FF0000"/>
        </w:rPr>
        <w:t>approved by acclamation</w:t>
      </w:r>
    </w:p>
    <w:p w14:paraId="68306F26" w14:textId="2B43AC6D" w:rsidR="005F48DC" w:rsidRPr="00593061" w:rsidRDefault="005F48DC" w:rsidP="00593061">
      <w:pPr>
        <w:pStyle w:val="Body"/>
        <w:tabs>
          <w:tab w:val="left" w:pos="360"/>
        </w:tabs>
        <w:rPr>
          <w:rFonts w:ascii="Times New Roman" w:hAnsi="Times New Roman" w:cs="Times New Roman"/>
          <w:color w:val="000000" w:themeColor="text1"/>
        </w:rPr>
      </w:pPr>
    </w:p>
    <w:p w14:paraId="57AD309E" w14:textId="1D084798" w:rsidR="00436B2C" w:rsidRPr="00C44AFF" w:rsidRDefault="005F48DC" w:rsidP="0038241F">
      <w:pPr>
        <w:pStyle w:val="Body"/>
        <w:numPr>
          <w:ilvl w:val="0"/>
          <w:numId w:val="1"/>
        </w:numPr>
        <w:tabs>
          <w:tab w:val="clear" w:pos="900"/>
          <w:tab w:val="left" w:pos="720"/>
        </w:tabs>
        <w:ind w:left="1260" w:hanging="900"/>
        <w:rPr>
          <w:rFonts w:ascii="Times New Roman" w:hAnsi="Times New Roman" w:cs="Times New Roman"/>
          <w:b/>
          <w:bCs/>
        </w:rPr>
      </w:pPr>
      <w:bookmarkStart w:id="5" w:name="AgendaE2"/>
      <w:bookmarkEnd w:id="5"/>
      <w:r w:rsidRPr="00593061">
        <w:rPr>
          <w:rFonts w:ascii="Times New Roman" w:hAnsi="Times New Roman" w:cs="Times New Roman"/>
          <w:b/>
          <w:bCs/>
        </w:rPr>
        <w:t>Standing Committees</w:t>
      </w:r>
      <w:r w:rsidR="009A3976">
        <w:rPr>
          <w:rFonts w:ascii="Times New Roman" w:hAnsi="Times New Roman" w:cs="Times New Roman"/>
          <w:b/>
          <w:bCs/>
        </w:rPr>
        <w:t xml:space="preserve"> </w:t>
      </w:r>
    </w:p>
    <w:p w14:paraId="0987AE99" w14:textId="0F70BF82" w:rsidR="00772F9C" w:rsidRPr="00593061" w:rsidRDefault="00772F9C" w:rsidP="0038241F">
      <w:pPr>
        <w:pStyle w:val="Body"/>
        <w:numPr>
          <w:ilvl w:val="0"/>
          <w:numId w:val="6"/>
        </w:numPr>
        <w:tabs>
          <w:tab w:val="left" w:pos="360"/>
          <w:tab w:val="left" w:pos="900"/>
        </w:tabs>
        <w:ind w:left="1440"/>
        <w:rPr>
          <w:rFonts w:ascii="Times New Roman" w:hAnsi="Times New Roman" w:cs="Times New Roman"/>
        </w:rPr>
      </w:pPr>
      <w:r w:rsidRPr="00593061">
        <w:rPr>
          <w:rFonts w:ascii="Times New Roman" w:hAnsi="Times New Roman" w:cs="Times New Roman"/>
        </w:rPr>
        <w:t>Academic Affairs Committee</w:t>
      </w:r>
      <w:r w:rsidR="00BF3DAE" w:rsidRPr="00593061">
        <w:rPr>
          <w:rFonts w:ascii="Times New Roman" w:hAnsi="Times New Roman" w:cs="Times New Roman"/>
        </w:rPr>
        <w:t xml:space="preserve"> – Dr. </w:t>
      </w:r>
      <w:r w:rsidRPr="00593061">
        <w:rPr>
          <w:rFonts w:ascii="Times New Roman" w:hAnsi="Times New Roman" w:cs="Times New Roman"/>
        </w:rPr>
        <w:t>Robin Snead</w:t>
      </w:r>
    </w:p>
    <w:p w14:paraId="63813A43" w14:textId="77777777" w:rsidR="00731535" w:rsidRDefault="001128CF" w:rsidP="0038241F">
      <w:pPr>
        <w:pStyle w:val="ListParagraph"/>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ind w:left="2160" w:hanging="180"/>
        <w:contextualSpacing/>
        <w:rPr>
          <w:rFonts w:ascii="Times New Roman" w:eastAsia="Times New Roman" w:hAnsi="Times New Roman" w:cs="Times New Roman"/>
          <w:color w:val="FF0000"/>
        </w:rPr>
      </w:pPr>
      <w:r w:rsidRPr="00593061">
        <w:rPr>
          <w:rFonts w:ascii="Times New Roman" w:eastAsia="Times New Roman" w:hAnsi="Times New Roman" w:cs="Times New Roman"/>
        </w:rPr>
        <w:t>Curriculum</w:t>
      </w:r>
      <w:r w:rsidR="00731535">
        <w:rPr>
          <w:rFonts w:ascii="Times New Roman" w:eastAsia="Times New Roman" w:hAnsi="Times New Roman" w:cs="Times New Roman"/>
        </w:rPr>
        <w:t xml:space="preserve"> Items Requiring a vote:</w:t>
      </w:r>
    </w:p>
    <w:p w14:paraId="40049921" w14:textId="3E22C47D" w:rsidR="00731535" w:rsidRPr="00AD06A2" w:rsidRDefault="00731535" w:rsidP="00731535">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eastAsia="Times New Roman" w:hAnsi="Times New Roman" w:cs="Times New Roman"/>
          <w:color w:val="auto"/>
        </w:rPr>
      </w:pPr>
      <w:r w:rsidRPr="00AD06A2">
        <w:rPr>
          <w:rFonts w:ascii="Times New Roman" w:eastAsia="Times New Roman" w:hAnsi="Times New Roman" w:cs="Times New Roman"/>
          <w:color w:val="auto"/>
        </w:rPr>
        <w:t>1.</w:t>
      </w:r>
      <w:r w:rsidRPr="00AD06A2">
        <w:rPr>
          <w:rFonts w:ascii="Times New Roman" w:eastAsia="Times New Roman" w:hAnsi="Times New Roman" w:cs="Times New Roman"/>
          <w:color w:val="auto"/>
        </w:rPr>
        <w:tab/>
        <w:t>New Program Proposal: B.S. in Cyber Security</w:t>
      </w:r>
      <w:r w:rsidR="00AD06A2" w:rsidRPr="00AD06A2">
        <w:rPr>
          <w:rFonts w:ascii="Times New Roman" w:eastAsia="Times New Roman" w:hAnsi="Times New Roman" w:cs="Times New Roman"/>
          <w:color w:val="auto"/>
        </w:rPr>
        <w:t xml:space="preserve"> </w:t>
      </w:r>
      <w:r w:rsidR="00D63FB1" w:rsidRPr="00681BDC">
        <w:rPr>
          <w:rFonts w:ascii="Times New Roman" w:hAnsi="Times New Roman" w:cs="Times New Roman"/>
          <w:b/>
          <w:bCs/>
          <w:color w:val="FF0000"/>
        </w:rPr>
        <w:t>– approved by acclamation</w:t>
      </w:r>
    </w:p>
    <w:p w14:paraId="0B736ADF" w14:textId="6BADC7A4" w:rsidR="00731535" w:rsidRPr="00AD06A2" w:rsidRDefault="00731535" w:rsidP="00731535">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eastAsia="Times New Roman" w:hAnsi="Times New Roman" w:cs="Times New Roman"/>
          <w:color w:val="auto"/>
        </w:rPr>
      </w:pPr>
      <w:r w:rsidRPr="00AD06A2">
        <w:rPr>
          <w:rFonts w:ascii="Times New Roman" w:eastAsia="Times New Roman" w:hAnsi="Times New Roman" w:cs="Times New Roman"/>
          <w:color w:val="auto"/>
        </w:rPr>
        <w:t>2.</w:t>
      </w:r>
      <w:r w:rsidRPr="00AD06A2">
        <w:rPr>
          <w:rFonts w:ascii="Times New Roman" w:eastAsia="Times New Roman" w:hAnsi="Times New Roman" w:cs="Times New Roman"/>
          <w:color w:val="auto"/>
        </w:rPr>
        <w:tab/>
        <w:t>Course Revision, Major: ITC 3250 System Administration and Security</w:t>
      </w:r>
      <w:r w:rsidR="00AD06A2" w:rsidRPr="00AD06A2">
        <w:rPr>
          <w:rFonts w:ascii="Times New Roman" w:eastAsia="Times New Roman" w:hAnsi="Times New Roman" w:cs="Times New Roman"/>
          <w:color w:val="auto"/>
        </w:rPr>
        <w:t xml:space="preserve"> </w:t>
      </w:r>
      <w:r w:rsidR="002842DB" w:rsidRPr="00681BDC">
        <w:rPr>
          <w:rFonts w:ascii="Times New Roman" w:hAnsi="Times New Roman" w:cs="Times New Roman"/>
          <w:b/>
          <w:bCs/>
          <w:color w:val="FF0000"/>
        </w:rPr>
        <w:t>– approved by acclamation</w:t>
      </w:r>
    </w:p>
    <w:p w14:paraId="2673D529" w14:textId="59DA6907" w:rsidR="00731535" w:rsidRPr="00AD06A2" w:rsidRDefault="00731535" w:rsidP="00731535">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eastAsia="Times New Roman" w:hAnsi="Times New Roman" w:cs="Times New Roman"/>
          <w:color w:val="auto"/>
        </w:rPr>
      </w:pPr>
      <w:r w:rsidRPr="00AD06A2">
        <w:rPr>
          <w:rFonts w:ascii="Times New Roman" w:eastAsia="Times New Roman" w:hAnsi="Times New Roman" w:cs="Times New Roman"/>
          <w:color w:val="auto"/>
        </w:rPr>
        <w:t>3.</w:t>
      </w:r>
      <w:r w:rsidRPr="00AD06A2">
        <w:rPr>
          <w:rFonts w:ascii="Times New Roman" w:eastAsia="Times New Roman" w:hAnsi="Times New Roman" w:cs="Times New Roman"/>
          <w:color w:val="auto"/>
        </w:rPr>
        <w:tab/>
        <w:t>Course Revision, Major: ITC 4800 Advanced Computer Systems and System Security</w:t>
      </w:r>
      <w:r w:rsidR="00AD06A2" w:rsidRPr="00AD06A2">
        <w:rPr>
          <w:rFonts w:ascii="Times New Roman" w:eastAsia="Times New Roman" w:hAnsi="Times New Roman" w:cs="Times New Roman"/>
          <w:color w:val="auto"/>
        </w:rPr>
        <w:t xml:space="preserve"> </w:t>
      </w:r>
      <w:r w:rsidR="002842DB" w:rsidRPr="00681BDC">
        <w:rPr>
          <w:rFonts w:ascii="Times New Roman" w:hAnsi="Times New Roman" w:cs="Times New Roman"/>
          <w:b/>
          <w:bCs/>
          <w:color w:val="FF0000"/>
        </w:rPr>
        <w:t>– approved by acclamation</w:t>
      </w:r>
    </w:p>
    <w:p w14:paraId="3B6DA967" w14:textId="21DA7B25" w:rsidR="00772F9C" w:rsidRPr="00731535" w:rsidRDefault="00731535" w:rsidP="0038241F">
      <w:pPr>
        <w:pStyle w:val="ListParagraph"/>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ind w:left="2160" w:hanging="180"/>
        <w:contextualSpacing/>
        <w:rPr>
          <w:rFonts w:ascii="Times New Roman" w:hAnsi="Times New Roman" w:cs="Times New Roman"/>
        </w:rPr>
      </w:pPr>
      <w:r>
        <w:rPr>
          <w:rFonts w:ascii="Times New Roman" w:eastAsia="Times New Roman" w:hAnsi="Times New Roman" w:cs="Times New Roman"/>
        </w:rPr>
        <w:t>Curriculum Items Not Requiring a vote: Appendix D</w:t>
      </w:r>
      <w:r w:rsidR="00341B58">
        <w:rPr>
          <w:rFonts w:ascii="Times New Roman" w:eastAsia="Times New Roman" w:hAnsi="Times New Roman" w:cs="Times New Roman"/>
        </w:rPr>
        <w:t xml:space="preserve"> </w:t>
      </w:r>
    </w:p>
    <w:p w14:paraId="55B2F855" w14:textId="77777777" w:rsidR="00731535" w:rsidRPr="00731535" w:rsidRDefault="00731535" w:rsidP="00731535">
      <w:pPr>
        <w:pBdr>
          <w:top w:val="none" w:sz="0" w:space="0" w:color="auto"/>
          <w:left w:val="none" w:sz="0" w:space="0" w:color="auto"/>
          <w:bottom w:val="none" w:sz="0" w:space="0" w:color="auto"/>
          <w:right w:val="none" w:sz="0" w:space="0" w:color="auto"/>
          <w:between w:val="none" w:sz="0" w:space="0" w:color="auto"/>
          <w:bar w:val="none" w:sz="0" w:color="auto"/>
        </w:pBdr>
        <w:contextualSpacing/>
      </w:pPr>
    </w:p>
    <w:p w14:paraId="1247D22A" w14:textId="202AFF90" w:rsidR="00D33794" w:rsidRPr="00434E68" w:rsidRDefault="00B57F7C" w:rsidP="0038241F">
      <w:pPr>
        <w:pStyle w:val="Body"/>
        <w:numPr>
          <w:ilvl w:val="0"/>
          <w:numId w:val="6"/>
        </w:numPr>
        <w:ind w:left="1440"/>
        <w:rPr>
          <w:rFonts w:ascii="Times New Roman" w:hAnsi="Times New Roman" w:cs="Times New Roman"/>
        </w:rPr>
      </w:pPr>
      <w:r w:rsidRPr="00593061">
        <w:rPr>
          <w:rFonts w:ascii="Times New Roman" w:hAnsi="Times New Roman" w:cs="Times New Roman"/>
        </w:rPr>
        <w:t>Faculty &amp; Institutional Affairs Committee</w:t>
      </w:r>
      <w:r w:rsidR="00B97C82" w:rsidRPr="00593061">
        <w:rPr>
          <w:rFonts w:ascii="Times New Roman" w:hAnsi="Times New Roman" w:cs="Times New Roman"/>
        </w:rPr>
        <w:t xml:space="preserve"> </w:t>
      </w:r>
      <w:r w:rsidR="00AE1A0C" w:rsidRPr="00593061">
        <w:rPr>
          <w:rFonts w:ascii="Times New Roman" w:hAnsi="Times New Roman" w:cs="Times New Roman"/>
        </w:rPr>
        <w:t>–</w:t>
      </w:r>
      <w:r w:rsidR="00B97C82" w:rsidRPr="00593061">
        <w:rPr>
          <w:rFonts w:ascii="Times New Roman" w:hAnsi="Times New Roman" w:cs="Times New Roman"/>
        </w:rPr>
        <w:t xml:space="preserve"> </w:t>
      </w:r>
      <w:r w:rsidR="00AE1A0C" w:rsidRPr="00593061">
        <w:rPr>
          <w:rFonts w:ascii="Times New Roman" w:hAnsi="Times New Roman" w:cs="Times New Roman"/>
        </w:rPr>
        <w:t>Dr. Maria</w:t>
      </w:r>
      <w:r w:rsidR="00246EFD" w:rsidRPr="00593061">
        <w:rPr>
          <w:rFonts w:ascii="Times New Roman" w:hAnsi="Times New Roman" w:cs="Times New Roman"/>
        </w:rPr>
        <w:t xml:space="preserve"> Pereira</w:t>
      </w:r>
    </w:p>
    <w:p w14:paraId="33FC337C" w14:textId="135E8E7D" w:rsidR="00335C96" w:rsidRPr="00731535" w:rsidRDefault="00731535" w:rsidP="0038241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2160" w:hanging="180"/>
        <w:contextualSpacing/>
        <w:rPr>
          <w:rFonts w:ascii="Times New Roman" w:hAnsi="Times New Roman" w:cs="Times New Roman"/>
          <w:color w:val="FF0000"/>
        </w:rPr>
      </w:pPr>
      <w:r w:rsidRPr="00731535">
        <w:rPr>
          <w:rFonts w:ascii="Times New Roman" w:hAnsi="Times New Roman" w:cs="Times New Roman"/>
        </w:rPr>
        <w:t>No Report</w:t>
      </w:r>
    </w:p>
    <w:p w14:paraId="365B72F0" w14:textId="77777777" w:rsidR="00CB691D" w:rsidRPr="00593061" w:rsidRDefault="00CB691D" w:rsidP="00593061">
      <w:pPr>
        <w:pStyle w:val="Body"/>
        <w:rPr>
          <w:rFonts w:ascii="Times New Roman" w:hAnsi="Times New Roman" w:cs="Times New Roman"/>
        </w:rPr>
      </w:pPr>
    </w:p>
    <w:p w14:paraId="2920A28E" w14:textId="6ABFB0E8" w:rsidR="00FB3A3C" w:rsidRPr="00593061" w:rsidRDefault="004A0451" w:rsidP="00434E68">
      <w:pPr>
        <w:pStyle w:val="Body"/>
        <w:ind w:left="1440" w:hanging="360"/>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00B97C82" w:rsidRPr="00593061">
        <w:rPr>
          <w:rFonts w:ascii="Times New Roman" w:hAnsi="Times New Roman" w:cs="Times New Roman"/>
        </w:rPr>
        <w:t xml:space="preserve">Student Affairs &amp; Campus Life Committee – Dr. </w:t>
      </w:r>
      <w:r w:rsidR="00B2580B" w:rsidRPr="00593061">
        <w:rPr>
          <w:rFonts w:ascii="Times New Roman" w:hAnsi="Times New Roman" w:cs="Times New Roman"/>
        </w:rPr>
        <w:t>Renee Lamphere</w:t>
      </w:r>
      <w:r w:rsidR="002842DB">
        <w:rPr>
          <w:rFonts w:ascii="Times New Roman" w:hAnsi="Times New Roman" w:cs="Times New Roman"/>
        </w:rPr>
        <w:t xml:space="preserve"> (Dr. Matthew Hassett filled in for Dr. Lamphere)</w:t>
      </w:r>
    </w:p>
    <w:p w14:paraId="43B06C8E" w14:textId="2B37B82A" w:rsidR="00FB3A3C" w:rsidRPr="00CB1293" w:rsidRDefault="00CB1293" w:rsidP="0038241F">
      <w:pPr>
        <w:pStyle w:val="Body"/>
        <w:numPr>
          <w:ilvl w:val="1"/>
          <w:numId w:val="9"/>
        </w:numPr>
        <w:ind w:left="2160" w:hanging="180"/>
        <w:rPr>
          <w:rFonts w:ascii="Times New Roman" w:hAnsi="Times New Roman" w:cs="Times New Roman"/>
        </w:rPr>
      </w:pPr>
      <w:r>
        <w:rPr>
          <w:rFonts w:ascii="Times New Roman" w:eastAsia="Times New Roman" w:hAnsi="Times New Roman" w:cs="Times New Roman"/>
        </w:rPr>
        <w:t>Housing of Pine Needle and Yearbook for next year and beyond</w:t>
      </w:r>
    </w:p>
    <w:p w14:paraId="13A0F65B" w14:textId="69B9CD13" w:rsidR="00CB1293" w:rsidRPr="00593061" w:rsidRDefault="00CB1293" w:rsidP="0038241F">
      <w:pPr>
        <w:pStyle w:val="Body"/>
        <w:numPr>
          <w:ilvl w:val="1"/>
          <w:numId w:val="9"/>
        </w:numPr>
        <w:ind w:left="2160" w:hanging="180"/>
        <w:rPr>
          <w:rFonts w:ascii="Times New Roman" w:hAnsi="Times New Roman" w:cs="Times New Roman"/>
        </w:rPr>
      </w:pPr>
      <w:r>
        <w:rPr>
          <w:rFonts w:ascii="Times New Roman" w:eastAsia="Times New Roman" w:hAnsi="Times New Roman" w:cs="Times New Roman"/>
        </w:rPr>
        <w:t>Gender neutral bathrooms on campus – any plans for them?</w:t>
      </w:r>
    </w:p>
    <w:p w14:paraId="1D233172" w14:textId="77777777" w:rsidR="00CB691D" w:rsidRPr="00593061" w:rsidRDefault="00CB691D" w:rsidP="00593061">
      <w:pPr>
        <w:pStyle w:val="Body"/>
        <w:rPr>
          <w:rFonts w:ascii="Times New Roman" w:hAnsi="Times New Roman" w:cs="Times New Roman"/>
        </w:rPr>
      </w:pPr>
    </w:p>
    <w:p w14:paraId="4E6BA959" w14:textId="62331127" w:rsidR="009C3989" w:rsidRPr="00593061" w:rsidRDefault="004A0451" w:rsidP="00434E68">
      <w:pPr>
        <w:pStyle w:val="Body"/>
        <w:ind w:left="1440" w:hanging="360"/>
        <w:rPr>
          <w:rFonts w:ascii="Times New Roman" w:hAnsi="Times New Roman" w:cs="Times New Roman"/>
        </w:rPr>
      </w:pPr>
      <w:r>
        <w:rPr>
          <w:rFonts w:ascii="Times New Roman" w:hAnsi="Times New Roman" w:cs="Times New Roman"/>
        </w:rPr>
        <w:t>d.</w:t>
      </w:r>
      <w:r>
        <w:rPr>
          <w:rFonts w:ascii="Times New Roman" w:hAnsi="Times New Roman" w:cs="Times New Roman"/>
        </w:rPr>
        <w:tab/>
      </w:r>
      <w:r w:rsidR="00E27DE2" w:rsidRPr="00593061">
        <w:rPr>
          <w:rFonts w:ascii="Times New Roman" w:hAnsi="Times New Roman" w:cs="Times New Roman"/>
        </w:rPr>
        <w:t xml:space="preserve">Academic Information Technology Committee – Dr. </w:t>
      </w:r>
      <w:r w:rsidR="00193E7F" w:rsidRPr="00593061">
        <w:rPr>
          <w:rFonts w:ascii="Times New Roman" w:hAnsi="Times New Roman" w:cs="Times New Roman"/>
        </w:rPr>
        <w:t>Benjamin</w:t>
      </w:r>
      <w:r w:rsidR="00E27DE2" w:rsidRPr="00593061">
        <w:rPr>
          <w:rFonts w:ascii="Times New Roman" w:hAnsi="Times New Roman" w:cs="Times New Roman"/>
        </w:rPr>
        <w:t xml:space="preserve"> </w:t>
      </w:r>
      <w:r w:rsidR="00193E7F" w:rsidRPr="00593061">
        <w:rPr>
          <w:rFonts w:ascii="Times New Roman" w:hAnsi="Times New Roman" w:cs="Times New Roman"/>
        </w:rPr>
        <w:t>Killian</w:t>
      </w:r>
    </w:p>
    <w:p w14:paraId="5FB462A2" w14:textId="77777777" w:rsidR="00B2580B" w:rsidRPr="00593061" w:rsidRDefault="00B2580B" w:rsidP="0038241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ind w:left="2160" w:hanging="180"/>
        <w:contextualSpacing/>
        <w:rPr>
          <w:rFonts w:ascii="Times New Roman" w:hAnsi="Times New Roman" w:cs="Times New Roman"/>
        </w:rPr>
      </w:pPr>
      <w:r w:rsidRPr="00593061">
        <w:rPr>
          <w:rFonts w:ascii="Times New Roman" w:hAnsi="Times New Roman" w:cs="Times New Roman"/>
        </w:rPr>
        <w:t>Information Items</w:t>
      </w:r>
    </w:p>
    <w:p w14:paraId="2638BD17" w14:textId="723EF390" w:rsidR="00B2580B" w:rsidRPr="00176736" w:rsidRDefault="00176736" w:rsidP="006A4B21">
      <w:p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pPr>
      <w:r>
        <w:t>1.</w:t>
      </w:r>
      <w:r>
        <w:tab/>
      </w:r>
      <w:r w:rsidR="00B2580B" w:rsidRPr="00176736">
        <w:t>AITC:</w:t>
      </w:r>
    </w:p>
    <w:p w14:paraId="69BAE5D5" w14:textId="01C7FE25" w:rsidR="00B2580B" w:rsidRPr="00593061"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WEPA usage survey is being written</w:t>
      </w:r>
    </w:p>
    <w:p w14:paraId="42100B59" w14:textId="77777777" w:rsidR="00B2580B" w:rsidRPr="00593061" w:rsidRDefault="00B2580B" w:rsidP="0038241F">
      <w:pPr>
        <w:pStyle w:val="ListParagraph"/>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hAnsi="Times New Roman" w:cs="Times New Roman"/>
        </w:rPr>
      </w:pPr>
      <w:r w:rsidRPr="00593061">
        <w:rPr>
          <w:rFonts w:ascii="Times New Roman" w:hAnsi="Times New Roman" w:cs="Times New Roman"/>
        </w:rPr>
        <w:t xml:space="preserve">DoIT: </w:t>
      </w:r>
    </w:p>
    <w:p w14:paraId="7C902F8B" w14:textId="0B8E8E6A" w:rsidR="00B2580B" w:rsidRPr="00593061"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HEAT system is being replaced with ServiceNow (mid-April launch)</w:t>
      </w:r>
    </w:p>
    <w:p w14:paraId="427CDC03" w14:textId="70614410" w:rsidR="00B2580B"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Crash Plan data protection and backup implemented</w:t>
      </w:r>
    </w:p>
    <w:p w14:paraId="5E7D1B70" w14:textId="69944705" w:rsidR="00CB1293"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Technology upgrades in Library 203</w:t>
      </w:r>
    </w:p>
    <w:p w14:paraId="78758206" w14:textId="090D83A7" w:rsidR="00CB1293" w:rsidRPr="00593061"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“Halfnium” hacker group did attempt network infiltration through OWA but was denied access</w:t>
      </w:r>
    </w:p>
    <w:p w14:paraId="4B1123F3" w14:textId="77777777" w:rsidR="00B2580B" w:rsidRPr="00593061" w:rsidRDefault="00B2580B" w:rsidP="0038241F">
      <w:pPr>
        <w:pStyle w:val="ListParagraph"/>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hAnsi="Times New Roman" w:cs="Times New Roman"/>
        </w:rPr>
      </w:pPr>
      <w:r w:rsidRPr="00593061">
        <w:rPr>
          <w:rFonts w:ascii="Times New Roman" w:hAnsi="Times New Roman" w:cs="Times New Roman"/>
        </w:rPr>
        <w:t>Office of On-line Learning:</w:t>
      </w:r>
    </w:p>
    <w:p w14:paraId="6B9CF857" w14:textId="7009B787" w:rsidR="00B2580B" w:rsidRPr="00593061" w:rsidRDefault="00CB1293"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sidRPr="00CB1293">
        <w:rPr>
          <w:rFonts w:ascii="Times New Roman" w:hAnsi="Times New Roman" w:cs="Times New Roman"/>
        </w:rPr>
        <w:t>SCORM (Shareable Content Object Reference Model) LTI proposal has been submitted.  This provided industry standardized content for on-line course construction in Canvas</w:t>
      </w:r>
    </w:p>
    <w:p w14:paraId="3AAF8F8D" w14:textId="2AA7238F" w:rsidR="00B2580B" w:rsidRDefault="00B2580B" w:rsidP="0038241F">
      <w:pPr>
        <w:pStyle w:val="ListParagraph"/>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hAnsi="Times New Roman" w:cs="Times New Roman"/>
        </w:rPr>
      </w:pPr>
      <w:r w:rsidRPr="00593061">
        <w:rPr>
          <w:rFonts w:ascii="Times New Roman" w:hAnsi="Times New Roman" w:cs="Times New Roman"/>
        </w:rPr>
        <w:t>Library:</w:t>
      </w:r>
    </w:p>
    <w:p w14:paraId="690BEC94" w14:textId="4D9B0D32" w:rsidR="00F5112D" w:rsidRPr="00F5112D" w:rsidRDefault="00F5112D" w:rsidP="0038241F">
      <w:pPr>
        <w:pStyle w:val="ListParagraph"/>
        <w:numPr>
          <w:ilvl w:val="4"/>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sidRPr="007944C7">
        <w:rPr>
          <w:rFonts w:ascii="Times New Roman" w:hAnsi="Times New Roman" w:cs="Times New Roman"/>
        </w:rPr>
        <w:t>Library Services and Technology Act grant to generate 12 – 15 Verizon hotspots for library</w:t>
      </w:r>
    </w:p>
    <w:p w14:paraId="602C30BF" w14:textId="056FD182" w:rsidR="00481B78" w:rsidRPr="00481B78" w:rsidRDefault="00F5112D" w:rsidP="0038241F">
      <w:pPr>
        <w:pStyle w:val="ListParagraph"/>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hAnsi="Times New Roman" w:cs="Times New Roman"/>
          <w:color w:val="FF0000"/>
        </w:rPr>
      </w:pPr>
      <w:r w:rsidRPr="00F5112D">
        <w:rPr>
          <w:rFonts w:ascii="Times New Roman" w:hAnsi="Times New Roman" w:cs="Times New Roman"/>
          <w:color w:val="FF0000"/>
        </w:rPr>
        <w:t xml:space="preserve">Questions/Comments: Has there been any discussion about online meeting platforms for the future? </w:t>
      </w:r>
      <w:r w:rsidR="00F17FA8">
        <w:rPr>
          <w:rFonts w:ascii="Times New Roman" w:hAnsi="Times New Roman" w:cs="Times New Roman"/>
          <w:color w:val="FF0000"/>
        </w:rPr>
        <w:t>Katina Blue is accepting feedback about WebEx and Zoom</w:t>
      </w:r>
    </w:p>
    <w:p w14:paraId="3B2563AB" w14:textId="192FF6D3" w:rsidR="00211E3A" w:rsidRPr="00F5112D" w:rsidRDefault="00211E3A" w:rsidP="0038241F">
      <w:pPr>
        <w:pStyle w:val="ListParagraph"/>
        <w:numPr>
          <w:ilvl w:val="2"/>
          <w:numId w:val="9"/>
        </w:numPr>
        <w:pBdr>
          <w:top w:val="none" w:sz="0" w:space="0" w:color="auto"/>
          <w:left w:val="none" w:sz="0" w:space="0" w:color="auto"/>
          <w:bottom w:val="none" w:sz="0" w:space="0" w:color="auto"/>
          <w:right w:val="none" w:sz="0" w:space="0" w:color="auto"/>
          <w:between w:val="none" w:sz="0" w:space="0" w:color="auto"/>
          <w:bar w:val="none" w:sz="0" w:color="auto"/>
        </w:pBdr>
        <w:ind w:left="2880" w:hanging="360"/>
        <w:contextualSpacing/>
        <w:rPr>
          <w:rFonts w:ascii="Times New Roman" w:hAnsi="Times New Roman" w:cs="Times New Roman"/>
          <w:color w:val="FF0000"/>
        </w:rPr>
      </w:pPr>
      <w:r>
        <w:rPr>
          <w:rFonts w:ascii="Times New Roman" w:hAnsi="Times New Roman" w:cs="Times New Roman"/>
          <w:color w:val="FF0000"/>
        </w:rPr>
        <w:t>Questions/Comments: Is the SCORM LTI something that will be imposed on all faculty? No, t</w:t>
      </w:r>
      <w:r w:rsidR="00E6316B">
        <w:rPr>
          <w:rFonts w:ascii="Times New Roman" w:hAnsi="Times New Roman" w:cs="Times New Roman"/>
          <w:color w:val="FF0000"/>
        </w:rPr>
        <w:t>his will be completely optional</w:t>
      </w:r>
    </w:p>
    <w:p w14:paraId="0F162017" w14:textId="77777777" w:rsidR="0033125B" w:rsidRPr="00593061" w:rsidRDefault="0033125B" w:rsidP="00593061">
      <w:pPr>
        <w:pBdr>
          <w:top w:val="none" w:sz="0" w:space="0" w:color="auto"/>
          <w:left w:val="none" w:sz="0" w:space="0" w:color="auto"/>
          <w:bottom w:val="none" w:sz="0" w:space="0" w:color="auto"/>
          <w:right w:val="none" w:sz="0" w:space="0" w:color="auto"/>
          <w:between w:val="none" w:sz="0" w:space="0" w:color="auto"/>
          <w:bar w:val="none" w:sz="0" w:color="auto"/>
        </w:pBdr>
        <w:contextualSpacing/>
      </w:pPr>
    </w:p>
    <w:p w14:paraId="094BF093" w14:textId="3025BC33" w:rsidR="0033125B" w:rsidRPr="005B6A70" w:rsidRDefault="005B6A70" w:rsidP="005B6A70">
      <w:pPr>
        <w:pBdr>
          <w:top w:val="none" w:sz="0" w:space="0" w:color="auto"/>
          <w:left w:val="none" w:sz="0" w:space="0" w:color="auto"/>
          <w:bottom w:val="none" w:sz="0" w:space="0" w:color="auto"/>
          <w:right w:val="none" w:sz="0" w:space="0" w:color="auto"/>
          <w:between w:val="none" w:sz="0" w:space="0" w:color="auto"/>
          <w:bar w:val="none" w:sz="0" w:color="auto"/>
        </w:pBdr>
        <w:ind w:left="1440" w:hanging="360"/>
        <w:contextualSpacing/>
      </w:pPr>
      <w:r>
        <w:t>e.</w:t>
      </w:r>
      <w:r>
        <w:tab/>
      </w:r>
      <w:r w:rsidR="0033125B" w:rsidRPr="005B6A70">
        <w:t>Budget Advisory Committee - Dr. Leah Fiorentino</w:t>
      </w:r>
    </w:p>
    <w:p w14:paraId="6360F58D" w14:textId="0DA43780" w:rsidR="00436B2C" w:rsidRDefault="00CB1293" w:rsidP="0038241F">
      <w:pPr>
        <w:pStyle w:val="ListParagraph"/>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ind w:left="2160" w:hanging="180"/>
        <w:contextualSpacing/>
        <w:rPr>
          <w:rFonts w:ascii="Times New Roman" w:eastAsia="Times New Roman" w:hAnsi="Times New Roman" w:cs="Times New Roman"/>
        </w:rPr>
      </w:pPr>
      <w:r>
        <w:rPr>
          <w:rFonts w:ascii="Times New Roman" w:eastAsia="Times New Roman" w:hAnsi="Times New Roman" w:cs="Times New Roman"/>
        </w:rPr>
        <w:t>BAC recommendations for information only (Appendix E)</w:t>
      </w:r>
    </w:p>
    <w:p w14:paraId="486BF700" w14:textId="47B41A47" w:rsidR="00BD73A6" w:rsidRPr="00436B2C" w:rsidRDefault="00BD73A6" w:rsidP="00436B2C">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rPr>
      </w:pPr>
      <w:r w:rsidRPr="00436B2C">
        <w:rPr>
          <w:b/>
          <w:bCs/>
        </w:rPr>
        <w:tab/>
      </w:r>
    </w:p>
    <w:p w14:paraId="05469541" w14:textId="0339385F" w:rsidR="008537A2" w:rsidRPr="00CB1293" w:rsidRDefault="008537A2" w:rsidP="008537A2">
      <w:pPr>
        <w:pStyle w:val="Body"/>
        <w:tabs>
          <w:tab w:val="left" w:pos="360"/>
          <w:tab w:val="left" w:pos="720"/>
        </w:tabs>
        <w:ind w:left="360"/>
        <w:rPr>
          <w:rFonts w:ascii="Times New Roman" w:hAnsi="Times New Roman" w:cs="Times New Roman"/>
          <w:bCs/>
        </w:rPr>
      </w:pPr>
      <w:r>
        <w:rPr>
          <w:rFonts w:ascii="Times New Roman" w:hAnsi="Times New Roman" w:cs="Times New Roman"/>
          <w:b/>
          <w:bCs/>
        </w:rPr>
        <w:t xml:space="preserve">3. </w:t>
      </w:r>
      <w:r>
        <w:rPr>
          <w:rFonts w:ascii="Times New Roman" w:hAnsi="Times New Roman" w:cs="Times New Roman"/>
          <w:b/>
          <w:bCs/>
        </w:rPr>
        <w:tab/>
      </w:r>
      <w:r w:rsidR="00CB1293">
        <w:rPr>
          <w:rFonts w:ascii="Times New Roman" w:hAnsi="Times New Roman" w:cs="Times New Roman"/>
          <w:b/>
          <w:bCs/>
        </w:rPr>
        <w:t>Faculty Assembly Updates</w:t>
      </w:r>
      <w:r w:rsidR="00BD73A6" w:rsidRPr="00593061">
        <w:rPr>
          <w:rFonts w:ascii="Times New Roman" w:hAnsi="Times New Roman" w:cs="Times New Roman"/>
          <w:b/>
          <w:bCs/>
        </w:rPr>
        <w:t xml:space="preserve">: </w:t>
      </w:r>
      <w:r w:rsidR="00CB1293">
        <w:rPr>
          <w:rFonts w:ascii="Times New Roman" w:hAnsi="Times New Roman" w:cs="Times New Roman"/>
          <w:bCs/>
        </w:rPr>
        <w:t>No meeting in March</w:t>
      </w:r>
    </w:p>
    <w:p w14:paraId="00A413B4" w14:textId="77777777" w:rsidR="008537A2" w:rsidRDefault="008537A2" w:rsidP="008537A2">
      <w:pPr>
        <w:pStyle w:val="Body"/>
        <w:tabs>
          <w:tab w:val="left" w:pos="360"/>
          <w:tab w:val="left" w:pos="720"/>
        </w:tabs>
        <w:ind w:left="360"/>
        <w:rPr>
          <w:rFonts w:ascii="Times New Roman" w:hAnsi="Times New Roman" w:cs="Times New Roman"/>
          <w:b/>
          <w:bCs/>
        </w:rPr>
      </w:pPr>
    </w:p>
    <w:p w14:paraId="3C680D98" w14:textId="1A692B97" w:rsidR="00BD73A6" w:rsidRDefault="008537A2" w:rsidP="008537A2">
      <w:pPr>
        <w:pStyle w:val="Body"/>
        <w:tabs>
          <w:tab w:val="left" w:pos="360"/>
          <w:tab w:val="left" w:pos="720"/>
        </w:tabs>
        <w:ind w:left="360"/>
        <w:rPr>
          <w:rFonts w:ascii="Times New Roman" w:hAnsi="Times New Roman" w:cs="Times New Roman"/>
          <w:b/>
          <w:bCs/>
        </w:rPr>
      </w:pPr>
      <w:r>
        <w:rPr>
          <w:rFonts w:ascii="Times New Roman" w:hAnsi="Times New Roman" w:cs="Times New Roman"/>
          <w:b/>
          <w:bCs/>
        </w:rPr>
        <w:t xml:space="preserve">4. </w:t>
      </w:r>
      <w:r>
        <w:rPr>
          <w:rFonts w:ascii="Times New Roman" w:hAnsi="Times New Roman" w:cs="Times New Roman"/>
          <w:b/>
          <w:bCs/>
        </w:rPr>
        <w:tab/>
      </w:r>
      <w:r w:rsidR="00BD73A6" w:rsidRPr="00593061">
        <w:rPr>
          <w:rFonts w:ascii="Times New Roman" w:hAnsi="Times New Roman" w:cs="Times New Roman"/>
          <w:b/>
          <w:bCs/>
        </w:rPr>
        <w:t>Teacher</w:t>
      </w:r>
      <w:r w:rsidR="00CB1293">
        <w:rPr>
          <w:rFonts w:ascii="Times New Roman" w:hAnsi="Times New Roman" w:cs="Times New Roman"/>
          <w:b/>
          <w:bCs/>
        </w:rPr>
        <w:t xml:space="preserve"> Education Committee </w:t>
      </w:r>
      <w:r w:rsidR="00CB1293" w:rsidRPr="00CB1293">
        <w:rPr>
          <w:rFonts w:ascii="Times New Roman" w:hAnsi="Times New Roman" w:cs="Times New Roman"/>
          <w:bCs/>
        </w:rPr>
        <w:t>(Appendix F</w:t>
      </w:r>
      <w:r w:rsidR="00BD73A6" w:rsidRPr="00CB1293">
        <w:rPr>
          <w:rFonts w:ascii="Times New Roman" w:hAnsi="Times New Roman" w:cs="Times New Roman"/>
          <w:bCs/>
        </w:rPr>
        <w:t>)</w:t>
      </w:r>
    </w:p>
    <w:p w14:paraId="2B754346" w14:textId="77777777" w:rsidR="008537A2" w:rsidRDefault="008537A2" w:rsidP="008537A2">
      <w:pPr>
        <w:pStyle w:val="Body"/>
        <w:tabs>
          <w:tab w:val="left" w:pos="360"/>
          <w:tab w:val="left" w:pos="720"/>
        </w:tabs>
        <w:ind w:left="360"/>
        <w:rPr>
          <w:rFonts w:ascii="Times New Roman" w:hAnsi="Times New Roman" w:cs="Times New Roman"/>
          <w:b/>
          <w:bCs/>
        </w:rPr>
      </w:pPr>
    </w:p>
    <w:p w14:paraId="6335809D" w14:textId="1A577095" w:rsidR="00BD73A6" w:rsidRDefault="008537A2" w:rsidP="008537A2">
      <w:pPr>
        <w:pStyle w:val="Body"/>
        <w:tabs>
          <w:tab w:val="left" w:pos="360"/>
          <w:tab w:val="left" w:pos="720"/>
        </w:tabs>
        <w:ind w:left="360"/>
        <w:rPr>
          <w:rFonts w:ascii="Times New Roman" w:hAnsi="Times New Roman" w:cs="Times New Roman"/>
          <w:b/>
          <w:bCs/>
        </w:rPr>
      </w:pPr>
      <w:r>
        <w:rPr>
          <w:rFonts w:ascii="Times New Roman" w:hAnsi="Times New Roman" w:cs="Times New Roman"/>
          <w:b/>
          <w:bCs/>
        </w:rPr>
        <w:t xml:space="preserve">5. </w:t>
      </w:r>
      <w:r>
        <w:rPr>
          <w:rFonts w:ascii="Times New Roman" w:hAnsi="Times New Roman" w:cs="Times New Roman"/>
          <w:b/>
          <w:bCs/>
        </w:rPr>
        <w:tab/>
      </w:r>
      <w:r w:rsidR="00CB1293">
        <w:rPr>
          <w:rFonts w:ascii="Times New Roman" w:hAnsi="Times New Roman" w:cs="Times New Roman"/>
          <w:b/>
          <w:bCs/>
        </w:rPr>
        <w:t xml:space="preserve">Graduate Council </w:t>
      </w:r>
      <w:r w:rsidR="00CB1293" w:rsidRPr="00CB1293">
        <w:rPr>
          <w:rFonts w:ascii="Times New Roman" w:hAnsi="Times New Roman" w:cs="Times New Roman"/>
          <w:bCs/>
        </w:rPr>
        <w:t>(Appendix G</w:t>
      </w:r>
      <w:r w:rsidR="00BD73A6" w:rsidRPr="00CB1293">
        <w:rPr>
          <w:rFonts w:ascii="Times New Roman" w:hAnsi="Times New Roman" w:cs="Times New Roman"/>
          <w:bCs/>
        </w:rPr>
        <w:t>)</w:t>
      </w:r>
    </w:p>
    <w:p w14:paraId="139661C3" w14:textId="77777777" w:rsidR="008537A2" w:rsidRDefault="008537A2" w:rsidP="008537A2">
      <w:pPr>
        <w:pStyle w:val="Body"/>
        <w:tabs>
          <w:tab w:val="left" w:pos="360"/>
          <w:tab w:val="left" w:pos="720"/>
        </w:tabs>
        <w:ind w:left="360"/>
        <w:rPr>
          <w:rFonts w:ascii="Times New Roman" w:hAnsi="Times New Roman" w:cs="Times New Roman"/>
          <w:b/>
          <w:bCs/>
        </w:rPr>
      </w:pPr>
    </w:p>
    <w:p w14:paraId="3CD79C2E" w14:textId="48BC9B99" w:rsidR="00436B2C" w:rsidRPr="005E0A96" w:rsidRDefault="008537A2" w:rsidP="008537A2">
      <w:pPr>
        <w:pStyle w:val="Body"/>
        <w:tabs>
          <w:tab w:val="left" w:pos="360"/>
          <w:tab w:val="left" w:pos="720"/>
        </w:tabs>
        <w:ind w:left="360"/>
        <w:rPr>
          <w:rFonts w:ascii="Times New Roman" w:hAnsi="Times New Roman" w:cs="Times New Roman"/>
          <w:b/>
          <w:bCs/>
        </w:rPr>
      </w:pPr>
      <w:r>
        <w:rPr>
          <w:rFonts w:ascii="Times New Roman" w:hAnsi="Times New Roman" w:cs="Times New Roman"/>
          <w:b/>
          <w:bCs/>
        </w:rPr>
        <w:t xml:space="preserve">6. </w:t>
      </w:r>
      <w:r>
        <w:rPr>
          <w:rFonts w:ascii="Times New Roman" w:hAnsi="Times New Roman" w:cs="Times New Roman"/>
          <w:b/>
          <w:bCs/>
        </w:rPr>
        <w:tab/>
      </w:r>
      <w:r w:rsidR="00BD73A6" w:rsidRPr="00593061">
        <w:rPr>
          <w:rFonts w:ascii="Times New Roman" w:hAnsi="Times New Roman" w:cs="Times New Roman"/>
          <w:b/>
          <w:bCs/>
        </w:rPr>
        <w:t>Other Committees</w:t>
      </w:r>
    </w:p>
    <w:p w14:paraId="08247000" w14:textId="0F9C7B70" w:rsidR="00BD73A6" w:rsidRPr="007756EC" w:rsidRDefault="00BD73A6" w:rsidP="0038241F">
      <w:pPr>
        <w:pStyle w:val="Body"/>
        <w:numPr>
          <w:ilvl w:val="1"/>
          <w:numId w:val="5"/>
        </w:numPr>
        <w:ind w:left="1440"/>
        <w:rPr>
          <w:rFonts w:ascii="Times New Roman" w:hAnsi="Times New Roman" w:cs="Times New Roman"/>
          <w:color w:val="auto"/>
        </w:rPr>
      </w:pPr>
      <w:r w:rsidRPr="007756EC">
        <w:rPr>
          <w:rFonts w:ascii="Times New Roman" w:eastAsia="Times New Roman" w:hAnsi="Times New Roman" w:cs="Times New Roman"/>
          <w:color w:val="auto"/>
        </w:rPr>
        <w:t>ICC Revision Ad-Hoc Committee (Christina Poteet)</w:t>
      </w:r>
    </w:p>
    <w:p w14:paraId="01383129" w14:textId="78E5D27B" w:rsidR="00535084" w:rsidRPr="001F36F4" w:rsidRDefault="00CB1293" w:rsidP="0038241F">
      <w:pPr>
        <w:pStyle w:val="Body"/>
        <w:numPr>
          <w:ilvl w:val="1"/>
          <w:numId w:val="16"/>
        </w:numPr>
        <w:ind w:left="2160" w:hanging="180"/>
        <w:rPr>
          <w:rFonts w:ascii="Times New Roman" w:hAnsi="Times New Roman" w:cs="Times New Roman"/>
          <w:color w:val="auto"/>
        </w:rPr>
      </w:pPr>
      <w:r w:rsidRPr="007756EC">
        <w:rPr>
          <w:rFonts w:ascii="Times New Roman" w:eastAsia="Times New Roman" w:hAnsi="Times New Roman" w:cs="Times New Roman"/>
          <w:color w:val="auto"/>
        </w:rPr>
        <w:t>ICC Revision Committee Update (Appendix H)</w:t>
      </w:r>
    </w:p>
    <w:p w14:paraId="23C8A435" w14:textId="5ED8339F" w:rsidR="001F36F4" w:rsidRPr="000E309B" w:rsidRDefault="001F36F4" w:rsidP="0038241F">
      <w:pPr>
        <w:pStyle w:val="Body"/>
        <w:numPr>
          <w:ilvl w:val="1"/>
          <w:numId w:val="16"/>
        </w:numPr>
        <w:ind w:left="2160" w:hanging="180"/>
        <w:rPr>
          <w:rFonts w:ascii="Times New Roman" w:hAnsi="Times New Roman" w:cs="Times New Roman"/>
          <w:color w:val="FF0000"/>
        </w:rPr>
      </w:pPr>
      <w:r w:rsidRPr="000E309B">
        <w:rPr>
          <w:rFonts w:ascii="Times New Roman" w:eastAsia="Times New Roman" w:hAnsi="Times New Roman" w:cs="Times New Roman"/>
          <w:color w:val="FF0000"/>
        </w:rPr>
        <w:t>Questions/Comments: Will the Curriculum and Academic Affairs committees see the ICC Council’s recommended course designations? Yes. The council is free-standing in that it is not connected</w:t>
      </w:r>
      <w:r w:rsidR="00F83678">
        <w:rPr>
          <w:rFonts w:ascii="Times New Roman" w:eastAsia="Times New Roman" w:hAnsi="Times New Roman" w:cs="Times New Roman"/>
          <w:color w:val="FF0000"/>
        </w:rPr>
        <w:t xml:space="preserve"> directly to the Faculty Senate</w:t>
      </w:r>
      <w:bookmarkStart w:id="6" w:name="_GoBack"/>
      <w:bookmarkEnd w:id="6"/>
    </w:p>
    <w:p w14:paraId="4549081D" w14:textId="77777777" w:rsidR="00205840" w:rsidRDefault="00205840" w:rsidP="00205840">
      <w:pPr>
        <w:pStyle w:val="Body"/>
        <w:rPr>
          <w:rFonts w:ascii="Times New Roman" w:eastAsia="Times New Roman" w:hAnsi="Times New Roman" w:cs="Times New Roman"/>
          <w:color w:val="auto"/>
        </w:rPr>
      </w:pPr>
    </w:p>
    <w:p w14:paraId="459F398A" w14:textId="6D65C1F2" w:rsidR="00205840" w:rsidRPr="006E0482" w:rsidRDefault="006E0482" w:rsidP="00205840">
      <w:pPr>
        <w:pStyle w:val="Body"/>
        <w:rPr>
          <w:rFonts w:ascii="Times New Roman" w:hAnsi="Times New Roman" w:cs="Times New Roman"/>
          <w:color w:val="FF0000"/>
        </w:rPr>
      </w:pPr>
      <w:r>
        <w:rPr>
          <w:rFonts w:ascii="Times New Roman" w:eastAsia="Times New Roman" w:hAnsi="Times New Roman" w:cs="Times New Roman"/>
          <w:color w:val="FF0000"/>
        </w:rPr>
        <w:t>M</w:t>
      </w:r>
      <w:r w:rsidR="00205840" w:rsidRPr="006E0482">
        <w:rPr>
          <w:rFonts w:ascii="Times New Roman" w:eastAsia="Times New Roman" w:hAnsi="Times New Roman" w:cs="Times New Roman"/>
          <w:color w:val="FF0000"/>
        </w:rPr>
        <w:t xml:space="preserve">otion to extend meeting by 15 minutes by Pereira, seconded by Jones – </w:t>
      </w:r>
      <w:r w:rsidR="00205840" w:rsidRPr="00C6241C">
        <w:rPr>
          <w:rFonts w:ascii="Times New Roman" w:eastAsia="Times New Roman" w:hAnsi="Times New Roman" w:cs="Times New Roman"/>
          <w:b/>
          <w:color w:val="FF0000"/>
        </w:rPr>
        <w:t>approved 15-0-1</w:t>
      </w:r>
      <w:r w:rsidR="00205840" w:rsidRPr="006E0482">
        <w:rPr>
          <w:rFonts w:ascii="Times New Roman" w:eastAsia="Times New Roman" w:hAnsi="Times New Roman" w:cs="Times New Roman"/>
          <w:color w:val="FF0000"/>
        </w:rPr>
        <w:t>: yeas (Altman, Bahhouth, Brandon, Goins, Hummer, Jones, Killian, Oxendine, Pereira, Robinson, Schaub, Snead, Spillan, Thomas, Tollefsen, Vela); nays (none); abstains (Beasley)</w:t>
      </w:r>
    </w:p>
    <w:p w14:paraId="301E1749" w14:textId="77777777" w:rsidR="00436B2C" w:rsidRPr="00593061" w:rsidRDefault="00436B2C" w:rsidP="00436B2C">
      <w:pPr>
        <w:pStyle w:val="Body"/>
        <w:rPr>
          <w:rFonts w:ascii="Times New Roman" w:hAnsi="Times New Roman" w:cs="Times New Roman"/>
          <w:highlight w:val="yellow"/>
        </w:rPr>
      </w:pPr>
    </w:p>
    <w:p w14:paraId="4E3AFEF7" w14:textId="7322C10E" w:rsidR="005F48DC" w:rsidRPr="00593061" w:rsidRDefault="005F48DC"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Unfinished Business</w:t>
      </w:r>
      <w:r w:rsidR="008537A2" w:rsidRPr="008537A2">
        <w:rPr>
          <w:rFonts w:ascii="Times New Roman" w:hAnsi="Times New Roman" w:cs="Times New Roman"/>
          <w:b/>
          <w:bCs/>
          <w:color w:val="FF0000"/>
        </w:rPr>
        <w:t xml:space="preserve"> </w:t>
      </w:r>
      <w:r w:rsidR="008537A2" w:rsidRPr="000D049D">
        <w:rPr>
          <w:rFonts w:ascii="Times New Roman" w:hAnsi="Times New Roman" w:cs="Times New Roman"/>
          <w:bCs/>
          <w:color w:val="FF0000"/>
        </w:rPr>
        <w:t>– none</w:t>
      </w:r>
      <w:r w:rsidRPr="00593061">
        <w:rPr>
          <w:rFonts w:ascii="Times New Roman" w:hAnsi="Times New Roman" w:cs="Times New Roman"/>
          <w:b/>
          <w:bCs/>
        </w:rPr>
        <w:tab/>
      </w:r>
    </w:p>
    <w:p w14:paraId="1843AA9D" w14:textId="77777777" w:rsidR="00C17C5E" w:rsidRPr="00593061" w:rsidRDefault="00C17C5E" w:rsidP="00593061">
      <w:pPr>
        <w:pStyle w:val="Body"/>
        <w:ind w:firstLine="360"/>
        <w:rPr>
          <w:rFonts w:ascii="Times New Roman" w:hAnsi="Times New Roman" w:cs="Times New Roman"/>
          <w:bCs/>
        </w:rPr>
      </w:pPr>
    </w:p>
    <w:p w14:paraId="6404965D" w14:textId="005DE3B3" w:rsidR="005F48DC" w:rsidRPr="00593061" w:rsidRDefault="005F48DC"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New Business</w:t>
      </w:r>
      <w:r w:rsidR="008537A2" w:rsidRPr="008537A2">
        <w:rPr>
          <w:rFonts w:ascii="Times New Roman" w:hAnsi="Times New Roman" w:cs="Times New Roman"/>
          <w:b/>
          <w:bCs/>
          <w:color w:val="FF0000"/>
        </w:rPr>
        <w:t xml:space="preserve"> </w:t>
      </w:r>
      <w:r w:rsidR="008537A2" w:rsidRPr="000D049D">
        <w:rPr>
          <w:rFonts w:ascii="Times New Roman" w:hAnsi="Times New Roman" w:cs="Times New Roman"/>
          <w:bCs/>
          <w:color w:val="FF0000"/>
        </w:rPr>
        <w:t>– none</w:t>
      </w:r>
    </w:p>
    <w:p w14:paraId="32B29ACB" w14:textId="77777777" w:rsidR="00C17C5E" w:rsidRPr="00593061" w:rsidRDefault="00C17C5E" w:rsidP="00593061">
      <w:pPr>
        <w:pStyle w:val="Body"/>
        <w:tabs>
          <w:tab w:val="left" w:pos="360"/>
          <w:tab w:val="left" w:pos="900"/>
        </w:tabs>
        <w:rPr>
          <w:rFonts w:ascii="Times New Roman" w:hAnsi="Times New Roman" w:cs="Times New Roman"/>
          <w:b/>
          <w:bCs/>
        </w:rPr>
      </w:pPr>
    </w:p>
    <w:p w14:paraId="4F6809CA" w14:textId="4ADE3B6E" w:rsidR="005F48DC" w:rsidRPr="00593061" w:rsidRDefault="005F48DC"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For the Good of the Order</w:t>
      </w:r>
      <w:r w:rsidR="00896D6E">
        <w:rPr>
          <w:rFonts w:ascii="Times New Roman" w:hAnsi="Times New Roman" w:cs="Times New Roman"/>
          <w:b/>
          <w:bCs/>
        </w:rPr>
        <w:t xml:space="preserve"> </w:t>
      </w:r>
      <w:r w:rsidR="00896D6E" w:rsidRPr="000D049D">
        <w:rPr>
          <w:rFonts w:ascii="Times New Roman" w:hAnsi="Times New Roman" w:cs="Times New Roman"/>
          <w:bCs/>
          <w:color w:val="FF0000"/>
        </w:rPr>
        <w:t>– none</w:t>
      </w:r>
      <w:r w:rsidR="00896D6E">
        <w:rPr>
          <w:rFonts w:ascii="Times New Roman" w:hAnsi="Times New Roman" w:cs="Times New Roman"/>
          <w:b/>
          <w:bCs/>
          <w:color w:val="FF0000"/>
        </w:rPr>
        <w:t xml:space="preserve"> </w:t>
      </w:r>
    </w:p>
    <w:p w14:paraId="2C78B362" w14:textId="77777777" w:rsidR="006F1EAD" w:rsidRPr="00593061" w:rsidRDefault="006F1EAD" w:rsidP="00593061">
      <w:pPr>
        <w:pStyle w:val="Body"/>
        <w:tabs>
          <w:tab w:val="left" w:pos="360"/>
          <w:tab w:val="left" w:pos="900"/>
        </w:tabs>
        <w:ind w:left="360"/>
        <w:rPr>
          <w:rFonts w:ascii="Times New Roman" w:hAnsi="Times New Roman" w:cs="Times New Roman"/>
        </w:rPr>
      </w:pPr>
    </w:p>
    <w:p w14:paraId="36B7FEBF" w14:textId="2CEA5040" w:rsidR="005F48DC" w:rsidRPr="00593061" w:rsidRDefault="005F48DC" w:rsidP="0038241F">
      <w:pPr>
        <w:pStyle w:val="Body"/>
        <w:numPr>
          <w:ilvl w:val="0"/>
          <w:numId w:val="5"/>
        </w:numPr>
        <w:tabs>
          <w:tab w:val="left" w:pos="360"/>
          <w:tab w:val="left" w:pos="900"/>
        </w:tabs>
        <w:rPr>
          <w:rFonts w:ascii="Times New Roman" w:hAnsi="Times New Roman" w:cs="Times New Roman"/>
          <w:b/>
          <w:bCs/>
        </w:rPr>
      </w:pPr>
      <w:r w:rsidRPr="00593061">
        <w:rPr>
          <w:rFonts w:ascii="Times New Roman" w:hAnsi="Times New Roman" w:cs="Times New Roman"/>
          <w:b/>
          <w:bCs/>
        </w:rPr>
        <w:t>Announcements</w:t>
      </w:r>
      <w:r w:rsidR="00896D6E">
        <w:rPr>
          <w:rFonts w:ascii="Times New Roman" w:hAnsi="Times New Roman" w:cs="Times New Roman"/>
          <w:b/>
          <w:bCs/>
        </w:rPr>
        <w:t xml:space="preserve"> </w:t>
      </w:r>
      <w:r w:rsidR="00896D6E" w:rsidRPr="000D049D">
        <w:rPr>
          <w:rFonts w:ascii="Times New Roman" w:hAnsi="Times New Roman" w:cs="Times New Roman"/>
          <w:bCs/>
          <w:color w:val="FF0000"/>
        </w:rPr>
        <w:t>– none</w:t>
      </w:r>
    </w:p>
    <w:p w14:paraId="7445DB56" w14:textId="77777777" w:rsidR="00C17C5E" w:rsidRPr="00593061" w:rsidRDefault="00C17C5E" w:rsidP="00593061">
      <w:pPr>
        <w:pStyle w:val="Body"/>
        <w:tabs>
          <w:tab w:val="left" w:pos="360"/>
          <w:tab w:val="left" w:pos="900"/>
        </w:tabs>
        <w:rPr>
          <w:rFonts w:ascii="Times New Roman" w:hAnsi="Times New Roman" w:cs="Times New Roman"/>
          <w:b/>
          <w:bCs/>
        </w:rPr>
      </w:pPr>
    </w:p>
    <w:p w14:paraId="05E49C13" w14:textId="1EE8DC92" w:rsidR="005F48DC" w:rsidRPr="000D049D" w:rsidRDefault="005F48DC" w:rsidP="0038241F">
      <w:pPr>
        <w:pStyle w:val="Body"/>
        <w:numPr>
          <w:ilvl w:val="0"/>
          <w:numId w:val="5"/>
        </w:numPr>
        <w:tabs>
          <w:tab w:val="left" w:pos="360"/>
          <w:tab w:val="left" w:pos="900"/>
        </w:tabs>
        <w:rPr>
          <w:rFonts w:ascii="Times New Roman" w:hAnsi="Times New Roman" w:cs="Times New Roman"/>
          <w:b/>
          <w:bCs/>
          <w:color w:val="FF0000"/>
        </w:rPr>
      </w:pPr>
      <w:r w:rsidRPr="00C761CF">
        <w:rPr>
          <w:rFonts w:ascii="Times New Roman" w:hAnsi="Times New Roman" w:cs="Times New Roman"/>
          <w:b/>
          <w:bCs/>
          <w:color w:val="FF0000"/>
        </w:rPr>
        <w:t>Adjournment</w:t>
      </w:r>
      <w:r w:rsidR="00205F19" w:rsidRPr="00C761CF">
        <w:rPr>
          <w:rFonts w:ascii="Times New Roman" w:hAnsi="Times New Roman" w:cs="Times New Roman"/>
          <w:b/>
          <w:bCs/>
          <w:color w:val="FF0000"/>
        </w:rPr>
        <w:t xml:space="preserve"> </w:t>
      </w:r>
      <w:r w:rsidR="00C761CF" w:rsidRPr="000D049D">
        <w:rPr>
          <w:rFonts w:ascii="Times New Roman" w:hAnsi="Times New Roman" w:cs="Times New Roman"/>
          <w:b/>
          <w:bCs/>
          <w:color w:val="FF0000"/>
        </w:rPr>
        <w:t xml:space="preserve">at </w:t>
      </w:r>
      <w:r w:rsidR="00824E88">
        <w:rPr>
          <w:rFonts w:ascii="Times New Roman" w:hAnsi="Times New Roman" w:cs="Times New Roman"/>
          <w:b/>
          <w:bCs/>
          <w:color w:val="FF0000"/>
        </w:rPr>
        <w:t>5:15</w:t>
      </w:r>
      <w:r w:rsidR="00C761CF" w:rsidRPr="000D049D">
        <w:rPr>
          <w:rFonts w:ascii="Times New Roman" w:hAnsi="Times New Roman" w:cs="Times New Roman"/>
          <w:b/>
          <w:bCs/>
          <w:color w:val="FF0000"/>
        </w:rPr>
        <w:t xml:space="preserve"> p.m. </w:t>
      </w:r>
      <w:r w:rsidR="007756EC" w:rsidRPr="00681BDC">
        <w:rPr>
          <w:rFonts w:ascii="Times New Roman" w:hAnsi="Times New Roman" w:cs="Times New Roman"/>
          <w:b/>
          <w:bCs/>
          <w:color w:val="FF0000"/>
        </w:rPr>
        <w:t xml:space="preserve">– </w:t>
      </w:r>
      <w:r w:rsidR="00C761CF" w:rsidRPr="000D049D">
        <w:rPr>
          <w:rFonts w:ascii="Times New Roman" w:hAnsi="Times New Roman" w:cs="Times New Roman"/>
          <w:b/>
          <w:bCs/>
          <w:color w:val="FF0000"/>
        </w:rPr>
        <w:t xml:space="preserve">approved by acclamation (moved by </w:t>
      </w:r>
      <w:r w:rsidR="00824E88">
        <w:rPr>
          <w:rFonts w:ascii="Times New Roman" w:hAnsi="Times New Roman" w:cs="Times New Roman"/>
          <w:b/>
          <w:bCs/>
          <w:color w:val="FF0000"/>
        </w:rPr>
        <w:t>Spillan</w:t>
      </w:r>
      <w:r w:rsidR="00C761CF" w:rsidRPr="000D049D">
        <w:rPr>
          <w:rFonts w:ascii="Times New Roman" w:hAnsi="Times New Roman" w:cs="Times New Roman"/>
          <w:b/>
          <w:bCs/>
          <w:color w:val="FF0000"/>
        </w:rPr>
        <w:t xml:space="preserve">, seconded by </w:t>
      </w:r>
      <w:r w:rsidR="00824E88">
        <w:rPr>
          <w:rFonts w:ascii="Times New Roman" w:hAnsi="Times New Roman" w:cs="Times New Roman"/>
          <w:b/>
          <w:bCs/>
          <w:color w:val="FF0000"/>
        </w:rPr>
        <w:t>Pereira</w:t>
      </w:r>
      <w:r w:rsidR="00C761CF" w:rsidRPr="000D049D">
        <w:rPr>
          <w:rFonts w:ascii="Times New Roman" w:hAnsi="Times New Roman" w:cs="Times New Roman"/>
          <w:b/>
          <w:bCs/>
          <w:color w:val="FF0000"/>
        </w:rPr>
        <w:t>)</w:t>
      </w:r>
    </w:p>
    <w:p w14:paraId="313061E5" w14:textId="4252BC15" w:rsidR="00377524" w:rsidRPr="00593061" w:rsidRDefault="00377524" w:rsidP="00593061">
      <w:pPr>
        <w:pStyle w:val="Body"/>
        <w:outlineLvl w:val="0"/>
        <w:rPr>
          <w:rFonts w:ascii="Times New Roman" w:hAnsi="Times New Roman" w:cs="Times New Roman"/>
        </w:rPr>
      </w:pPr>
    </w:p>
    <w:sectPr w:rsidR="00377524" w:rsidRPr="00593061" w:rsidSect="00014CFC">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D7CC3" w14:textId="77777777" w:rsidR="00786A71" w:rsidRDefault="00786A71">
      <w:r>
        <w:separator/>
      </w:r>
    </w:p>
  </w:endnote>
  <w:endnote w:type="continuationSeparator" w:id="0">
    <w:p w14:paraId="55269601" w14:textId="77777777" w:rsidR="00786A71" w:rsidRDefault="0078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notTrueType/>
    <w:pitch w:val="variable"/>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Helvetica Neue">
    <w:altName w:val="﷽﷽﷽﷽﷽﷽﷽﷽a Neue"/>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New Roman CYR">
    <w:altName w:val="Sylfaen"/>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ヒラギノ角ゴ Pro W3">
    <w:charset w:val="80"/>
    <w:family w:val="swiss"/>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70543" w14:textId="77777777" w:rsidR="00786A71" w:rsidRDefault="00786A71">
      <w:r>
        <w:separator/>
      </w:r>
    </w:p>
  </w:footnote>
  <w:footnote w:type="continuationSeparator" w:id="0">
    <w:p w14:paraId="5BD1C729" w14:textId="77777777" w:rsidR="00786A71" w:rsidRDefault="00786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F3361"/>
    <w:multiLevelType w:val="multilevel"/>
    <w:tmpl w:val="A88A3FD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F004BB"/>
    <w:multiLevelType w:val="hybridMultilevel"/>
    <w:tmpl w:val="01927D8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91B47"/>
    <w:multiLevelType w:val="multilevel"/>
    <w:tmpl w:val="428A1BE6"/>
    <w:lvl w:ilvl="0">
      <w:start w:val="1"/>
      <w:numFmt w:val="decimal"/>
      <w:lvlText w:val="%1)"/>
      <w:lvlJc w:val="left"/>
      <w:pPr>
        <w:ind w:left="360" w:hanging="360"/>
      </w:pPr>
      <w:rPr>
        <w:b/>
      </w:rPr>
    </w:lvl>
    <w:lvl w:ilvl="1">
      <w:start w:val="1"/>
      <w:numFmt w:val="low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A6676BF"/>
    <w:multiLevelType w:val="hybridMultilevel"/>
    <w:tmpl w:val="0924215E"/>
    <w:lvl w:ilvl="0" w:tplc="53B23D64">
      <w:start w:val="1"/>
      <w:numFmt w:val="lowerRoman"/>
      <w:lvlText w:val="%1."/>
      <w:lvlJc w:val="right"/>
      <w:pPr>
        <w:ind w:left="1800" w:hanging="360"/>
      </w:pPr>
      <w:rPr>
        <w:b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6890DFD"/>
    <w:multiLevelType w:val="hybridMultilevel"/>
    <w:tmpl w:val="984062D4"/>
    <w:lvl w:ilvl="0" w:tplc="0409000F">
      <w:start w:val="1"/>
      <w:numFmt w:val="decimal"/>
      <w:lvlText w:val="%1."/>
      <w:lvlJc w:val="left"/>
      <w:pPr>
        <w:ind w:left="1800" w:hanging="360"/>
      </w:pPr>
      <w:rPr>
        <w:b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CBB3713"/>
    <w:multiLevelType w:val="hybridMultilevel"/>
    <w:tmpl w:val="E62A695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F74B5D"/>
    <w:multiLevelType w:val="hybridMultilevel"/>
    <w:tmpl w:val="C3FAD4B4"/>
    <w:lvl w:ilvl="0" w:tplc="53B23D64">
      <w:start w:val="1"/>
      <w:numFmt w:val="lowerRoman"/>
      <w:lvlText w:val="%1."/>
      <w:lvlJc w:val="right"/>
      <w:pPr>
        <w:ind w:left="1800" w:hanging="360"/>
      </w:pPr>
      <w:rPr>
        <w:b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84C288C4">
      <w:start w:val="1"/>
      <w:numFmt w:val="decimal"/>
      <w:lvlText w:val="%4."/>
      <w:lvlJc w:val="left"/>
      <w:pPr>
        <w:ind w:left="3960" w:hanging="360"/>
      </w:pPr>
      <w:rPr>
        <w:b w:val="0"/>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425226A"/>
    <w:multiLevelType w:val="hybridMultilevel"/>
    <w:tmpl w:val="DAE65CE6"/>
    <w:lvl w:ilvl="0" w:tplc="0409000F">
      <w:start w:val="1"/>
      <w:numFmt w:val="decimal"/>
      <w:lvlText w:val="%1."/>
      <w:lvlJc w:val="left"/>
      <w:pPr>
        <w:ind w:left="1800" w:hanging="360"/>
      </w:pPr>
      <w:rPr>
        <w:b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10A4C80"/>
    <w:multiLevelType w:val="hybridMultilevel"/>
    <w:tmpl w:val="3E72FCC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74A2234"/>
    <w:multiLevelType w:val="multilevel"/>
    <w:tmpl w:val="46DCD94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99B7555"/>
    <w:multiLevelType w:val="hybridMultilevel"/>
    <w:tmpl w:val="D6D403F0"/>
    <w:lvl w:ilvl="0" w:tplc="30AED0AE">
      <w:start w:val="1"/>
      <w:numFmt w:val="decimal"/>
      <w:lvlText w:val="%1."/>
      <w:lvlJc w:val="left"/>
      <w:pPr>
        <w:tabs>
          <w:tab w:val="left" w:pos="360"/>
          <w:tab w:val="left" w:pos="900"/>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 w:ilvl="1" w:tplc="942A7E4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C760F66"/>
    <w:multiLevelType w:val="hybridMultilevel"/>
    <w:tmpl w:val="68B8D5A8"/>
    <w:lvl w:ilvl="0" w:tplc="04090019">
      <w:start w:val="1"/>
      <w:numFmt w:val="lowerLetter"/>
      <w:lvlText w:val="%1."/>
      <w:lvlJc w:val="left"/>
      <w:pPr>
        <w:ind w:left="720" w:hanging="360"/>
      </w:pPr>
    </w:lvl>
    <w:lvl w:ilvl="1" w:tplc="1C0A0898">
      <w:start w:val="1"/>
      <w:numFmt w:val="lowerRoman"/>
      <w:lvlText w:val="%2."/>
      <w:lvlJc w:val="right"/>
      <w:pPr>
        <w:ind w:left="1440" w:hanging="360"/>
      </w:pPr>
      <w:rPr>
        <w:color w:val="auto"/>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3401C"/>
    <w:multiLevelType w:val="multilevel"/>
    <w:tmpl w:val="10366BB4"/>
    <w:lvl w:ilvl="0">
      <w:start w:val="1"/>
      <w:numFmt w:val="decimal"/>
      <w:pStyle w:val="FHB"/>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5BE1102"/>
    <w:multiLevelType w:val="hybridMultilevel"/>
    <w:tmpl w:val="367A413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C93033"/>
    <w:multiLevelType w:val="multilevel"/>
    <w:tmpl w:val="D86E9B10"/>
    <w:lvl w:ilvl="0">
      <w:start w:val="1"/>
      <w:numFmt w:val="decimal"/>
      <w:lvlText w:val="%1)"/>
      <w:lvlJc w:val="left"/>
      <w:pPr>
        <w:ind w:left="360" w:hanging="360"/>
      </w:pPr>
      <w:rPr>
        <w:b/>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8DD003A"/>
    <w:multiLevelType w:val="multilevel"/>
    <w:tmpl w:val="5B02D350"/>
    <w:lvl w:ilvl="0">
      <w:start w:val="3"/>
      <w:numFmt w:val="decimal"/>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pStyle w:val="Heading7"/>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A445315"/>
    <w:multiLevelType w:val="hybridMultilevel"/>
    <w:tmpl w:val="FA368B4C"/>
    <w:lvl w:ilvl="0" w:tplc="87C05634">
      <w:start w:val="1"/>
      <w:numFmt w:val="lowerRoman"/>
      <w:lvlText w:val="%1."/>
      <w:lvlJc w:val="right"/>
      <w:pPr>
        <w:ind w:left="1440" w:hanging="360"/>
      </w:pPr>
      <w:rPr>
        <w:color w:val="auto"/>
      </w:rPr>
    </w:lvl>
    <w:lvl w:ilvl="1" w:tplc="04090019" w:tentative="1">
      <w:start w:val="1"/>
      <w:numFmt w:val="lowerLetter"/>
      <w:lvlText w:val="%2."/>
      <w:lvlJc w:val="left"/>
      <w:pPr>
        <w:ind w:left="2160" w:hanging="360"/>
      </w:pPr>
    </w:lvl>
    <w:lvl w:ilvl="2" w:tplc="0409000F">
      <w:start w:val="1"/>
      <w:numFmt w:val="decimal"/>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0E783F"/>
    <w:multiLevelType w:val="hybridMultilevel"/>
    <w:tmpl w:val="95B6D9E0"/>
    <w:styleLink w:val="List21"/>
    <w:lvl w:ilvl="0" w:tplc="F5404084">
      <w:start w:val="1"/>
      <w:numFmt w:val="upperLetter"/>
      <w:lvlText w:val="%1."/>
      <w:lvlJc w:val="left"/>
      <w:pPr>
        <w:ind w:left="57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2A45704">
      <w:start w:val="1"/>
      <w:numFmt w:val="decimal"/>
      <w:lvlText w:val="%2."/>
      <w:lvlJc w:val="left"/>
      <w:pPr>
        <w:ind w:left="115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BEADF08">
      <w:start w:val="1"/>
      <w:numFmt w:val="lowerLetter"/>
      <w:lvlText w:val="%3."/>
      <w:lvlJc w:val="left"/>
      <w:pPr>
        <w:ind w:left="172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2C0B62">
      <w:start w:val="1"/>
      <w:numFmt w:val="decimal"/>
      <w:lvlText w:val="%4)"/>
      <w:lvlJc w:val="left"/>
      <w:pPr>
        <w:ind w:left="230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FA5F76">
      <w:start w:val="1"/>
      <w:numFmt w:val="decimal"/>
      <w:lvlText w:val="(%5)"/>
      <w:lvlJc w:val="left"/>
      <w:pPr>
        <w:ind w:left="2880"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AECC1C0">
      <w:start w:val="1"/>
      <w:numFmt w:val="lowerLetter"/>
      <w:lvlText w:val="(%6)"/>
      <w:lvlJc w:val="left"/>
      <w:pPr>
        <w:ind w:left="345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E4E5950">
      <w:start w:val="1"/>
      <w:numFmt w:val="lowerRoman"/>
      <w:lvlText w:val="(%7)"/>
      <w:lvlJc w:val="left"/>
      <w:pPr>
        <w:ind w:left="403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79277C4">
      <w:start w:val="1"/>
      <w:numFmt w:val="lowerLetter"/>
      <w:lvlText w:val="(%8)"/>
      <w:lvlJc w:val="left"/>
      <w:pPr>
        <w:ind w:left="460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567A48">
      <w:start w:val="1"/>
      <w:numFmt w:val="lowerRoman"/>
      <w:lvlText w:val="(%9)"/>
      <w:lvlJc w:val="left"/>
      <w:pPr>
        <w:ind w:left="518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7F8A24AB"/>
    <w:multiLevelType w:val="hybridMultilevel"/>
    <w:tmpl w:val="C916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5"/>
  </w:num>
  <w:num w:numId="4">
    <w:abstractNumId w:val="12"/>
  </w:num>
  <w:num w:numId="5">
    <w:abstractNumId w:val="14"/>
  </w:num>
  <w:num w:numId="6">
    <w:abstractNumId w:val="11"/>
  </w:num>
  <w:num w:numId="7">
    <w:abstractNumId w:val="1"/>
  </w:num>
  <w:num w:numId="8">
    <w:abstractNumId w:val="9"/>
  </w:num>
  <w:num w:numId="9">
    <w:abstractNumId w:val="5"/>
  </w:num>
  <w:num w:numId="10">
    <w:abstractNumId w:val="18"/>
  </w:num>
  <w:num w:numId="11">
    <w:abstractNumId w:val="0"/>
  </w:num>
  <w:num w:numId="12">
    <w:abstractNumId w:val="3"/>
  </w:num>
  <w:num w:numId="13">
    <w:abstractNumId w:val="16"/>
  </w:num>
  <w:num w:numId="14">
    <w:abstractNumId w:val="8"/>
  </w:num>
  <w:num w:numId="15">
    <w:abstractNumId w:val="13"/>
  </w:num>
  <w:num w:numId="16">
    <w:abstractNumId w:val="2"/>
  </w:num>
  <w:num w:numId="17">
    <w:abstractNumId w:val="7"/>
  </w:num>
  <w:num w:numId="18">
    <w:abstractNumId w:val="4"/>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F6C"/>
    <w:rsid w:val="0000047B"/>
    <w:rsid w:val="000028CE"/>
    <w:rsid w:val="00003CA4"/>
    <w:rsid w:val="00007CC0"/>
    <w:rsid w:val="0001190C"/>
    <w:rsid w:val="0001273A"/>
    <w:rsid w:val="00014CF7"/>
    <w:rsid w:val="00014CFC"/>
    <w:rsid w:val="00016EAD"/>
    <w:rsid w:val="00021F8D"/>
    <w:rsid w:val="000229BB"/>
    <w:rsid w:val="00024763"/>
    <w:rsid w:val="00027A4B"/>
    <w:rsid w:val="00034C8E"/>
    <w:rsid w:val="00036004"/>
    <w:rsid w:val="00057FD9"/>
    <w:rsid w:val="000627ED"/>
    <w:rsid w:val="0006576E"/>
    <w:rsid w:val="000658BF"/>
    <w:rsid w:val="0006591B"/>
    <w:rsid w:val="00073856"/>
    <w:rsid w:val="00082200"/>
    <w:rsid w:val="00094B55"/>
    <w:rsid w:val="00095BBD"/>
    <w:rsid w:val="000968A3"/>
    <w:rsid w:val="00097B95"/>
    <w:rsid w:val="000A0ABC"/>
    <w:rsid w:val="000A361A"/>
    <w:rsid w:val="000A3884"/>
    <w:rsid w:val="000C25F5"/>
    <w:rsid w:val="000D049D"/>
    <w:rsid w:val="000D7A41"/>
    <w:rsid w:val="000E0182"/>
    <w:rsid w:val="000E309B"/>
    <w:rsid w:val="000E3A29"/>
    <w:rsid w:val="000E7779"/>
    <w:rsid w:val="000F16E3"/>
    <w:rsid w:val="000F1B83"/>
    <w:rsid w:val="000F6F2C"/>
    <w:rsid w:val="00102209"/>
    <w:rsid w:val="001057D4"/>
    <w:rsid w:val="0010593F"/>
    <w:rsid w:val="0010636E"/>
    <w:rsid w:val="001128CF"/>
    <w:rsid w:val="00114A21"/>
    <w:rsid w:val="001303AC"/>
    <w:rsid w:val="00144BEB"/>
    <w:rsid w:val="0015638C"/>
    <w:rsid w:val="00165505"/>
    <w:rsid w:val="001725FC"/>
    <w:rsid w:val="00174916"/>
    <w:rsid w:val="00176736"/>
    <w:rsid w:val="00180074"/>
    <w:rsid w:val="0018197C"/>
    <w:rsid w:val="00183AD1"/>
    <w:rsid w:val="001912BE"/>
    <w:rsid w:val="00193E7F"/>
    <w:rsid w:val="00194D41"/>
    <w:rsid w:val="001959A2"/>
    <w:rsid w:val="00195CD7"/>
    <w:rsid w:val="00196910"/>
    <w:rsid w:val="001A023A"/>
    <w:rsid w:val="001A4FF3"/>
    <w:rsid w:val="001A62BE"/>
    <w:rsid w:val="001A6AE1"/>
    <w:rsid w:val="001C02E1"/>
    <w:rsid w:val="001C24F1"/>
    <w:rsid w:val="001E2D34"/>
    <w:rsid w:val="001E60CC"/>
    <w:rsid w:val="001F36F4"/>
    <w:rsid w:val="001F45E7"/>
    <w:rsid w:val="001F69BC"/>
    <w:rsid w:val="00204D85"/>
    <w:rsid w:val="00205840"/>
    <w:rsid w:val="00205F19"/>
    <w:rsid w:val="00206114"/>
    <w:rsid w:val="00211E3A"/>
    <w:rsid w:val="0021429D"/>
    <w:rsid w:val="002214FA"/>
    <w:rsid w:val="00231C49"/>
    <w:rsid w:val="0024419C"/>
    <w:rsid w:val="00246EFD"/>
    <w:rsid w:val="00247D02"/>
    <w:rsid w:val="0025235A"/>
    <w:rsid w:val="00253691"/>
    <w:rsid w:val="00264463"/>
    <w:rsid w:val="00264FF5"/>
    <w:rsid w:val="00273CF4"/>
    <w:rsid w:val="002747D4"/>
    <w:rsid w:val="002759E8"/>
    <w:rsid w:val="002842DB"/>
    <w:rsid w:val="00287E18"/>
    <w:rsid w:val="00292B58"/>
    <w:rsid w:val="00293B6C"/>
    <w:rsid w:val="0029504B"/>
    <w:rsid w:val="002B3886"/>
    <w:rsid w:val="002B48EB"/>
    <w:rsid w:val="002B57AF"/>
    <w:rsid w:val="002B7259"/>
    <w:rsid w:val="002B7B43"/>
    <w:rsid w:val="002C14FF"/>
    <w:rsid w:val="002C34FC"/>
    <w:rsid w:val="002C5095"/>
    <w:rsid w:val="002D22B8"/>
    <w:rsid w:val="002F5E28"/>
    <w:rsid w:val="002F60A5"/>
    <w:rsid w:val="002F62A1"/>
    <w:rsid w:val="00300292"/>
    <w:rsid w:val="00324AE5"/>
    <w:rsid w:val="003311C4"/>
    <w:rsid w:val="0033125B"/>
    <w:rsid w:val="0033535D"/>
    <w:rsid w:val="0033552E"/>
    <w:rsid w:val="00335C96"/>
    <w:rsid w:val="003367B0"/>
    <w:rsid w:val="00341995"/>
    <w:rsid w:val="00341B58"/>
    <w:rsid w:val="0034270C"/>
    <w:rsid w:val="003453D3"/>
    <w:rsid w:val="00352B72"/>
    <w:rsid w:val="00360274"/>
    <w:rsid w:val="0037149E"/>
    <w:rsid w:val="003745D9"/>
    <w:rsid w:val="00376E8C"/>
    <w:rsid w:val="00377524"/>
    <w:rsid w:val="0038241F"/>
    <w:rsid w:val="00384BB6"/>
    <w:rsid w:val="0039599F"/>
    <w:rsid w:val="003A295D"/>
    <w:rsid w:val="003A60E2"/>
    <w:rsid w:val="003A664A"/>
    <w:rsid w:val="003B307E"/>
    <w:rsid w:val="003B3E4C"/>
    <w:rsid w:val="003B4AC9"/>
    <w:rsid w:val="003B6DA4"/>
    <w:rsid w:val="003B6E8C"/>
    <w:rsid w:val="003C0EA8"/>
    <w:rsid w:val="003C4CE6"/>
    <w:rsid w:val="003C5EE0"/>
    <w:rsid w:val="003C7B7F"/>
    <w:rsid w:val="003D052E"/>
    <w:rsid w:val="003D6306"/>
    <w:rsid w:val="003E3287"/>
    <w:rsid w:val="003E3DCA"/>
    <w:rsid w:val="003E40B7"/>
    <w:rsid w:val="003E749D"/>
    <w:rsid w:val="003F0A4C"/>
    <w:rsid w:val="00401DD9"/>
    <w:rsid w:val="00404D11"/>
    <w:rsid w:val="0042767B"/>
    <w:rsid w:val="00434E68"/>
    <w:rsid w:val="00436B2C"/>
    <w:rsid w:val="0043717C"/>
    <w:rsid w:val="00445B0A"/>
    <w:rsid w:val="0045031C"/>
    <w:rsid w:val="004503AF"/>
    <w:rsid w:val="00453ADD"/>
    <w:rsid w:val="00455FC5"/>
    <w:rsid w:val="00466C96"/>
    <w:rsid w:val="004727C2"/>
    <w:rsid w:val="00472FB0"/>
    <w:rsid w:val="00481B78"/>
    <w:rsid w:val="00487753"/>
    <w:rsid w:val="004973FF"/>
    <w:rsid w:val="004A0451"/>
    <w:rsid w:val="004A501F"/>
    <w:rsid w:val="004A6946"/>
    <w:rsid w:val="004B1F5A"/>
    <w:rsid w:val="004B43B3"/>
    <w:rsid w:val="004B545F"/>
    <w:rsid w:val="004B7A86"/>
    <w:rsid w:val="004C511F"/>
    <w:rsid w:val="004E479B"/>
    <w:rsid w:val="004E6801"/>
    <w:rsid w:val="004F3230"/>
    <w:rsid w:val="004F6F0D"/>
    <w:rsid w:val="005014B9"/>
    <w:rsid w:val="0050658D"/>
    <w:rsid w:val="00514BB8"/>
    <w:rsid w:val="00516583"/>
    <w:rsid w:val="00526B1B"/>
    <w:rsid w:val="005279CD"/>
    <w:rsid w:val="00535084"/>
    <w:rsid w:val="0053544E"/>
    <w:rsid w:val="005370F0"/>
    <w:rsid w:val="00540AEB"/>
    <w:rsid w:val="00542BEF"/>
    <w:rsid w:val="00542EA8"/>
    <w:rsid w:val="00545AA0"/>
    <w:rsid w:val="00550D91"/>
    <w:rsid w:val="005550FC"/>
    <w:rsid w:val="00557C8A"/>
    <w:rsid w:val="0056136E"/>
    <w:rsid w:val="00563CE0"/>
    <w:rsid w:val="00567F99"/>
    <w:rsid w:val="005704DB"/>
    <w:rsid w:val="00572A19"/>
    <w:rsid w:val="00574316"/>
    <w:rsid w:val="005764D2"/>
    <w:rsid w:val="00583E2A"/>
    <w:rsid w:val="00585D89"/>
    <w:rsid w:val="0059051D"/>
    <w:rsid w:val="00593061"/>
    <w:rsid w:val="005A5A45"/>
    <w:rsid w:val="005B328C"/>
    <w:rsid w:val="005B6A70"/>
    <w:rsid w:val="005B6EE7"/>
    <w:rsid w:val="005C12B9"/>
    <w:rsid w:val="005C155C"/>
    <w:rsid w:val="005D0A2C"/>
    <w:rsid w:val="005D15CD"/>
    <w:rsid w:val="005D4687"/>
    <w:rsid w:val="005E0A96"/>
    <w:rsid w:val="005E580F"/>
    <w:rsid w:val="005F1808"/>
    <w:rsid w:val="005F27C7"/>
    <w:rsid w:val="005F48DC"/>
    <w:rsid w:val="006004DF"/>
    <w:rsid w:val="00603467"/>
    <w:rsid w:val="00605839"/>
    <w:rsid w:val="00610671"/>
    <w:rsid w:val="00612F48"/>
    <w:rsid w:val="0061654A"/>
    <w:rsid w:val="00624640"/>
    <w:rsid w:val="006422EF"/>
    <w:rsid w:val="00646AB1"/>
    <w:rsid w:val="00646E55"/>
    <w:rsid w:val="00653672"/>
    <w:rsid w:val="00654D39"/>
    <w:rsid w:val="00662530"/>
    <w:rsid w:val="00663EC6"/>
    <w:rsid w:val="00665B9C"/>
    <w:rsid w:val="00681BDC"/>
    <w:rsid w:val="00684529"/>
    <w:rsid w:val="00684EF2"/>
    <w:rsid w:val="00687405"/>
    <w:rsid w:val="00691102"/>
    <w:rsid w:val="0069240A"/>
    <w:rsid w:val="00697713"/>
    <w:rsid w:val="006A4B21"/>
    <w:rsid w:val="006A5AA4"/>
    <w:rsid w:val="006B039B"/>
    <w:rsid w:val="006B4BA0"/>
    <w:rsid w:val="006B4C38"/>
    <w:rsid w:val="006B60B6"/>
    <w:rsid w:val="006C3682"/>
    <w:rsid w:val="006D418B"/>
    <w:rsid w:val="006D4B83"/>
    <w:rsid w:val="006E0482"/>
    <w:rsid w:val="006E0F56"/>
    <w:rsid w:val="006E161A"/>
    <w:rsid w:val="006E181F"/>
    <w:rsid w:val="006E1FF0"/>
    <w:rsid w:val="006E2165"/>
    <w:rsid w:val="006E51C6"/>
    <w:rsid w:val="006E7065"/>
    <w:rsid w:val="006F0498"/>
    <w:rsid w:val="006F1EAD"/>
    <w:rsid w:val="006F2A38"/>
    <w:rsid w:val="00700997"/>
    <w:rsid w:val="00704F94"/>
    <w:rsid w:val="007101DE"/>
    <w:rsid w:val="007137E2"/>
    <w:rsid w:val="00713BA0"/>
    <w:rsid w:val="0071430C"/>
    <w:rsid w:val="0071581A"/>
    <w:rsid w:val="00724B2B"/>
    <w:rsid w:val="00731535"/>
    <w:rsid w:val="00733A0B"/>
    <w:rsid w:val="00735ACD"/>
    <w:rsid w:val="00735F70"/>
    <w:rsid w:val="007403A1"/>
    <w:rsid w:val="00742E6F"/>
    <w:rsid w:val="00743BD7"/>
    <w:rsid w:val="00744014"/>
    <w:rsid w:val="00744955"/>
    <w:rsid w:val="00746277"/>
    <w:rsid w:val="00751A41"/>
    <w:rsid w:val="00755EAD"/>
    <w:rsid w:val="00756C96"/>
    <w:rsid w:val="00770D75"/>
    <w:rsid w:val="00771815"/>
    <w:rsid w:val="00772F9C"/>
    <w:rsid w:val="007756EC"/>
    <w:rsid w:val="00784728"/>
    <w:rsid w:val="00786A71"/>
    <w:rsid w:val="0079120A"/>
    <w:rsid w:val="00795631"/>
    <w:rsid w:val="00795796"/>
    <w:rsid w:val="00795E48"/>
    <w:rsid w:val="007970DB"/>
    <w:rsid w:val="007A1CAF"/>
    <w:rsid w:val="007A3080"/>
    <w:rsid w:val="007A6AD9"/>
    <w:rsid w:val="007A79BE"/>
    <w:rsid w:val="007A7F9B"/>
    <w:rsid w:val="007B31A8"/>
    <w:rsid w:val="007B46C8"/>
    <w:rsid w:val="007B495B"/>
    <w:rsid w:val="007B68B7"/>
    <w:rsid w:val="007C0EB3"/>
    <w:rsid w:val="007C49BE"/>
    <w:rsid w:val="007D0969"/>
    <w:rsid w:val="007D3299"/>
    <w:rsid w:val="007D7DE9"/>
    <w:rsid w:val="007E0BF0"/>
    <w:rsid w:val="007E3D95"/>
    <w:rsid w:val="007E5695"/>
    <w:rsid w:val="007E7286"/>
    <w:rsid w:val="007F3163"/>
    <w:rsid w:val="00805F7C"/>
    <w:rsid w:val="00814E90"/>
    <w:rsid w:val="00816301"/>
    <w:rsid w:val="0082239C"/>
    <w:rsid w:val="00823056"/>
    <w:rsid w:val="008242DE"/>
    <w:rsid w:val="00824E88"/>
    <w:rsid w:val="00826E7F"/>
    <w:rsid w:val="00835B4C"/>
    <w:rsid w:val="00835E77"/>
    <w:rsid w:val="0085167D"/>
    <w:rsid w:val="00852E3F"/>
    <w:rsid w:val="008537A2"/>
    <w:rsid w:val="00854492"/>
    <w:rsid w:val="008641A5"/>
    <w:rsid w:val="0086624B"/>
    <w:rsid w:val="00866D0D"/>
    <w:rsid w:val="00870BB7"/>
    <w:rsid w:val="008725F3"/>
    <w:rsid w:val="00880CC0"/>
    <w:rsid w:val="00882E5C"/>
    <w:rsid w:val="008845A5"/>
    <w:rsid w:val="00887501"/>
    <w:rsid w:val="008918A0"/>
    <w:rsid w:val="00892088"/>
    <w:rsid w:val="0089328F"/>
    <w:rsid w:val="00893DCD"/>
    <w:rsid w:val="008960ED"/>
    <w:rsid w:val="00896C3D"/>
    <w:rsid w:val="00896D6E"/>
    <w:rsid w:val="008A59EC"/>
    <w:rsid w:val="008B0A1E"/>
    <w:rsid w:val="008B1EC4"/>
    <w:rsid w:val="008B2861"/>
    <w:rsid w:val="008B3D7B"/>
    <w:rsid w:val="008C018E"/>
    <w:rsid w:val="008C6AFE"/>
    <w:rsid w:val="008D2866"/>
    <w:rsid w:val="008E19A7"/>
    <w:rsid w:val="008E523C"/>
    <w:rsid w:val="008F116A"/>
    <w:rsid w:val="008F2FE3"/>
    <w:rsid w:val="008F472A"/>
    <w:rsid w:val="008F7C7C"/>
    <w:rsid w:val="009016C0"/>
    <w:rsid w:val="00910090"/>
    <w:rsid w:val="009100B3"/>
    <w:rsid w:val="00913D75"/>
    <w:rsid w:val="00926CF2"/>
    <w:rsid w:val="00927796"/>
    <w:rsid w:val="009313E1"/>
    <w:rsid w:val="00936279"/>
    <w:rsid w:val="00945F36"/>
    <w:rsid w:val="00946791"/>
    <w:rsid w:val="009472A2"/>
    <w:rsid w:val="009523D3"/>
    <w:rsid w:val="00957810"/>
    <w:rsid w:val="00961C49"/>
    <w:rsid w:val="00966ED3"/>
    <w:rsid w:val="00970F7D"/>
    <w:rsid w:val="00980FCD"/>
    <w:rsid w:val="00983BB2"/>
    <w:rsid w:val="009843AD"/>
    <w:rsid w:val="009955CA"/>
    <w:rsid w:val="009A3976"/>
    <w:rsid w:val="009C1CDE"/>
    <w:rsid w:val="009C2BBB"/>
    <w:rsid w:val="009C3989"/>
    <w:rsid w:val="009D1DC0"/>
    <w:rsid w:val="009D5CA3"/>
    <w:rsid w:val="009D7C27"/>
    <w:rsid w:val="009E1416"/>
    <w:rsid w:val="009E3092"/>
    <w:rsid w:val="009E3E1D"/>
    <w:rsid w:val="009F5AFE"/>
    <w:rsid w:val="00A00469"/>
    <w:rsid w:val="00A01842"/>
    <w:rsid w:val="00A03176"/>
    <w:rsid w:val="00A042F2"/>
    <w:rsid w:val="00A045C1"/>
    <w:rsid w:val="00A07634"/>
    <w:rsid w:val="00A129AD"/>
    <w:rsid w:val="00A13B13"/>
    <w:rsid w:val="00A15FC9"/>
    <w:rsid w:val="00A25269"/>
    <w:rsid w:val="00A259B2"/>
    <w:rsid w:val="00A27E40"/>
    <w:rsid w:val="00A304A7"/>
    <w:rsid w:val="00A308FE"/>
    <w:rsid w:val="00A322F6"/>
    <w:rsid w:val="00A327C9"/>
    <w:rsid w:val="00A34407"/>
    <w:rsid w:val="00A42A33"/>
    <w:rsid w:val="00A444AC"/>
    <w:rsid w:val="00A47401"/>
    <w:rsid w:val="00A65704"/>
    <w:rsid w:val="00A72229"/>
    <w:rsid w:val="00A72E0F"/>
    <w:rsid w:val="00A75047"/>
    <w:rsid w:val="00A7530D"/>
    <w:rsid w:val="00A8311C"/>
    <w:rsid w:val="00AB4627"/>
    <w:rsid w:val="00AC020A"/>
    <w:rsid w:val="00AC3274"/>
    <w:rsid w:val="00AC69A1"/>
    <w:rsid w:val="00AC7488"/>
    <w:rsid w:val="00AD06A2"/>
    <w:rsid w:val="00AD21A4"/>
    <w:rsid w:val="00AD79EB"/>
    <w:rsid w:val="00AE0903"/>
    <w:rsid w:val="00AE0FDD"/>
    <w:rsid w:val="00AE1A0C"/>
    <w:rsid w:val="00AE4B0D"/>
    <w:rsid w:val="00AF2CFD"/>
    <w:rsid w:val="00AF344A"/>
    <w:rsid w:val="00AF5E40"/>
    <w:rsid w:val="00B033AC"/>
    <w:rsid w:val="00B060FD"/>
    <w:rsid w:val="00B2580B"/>
    <w:rsid w:val="00B3277A"/>
    <w:rsid w:val="00B327F3"/>
    <w:rsid w:val="00B33CAA"/>
    <w:rsid w:val="00B34DFF"/>
    <w:rsid w:val="00B40FDA"/>
    <w:rsid w:val="00B423BC"/>
    <w:rsid w:val="00B51623"/>
    <w:rsid w:val="00B525BD"/>
    <w:rsid w:val="00B54C1A"/>
    <w:rsid w:val="00B54E43"/>
    <w:rsid w:val="00B57497"/>
    <w:rsid w:val="00B57F7C"/>
    <w:rsid w:val="00B61C6B"/>
    <w:rsid w:val="00B71C38"/>
    <w:rsid w:val="00B74AEC"/>
    <w:rsid w:val="00B76AA9"/>
    <w:rsid w:val="00B858F9"/>
    <w:rsid w:val="00B86D7B"/>
    <w:rsid w:val="00B928C3"/>
    <w:rsid w:val="00B950F9"/>
    <w:rsid w:val="00B97C82"/>
    <w:rsid w:val="00BA1D81"/>
    <w:rsid w:val="00BA3C3A"/>
    <w:rsid w:val="00BA4A62"/>
    <w:rsid w:val="00BB1EEB"/>
    <w:rsid w:val="00BB3822"/>
    <w:rsid w:val="00BC02FB"/>
    <w:rsid w:val="00BC3D7F"/>
    <w:rsid w:val="00BC61C7"/>
    <w:rsid w:val="00BD7083"/>
    <w:rsid w:val="00BD73A6"/>
    <w:rsid w:val="00BE4312"/>
    <w:rsid w:val="00BE5FD8"/>
    <w:rsid w:val="00BF3DAE"/>
    <w:rsid w:val="00BF3E04"/>
    <w:rsid w:val="00BF6A31"/>
    <w:rsid w:val="00C0036F"/>
    <w:rsid w:val="00C12304"/>
    <w:rsid w:val="00C14BCF"/>
    <w:rsid w:val="00C15418"/>
    <w:rsid w:val="00C17C5E"/>
    <w:rsid w:val="00C242A1"/>
    <w:rsid w:val="00C32581"/>
    <w:rsid w:val="00C405CF"/>
    <w:rsid w:val="00C449C8"/>
    <w:rsid w:val="00C44AFF"/>
    <w:rsid w:val="00C50099"/>
    <w:rsid w:val="00C508D7"/>
    <w:rsid w:val="00C536B0"/>
    <w:rsid w:val="00C6069A"/>
    <w:rsid w:val="00C613F0"/>
    <w:rsid w:val="00C61A46"/>
    <w:rsid w:val="00C6241C"/>
    <w:rsid w:val="00C663EC"/>
    <w:rsid w:val="00C71C57"/>
    <w:rsid w:val="00C72B6E"/>
    <w:rsid w:val="00C761CF"/>
    <w:rsid w:val="00C8389F"/>
    <w:rsid w:val="00C85980"/>
    <w:rsid w:val="00C909EA"/>
    <w:rsid w:val="00C94370"/>
    <w:rsid w:val="00CB0A68"/>
    <w:rsid w:val="00CB1293"/>
    <w:rsid w:val="00CB3978"/>
    <w:rsid w:val="00CB691D"/>
    <w:rsid w:val="00CC4B55"/>
    <w:rsid w:val="00CC5092"/>
    <w:rsid w:val="00CD305D"/>
    <w:rsid w:val="00CD3B84"/>
    <w:rsid w:val="00CE1F33"/>
    <w:rsid w:val="00CE3219"/>
    <w:rsid w:val="00CE7299"/>
    <w:rsid w:val="00CF00F6"/>
    <w:rsid w:val="00CF0367"/>
    <w:rsid w:val="00CF1907"/>
    <w:rsid w:val="00CF2374"/>
    <w:rsid w:val="00D012CB"/>
    <w:rsid w:val="00D03C8F"/>
    <w:rsid w:val="00D03DFA"/>
    <w:rsid w:val="00D05476"/>
    <w:rsid w:val="00D0757B"/>
    <w:rsid w:val="00D10478"/>
    <w:rsid w:val="00D14811"/>
    <w:rsid w:val="00D16B08"/>
    <w:rsid w:val="00D22985"/>
    <w:rsid w:val="00D3150C"/>
    <w:rsid w:val="00D33794"/>
    <w:rsid w:val="00D453C1"/>
    <w:rsid w:val="00D536AE"/>
    <w:rsid w:val="00D558A4"/>
    <w:rsid w:val="00D56F1F"/>
    <w:rsid w:val="00D63FB1"/>
    <w:rsid w:val="00D7070D"/>
    <w:rsid w:val="00D7732C"/>
    <w:rsid w:val="00D811FD"/>
    <w:rsid w:val="00D851A3"/>
    <w:rsid w:val="00D9133A"/>
    <w:rsid w:val="00D92A64"/>
    <w:rsid w:val="00D92C57"/>
    <w:rsid w:val="00DA0762"/>
    <w:rsid w:val="00DA43B1"/>
    <w:rsid w:val="00DA4D13"/>
    <w:rsid w:val="00DB53F7"/>
    <w:rsid w:val="00DC19E0"/>
    <w:rsid w:val="00DC403F"/>
    <w:rsid w:val="00DC7A7F"/>
    <w:rsid w:val="00DD7F9B"/>
    <w:rsid w:val="00DE6F6C"/>
    <w:rsid w:val="00DF4F42"/>
    <w:rsid w:val="00DF70EE"/>
    <w:rsid w:val="00DF7F02"/>
    <w:rsid w:val="00E0054F"/>
    <w:rsid w:val="00E21330"/>
    <w:rsid w:val="00E222EB"/>
    <w:rsid w:val="00E2455F"/>
    <w:rsid w:val="00E27DE2"/>
    <w:rsid w:val="00E3021B"/>
    <w:rsid w:val="00E33BFA"/>
    <w:rsid w:val="00E36840"/>
    <w:rsid w:val="00E42382"/>
    <w:rsid w:val="00E42812"/>
    <w:rsid w:val="00E53D5E"/>
    <w:rsid w:val="00E57B62"/>
    <w:rsid w:val="00E62A19"/>
    <w:rsid w:val="00E6316B"/>
    <w:rsid w:val="00E6345D"/>
    <w:rsid w:val="00E8083C"/>
    <w:rsid w:val="00E834A6"/>
    <w:rsid w:val="00E86039"/>
    <w:rsid w:val="00E91359"/>
    <w:rsid w:val="00E925B1"/>
    <w:rsid w:val="00E96217"/>
    <w:rsid w:val="00EA686F"/>
    <w:rsid w:val="00EB03AD"/>
    <w:rsid w:val="00EB0B14"/>
    <w:rsid w:val="00EB2634"/>
    <w:rsid w:val="00EB4F0E"/>
    <w:rsid w:val="00EC20A6"/>
    <w:rsid w:val="00EC59C1"/>
    <w:rsid w:val="00ED30D5"/>
    <w:rsid w:val="00ED3856"/>
    <w:rsid w:val="00EF2488"/>
    <w:rsid w:val="00EF6E87"/>
    <w:rsid w:val="00F001FB"/>
    <w:rsid w:val="00F0136F"/>
    <w:rsid w:val="00F1259E"/>
    <w:rsid w:val="00F1669B"/>
    <w:rsid w:val="00F17FA8"/>
    <w:rsid w:val="00F232E8"/>
    <w:rsid w:val="00F234AC"/>
    <w:rsid w:val="00F26D6E"/>
    <w:rsid w:val="00F31286"/>
    <w:rsid w:val="00F44FEF"/>
    <w:rsid w:val="00F45739"/>
    <w:rsid w:val="00F4766D"/>
    <w:rsid w:val="00F5112D"/>
    <w:rsid w:val="00F52749"/>
    <w:rsid w:val="00F54C9F"/>
    <w:rsid w:val="00F553EF"/>
    <w:rsid w:val="00F64DC7"/>
    <w:rsid w:val="00F71280"/>
    <w:rsid w:val="00F80500"/>
    <w:rsid w:val="00F82953"/>
    <w:rsid w:val="00F83678"/>
    <w:rsid w:val="00F87330"/>
    <w:rsid w:val="00F91351"/>
    <w:rsid w:val="00F92EFE"/>
    <w:rsid w:val="00FA1C36"/>
    <w:rsid w:val="00FA3783"/>
    <w:rsid w:val="00FA4BF4"/>
    <w:rsid w:val="00FB0680"/>
    <w:rsid w:val="00FB1F41"/>
    <w:rsid w:val="00FB34CE"/>
    <w:rsid w:val="00FB3A3C"/>
    <w:rsid w:val="00FB6D3B"/>
    <w:rsid w:val="00FC0320"/>
    <w:rsid w:val="00FC22AC"/>
    <w:rsid w:val="00FC32A4"/>
    <w:rsid w:val="00FC788B"/>
    <w:rsid w:val="00FD7B37"/>
    <w:rsid w:val="00FE013D"/>
    <w:rsid w:val="00FE6036"/>
    <w:rsid w:val="00FE72DE"/>
    <w:rsid w:val="00FF650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EA6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link w:val="Heading1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Cambria" w:eastAsia="Times New Roman" w:hAnsi="Cambria"/>
      <w:b/>
      <w:bCs/>
      <w:color w:val="365F91"/>
      <w:sz w:val="28"/>
      <w:szCs w:val="28"/>
      <w:bdr w:val="none" w:sz="0" w:space="0" w:color="auto"/>
    </w:rPr>
  </w:style>
  <w:style w:type="paragraph" w:styleId="Heading2">
    <w:name w:val="heading 2"/>
    <w:basedOn w:val="Normal"/>
    <w:next w:val="Normal"/>
    <w:link w:val="Heading2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Cambria" w:eastAsia="Times New Roman" w:hAnsi="Cambria"/>
      <w:b/>
      <w:bCs/>
      <w:color w:val="4F81BD"/>
      <w:sz w:val="26"/>
      <w:szCs w:val="26"/>
      <w:bdr w:val="none" w:sz="0" w:space="0" w:color="auto"/>
    </w:rPr>
  </w:style>
  <w:style w:type="paragraph" w:styleId="Heading3">
    <w:name w:val="heading 3"/>
    <w:basedOn w:val="Normal"/>
    <w:next w:val="Normal"/>
    <w:link w:val="Heading3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Cambria" w:eastAsia="Times New Roman" w:hAnsi="Cambria"/>
      <w:b/>
      <w:bCs/>
      <w:color w:val="4F81BD"/>
      <w:szCs w:val="20"/>
      <w:bdr w:val="none" w:sz="0" w:space="0" w:color="auto"/>
    </w:rPr>
  </w:style>
  <w:style w:type="paragraph" w:styleId="Heading4">
    <w:name w:val="heading 4"/>
    <w:basedOn w:val="Normal"/>
    <w:next w:val="Normal"/>
    <w:link w:val="Heading4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3"/>
    </w:pPr>
    <w:rPr>
      <w:rFonts w:eastAsia="Times New Roman"/>
      <w:b/>
      <w:szCs w:val="20"/>
      <w:bdr w:val="none" w:sz="0" w:space="0" w:color="auto"/>
      <w:lang w:val="x-none" w:eastAsia="x-none"/>
    </w:rPr>
  </w:style>
  <w:style w:type="paragraph" w:styleId="Heading5">
    <w:name w:val="heading 5"/>
    <w:basedOn w:val="Normal"/>
    <w:next w:val="Normal"/>
    <w:link w:val="Heading5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4"/>
    </w:pPr>
    <w:rPr>
      <w:rFonts w:ascii="Cambria" w:eastAsia="Times New Roman" w:hAnsi="Cambria"/>
      <w:color w:val="243F60"/>
      <w:szCs w:val="20"/>
      <w:bdr w:val="none" w:sz="0" w:space="0" w:color="auto"/>
    </w:rPr>
  </w:style>
  <w:style w:type="paragraph" w:styleId="Heading6">
    <w:name w:val="heading 6"/>
    <w:basedOn w:val="Normal"/>
    <w:next w:val="Normal"/>
    <w:link w:val="Heading6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5"/>
    </w:pPr>
    <w:rPr>
      <w:rFonts w:eastAsia="Times New Roman"/>
      <w:b/>
      <w:szCs w:val="20"/>
      <w:bdr w:val="none" w:sz="0" w:space="0" w:color="auto"/>
    </w:rPr>
  </w:style>
  <w:style w:type="paragraph" w:styleId="Heading7">
    <w:name w:val="heading 7"/>
    <w:basedOn w:val="Normal"/>
    <w:next w:val="Normal"/>
    <w:link w:val="Heading7Char"/>
    <w:qFormat/>
    <w:rsid w:val="00946791"/>
    <w:pPr>
      <w:numPr>
        <w:ilvl w:val="6"/>
        <w:numId w:val="3"/>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eastAsia="Times New Roman"/>
      <w:szCs w:val="20"/>
      <w:bdr w:val="none" w:sz="0" w:space="0" w:color="auto"/>
    </w:rPr>
  </w:style>
  <w:style w:type="paragraph" w:styleId="Heading8">
    <w:name w:val="heading 8"/>
    <w:basedOn w:val="Normal"/>
    <w:next w:val="Normal"/>
    <w:link w:val="Heading8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firstLine="864"/>
      <w:outlineLvl w:val="7"/>
    </w:pPr>
    <w:rPr>
      <w:rFonts w:eastAsia="Times New Roman"/>
      <w:b/>
      <w:i/>
      <w:color w:val="000000"/>
      <w:szCs w:val="20"/>
      <w:bdr w:val="none" w:sz="0" w:space="0" w:color="auto"/>
    </w:rPr>
  </w:style>
  <w:style w:type="paragraph" w:styleId="Heading9">
    <w:name w:val="heading 9"/>
    <w:basedOn w:val="Normal"/>
    <w:next w:val="Normal"/>
    <w:link w:val="Heading9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1440"/>
      </w:tabs>
      <w:outlineLvl w:val="8"/>
    </w:pPr>
    <w:rPr>
      <w:rFonts w:eastAsia="Times New Roman"/>
      <w:b/>
      <w:bCs/>
      <w:sz w:val="22"/>
      <w:szCs w:val="2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mbria" w:eastAsia="Cambria" w:hAnsi="Cambria" w:cs="Cambria"/>
      <w:color w:val="000000"/>
      <w:sz w:val="24"/>
      <w:szCs w:val="24"/>
      <w:u w:color="000000"/>
    </w:rPr>
  </w:style>
  <w:style w:type="character" w:customStyle="1" w:styleId="Hyperlink0">
    <w:name w:val="Hyperlink.0"/>
    <w:basedOn w:val="Hyperlink"/>
    <w:rPr>
      <w:color w:val="0000FF"/>
      <w:u w:val="single" w:color="0000FF"/>
    </w:rPr>
  </w:style>
  <w:style w:type="paragraph" w:customStyle="1" w:styleId="Default">
    <w:name w:val="Default"/>
    <w:rPr>
      <w:rFonts w:ascii="Helvetica Neue" w:hAnsi="Helvetica Neue" w:cs="Arial Unicode MS"/>
      <w:color w:val="000000"/>
      <w:sz w:val="22"/>
      <w:szCs w:val="22"/>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21">
    <w:name w:val="List 21"/>
    <w:pPr>
      <w:numPr>
        <w:numId w:val="2"/>
      </w:numPr>
    </w:pPr>
  </w:style>
  <w:style w:type="character" w:customStyle="1" w:styleId="Hyperlink1">
    <w:name w:val="Hyperlink.1"/>
    <w:basedOn w:val="Hyperlink0"/>
    <w:rPr>
      <w:color w:val="0563C1"/>
      <w:u w:val="single" w:color="0000FF"/>
    </w:rPr>
  </w:style>
  <w:style w:type="character" w:customStyle="1" w:styleId="Hyperlink2">
    <w:name w:val="Hyperlink.2"/>
    <w:basedOn w:val="Hyperlink0"/>
    <w:rPr>
      <w:rFonts w:ascii="Times New Roman" w:eastAsia="Times New Roman" w:hAnsi="Times New Roman" w:cs="Times New Roman"/>
      <w:color w:val="0000FF"/>
      <w:u w:val="single" w:color="0000FF"/>
    </w:rPr>
  </w:style>
  <w:style w:type="character" w:styleId="FollowedHyperlink">
    <w:name w:val="FollowedHyperlink"/>
    <w:basedOn w:val="DefaultParagraphFont"/>
    <w:semiHidden/>
    <w:unhideWhenUsed/>
    <w:rsid w:val="00B61C6B"/>
    <w:rPr>
      <w:color w:val="FF00FF" w:themeColor="followedHyperlink"/>
      <w:u w:val="single"/>
    </w:rPr>
  </w:style>
  <w:style w:type="paragraph" w:styleId="NoSpacing">
    <w:name w:val="No Spacing"/>
    <w:link w:val="NoSpacingChar"/>
    <w:uiPriority w:val="1"/>
    <w:qFormat/>
    <w:rsid w:val="00C71C5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styleId="PlainText">
    <w:name w:val="Plain Text"/>
    <w:basedOn w:val="Normal"/>
    <w:link w:val="PlainTextChar"/>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Calibri" w:hAnsi="Consolas"/>
      <w:sz w:val="21"/>
      <w:szCs w:val="21"/>
      <w:bdr w:val="none" w:sz="0" w:space="0" w:color="auto"/>
    </w:rPr>
  </w:style>
  <w:style w:type="character" w:customStyle="1" w:styleId="PlainTextChar">
    <w:name w:val="Plain Text Char"/>
    <w:basedOn w:val="DefaultParagraphFont"/>
    <w:link w:val="PlainText"/>
    <w:uiPriority w:val="99"/>
    <w:rsid w:val="002D22B8"/>
    <w:rPr>
      <w:rFonts w:ascii="Consolas" w:eastAsia="Calibri" w:hAnsi="Consolas"/>
      <w:sz w:val="21"/>
      <w:szCs w:val="21"/>
      <w:bdr w:val="none" w:sz="0" w:space="0" w:color="auto"/>
    </w:rPr>
  </w:style>
  <w:style w:type="paragraph" w:styleId="NormalWeb">
    <w:name w:val="Normal (Web)"/>
    <w:basedOn w:val="Normal"/>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textAlignment w:val="baseline"/>
    </w:pPr>
    <w:rPr>
      <w:rFonts w:eastAsia="Times New Roman"/>
      <w:bdr w:val="none" w:sz="0" w:space="0" w:color="auto"/>
    </w:rPr>
  </w:style>
  <w:style w:type="paragraph" w:styleId="Quote">
    <w:name w:val="Quote"/>
    <w:basedOn w:val="Normal"/>
    <w:next w:val="Normal"/>
    <w:link w:val="QuoteChar"/>
    <w:uiPriority w:val="29"/>
    <w:qFormat/>
    <w:rsid w:val="003E3DC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3DCA"/>
    <w:rPr>
      <w:i/>
      <w:iCs/>
      <w:color w:val="404040" w:themeColor="text1" w:themeTint="BF"/>
      <w:sz w:val="24"/>
      <w:szCs w:val="24"/>
    </w:rPr>
  </w:style>
  <w:style w:type="character" w:customStyle="1" w:styleId="Heading1Char">
    <w:name w:val="Heading 1 Char"/>
    <w:basedOn w:val="DefaultParagraphFont"/>
    <w:link w:val="Heading1"/>
    <w:rsid w:val="00946791"/>
    <w:rPr>
      <w:rFonts w:ascii="Cambria" w:eastAsia="Times New Roman" w:hAnsi="Cambria"/>
      <w:b/>
      <w:bCs/>
      <w:color w:val="365F91"/>
      <w:sz w:val="28"/>
      <w:szCs w:val="28"/>
      <w:bdr w:val="none" w:sz="0" w:space="0" w:color="auto"/>
    </w:rPr>
  </w:style>
  <w:style w:type="character" w:customStyle="1" w:styleId="Heading2Char">
    <w:name w:val="Heading 2 Char"/>
    <w:basedOn w:val="DefaultParagraphFont"/>
    <w:link w:val="Heading2"/>
    <w:rsid w:val="00946791"/>
    <w:rPr>
      <w:rFonts w:ascii="Cambria" w:eastAsia="Times New Roman" w:hAnsi="Cambria"/>
      <w:b/>
      <w:bCs/>
      <w:color w:val="4F81BD"/>
      <w:sz w:val="26"/>
      <w:szCs w:val="26"/>
      <w:bdr w:val="none" w:sz="0" w:space="0" w:color="auto"/>
    </w:rPr>
  </w:style>
  <w:style w:type="character" w:customStyle="1" w:styleId="Heading3Char">
    <w:name w:val="Heading 3 Char"/>
    <w:basedOn w:val="DefaultParagraphFont"/>
    <w:link w:val="Heading3"/>
    <w:rsid w:val="00946791"/>
    <w:rPr>
      <w:rFonts w:ascii="Cambria" w:eastAsia="Times New Roman" w:hAnsi="Cambria"/>
      <w:b/>
      <w:bCs/>
      <w:color w:val="4F81BD"/>
      <w:sz w:val="24"/>
      <w:bdr w:val="none" w:sz="0" w:space="0" w:color="auto"/>
    </w:rPr>
  </w:style>
  <w:style w:type="character" w:customStyle="1" w:styleId="Heading4Char">
    <w:name w:val="Heading 4 Char"/>
    <w:basedOn w:val="DefaultParagraphFont"/>
    <w:link w:val="Heading4"/>
    <w:rsid w:val="00946791"/>
    <w:rPr>
      <w:rFonts w:eastAsia="Times New Roman"/>
      <w:b/>
      <w:sz w:val="24"/>
      <w:bdr w:val="none" w:sz="0" w:space="0" w:color="auto"/>
      <w:lang w:val="x-none" w:eastAsia="x-none"/>
    </w:rPr>
  </w:style>
  <w:style w:type="character" w:customStyle="1" w:styleId="Heading5Char">
    <w:name w:val="Heading 5 Char"/>
    <w:basedOn w:val="DefaultParagraphFont"/>
    <w:link w:val="Heading5"/>
    <w:rsid w:val="00946791"/>
    <w:rPr>
      <w:rFonts w:ascii="Cambria" w:eastAsia="Times New Roman" w:hAnsi="Cambria"/>
      <w:color w:val="243F60"/>
      <w:sz w:val="24"/>
      <w:bdr w:val="none" w:sz="0" w:space="0" w:color="auto"/>
    </w:rPr>
  </w:style>
  <w:style w:type="character" w:customStyle="1" w:styleId="Heading6Char">
    <w:name w:val="Heading 6 Char"/>
    <w:basedOn w:val="DefaultParagraphFont"/>
    <w:link w:val="Heading6"/>
    <w:rsid w:val="00946791"/>
    <w:rPr>
      <w:rFonts w:eastAsia="Times New Roman"/>
      <w:b/>
      <w:sz w:val="24"/>
      <w:bdr w:val="none" w:sz="0" w:space="0" w:color="auto"/>
    </w:rPr>
  </w:style>
  <w:style w:type="character" w:customStyle="1" w:styleId="Heading7Char">
    <w:name w:val="Heading 7 Char"/>
    <w:basedOn w:val="DefaultParagraphFont"/>
    <w:link w:val="Heading7"/>
    <w:rsid w:val="00946791"/>
    <w:rPr>
      <w:rFonts w:eastAsia="Times New Roman"/>
      <w:sz w:val="24"/>
      <w:bdr w:val="none" w:sz="0" w:space="0" w:color="auto"/>
    </w:rPr>
  </w:style>
  <w:style w:type="character" w:customStyle="1" w:styleId="Heading8Char">
    <w:name w:val="Heading 8 Char"/>
    <w:basedOn w:val="DefaultParagraphFont"/>
    <w:link w:val="Heading8"/>
    <w:rsid w:val="00946791"/>
    <w:rPr>
      <w:rFonts w:eastAsia="Times New Roman"/>
      <w:b/>
      <w:i/>
      <w:color w:val="000000"/>
      <w:sz w:val="24"/>
      <w:bdr w:val="none" w:sz="0" w:space="0" w:color="auto"/>
    </w:rPr>
  </w:style>
  <w:style w:type="character" w:customStyle="1" w:styleId="Heading9Char">
    <w:name w:val="Heading 9 Char"/>
    <w:basedOn w:val="DefaultParagraphFont"/>
    <w:link w:val="Heading9"/>
    <w:rsid w:val="00946791"/>
    <w:rPr>
      <w:rFonts w:eastAsia="Times New Roman"/>
      <w:b/>
      <w:bCs/>
      <w:sz w:val="22"/>
      <w:bdr w:val="none" w:sz="0" w:space="0" w:color="auto"/>
    </w:rPr>
  </w:style>
  <w:style w:type="paragraph" w:styleId="BalloonText">
    <w:name w:val="Balloon Text"/>
    <w:basedOn w:val="Normal"/>
    <w:link w:val="Balloon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imes New Roman" w:hAnsi="Tahoma" w:cs="Tahoma"/>
      <w:sz w:val="16"/>
      <w:szCs w:val="16"/>
      <w:bdr w:val="none" w:sz="0" w:space="0" w:color="auto"/>
    </w:rPr>
  </w:style>
  <w:style w:type="character" w:customStyle="1" w:styleId="BalloonTextChar">
    <w:name w:val="Balloon Text Char"/>
    <w:basedOn w:val="DefaultParagraphFont"/>
    <w:link w:val="BalloonText"/>
    <w:semiHidden/>
    <w:rsid w:val="00946791"/>
    <w:rPr>
      <w:rFonts w:ascii="Tahoma" w:eastAsia="Times New Roman" w:hAnsi="Tahoma" w:cs="Tahoma"/>
      <w:sz w:val="16"/>
      <w:szCs w:val="16"/>
      <w:bdr w:val="none" w:sz="0" w:space="0" w:color="auto"/>
    </w:rPr>
  </w:style>
  <w:style w:type="paragraph" w:styleId="Title">
    <w:name w:val="Title"/>
    <w:basedOn w:val="Normal"/>
    <w:link w:val="Title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szCs w:val="20"/>
      <w:bdr w:val="none" w:sz="0" w:space="0" w:color="auto"/>
    </w:rPr>
  </w:style>
  <w:style w:type="character" w:customStyle="1" w:styleId="TitleChar">
    <w:name w:val="Title Char"/>
    <w:basedOn w:val="DefaultParagraphFont"/>
    <w:link w:val="Title"/>
    <w:rsid w:val="00946791"/>
    <w:rPr>
      <w:rFonts w:eastAsia="Times New Roman"/>
      <w:b/>
      <w:sz w:val="24"/>
      <w:bdr w:val="none" w:sz="0" w:space="0" w:color="auto"/>
    </w:rPr>
  </w:style>
  <w:style w:type="paragraph" w:styleId="BodyTextIndent">
    <w:name w:val="Body Text Indent"/>
    <w:basedOn w:val="Normal"/>
    <w:link w:val="BodyTextIndentChar"/>
    <w:semiHidden/>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adjustRightInd w:val="0"/>
      <w:spacing w:after="120"/>
      <w:ind w:left="432" w:firstLine="432"/>
    </w:pPr>
    <w:rPr>
      <w:rFonts w:ascii="Times New Roman CYR" w:eastAsia="Times New Roman" w:hAnsi="Times New Roman CYR"/>
      <w:color w:val="000000"/>
      <w:szCs w:val="20"/>
      <w:bdr w:val="none" w:sz="0" w:space="0" w:color="auto"/>
    </w:rPr>
  </w:style>
  <w:style w:type="character" w:customStyle="1" w:styleId="BodyTextIndentChar">
    <w:name w:val="Body Text Indent Char"/>
    <w:basedOn w:val="DefaultParagraphFont"/>
    <w:link w:val="BodyTextIndent"/>
    <w:semiHidden/>
    <w:rsid w:val="00946791"/>
    <w:rPr>
      <w:rFonts w:ascii="Times New Roman CYR" w:eastAsia="Times New Roman" w:hAnsi="Times New Roman CYR"/>
      <w:color w:val="000000"/>
      <w:sz w:val="24"/>
      <w:bdr w:val="none" w:sz="0" w:space="0" w:color="auto"/>
    </w:rPr>
  </w:style>
  <w:style w:type="paragraph" w:styleId="BodyTextIndent2">
    <w:name w:val="Body Text Indent 2"/>
    <w:basedOn w:val="Normal"/>
    <w:link w:val="BodyTextIndent2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360"/>
    </w:pPr>
    <w:rPr>
      <w:rFonts w:eastAsia="Times New Roman"/>
      <w:szCs w:val="20"/>
      <w:bdr w:val="none" w:sz="0" w:space="0" w:color="auto"/>
    </w:rPr>
  </w:style>
  <w:style w:type="character" w:customStyle="1" w:styleId="BodyTextIndent2Char">
    <w:name w:val="Body Text Indent 2 Char"/>
    <w:basedOn w:val="DefaultParagraphFont"/>
    <w:link w:val="BodyTextIndent2"/>
    <w:semiHidden/>
    <w:rsid w:val="00946791"/>
    <w:rPr>
      <w:rFonts w:eastAsia="Times New Roman"/>
      <w:sz w:val="24"/>
      <w:bdr w:val="none" w:sz="0" w:space="0" w:color="auto"/>
    </w:rPr>
  </w:style>
  <w:style w:type="paragraph" w:customStyle="1" w:styleId="Style">
    <w:name w:val="Style"/>
    <w:basedOn w:val="Normal"/>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152" w:hanging="432"/>
    </w:pPr>
    <w:rPr>
      <w:rFonts w:eastAsia="Times New Roman"/>
      <w:sz w:val="20"/>
      <w:szCs w:val="20"/>
      <w:bdr w:val="none" w:sz="0" w:space="0" w:color="auto"/>
    </w:rPr>
  </w:style>
  <w:style w:type="character" w:customStyle="1" w:styleId="contentarea">
    <w:name w:val="contentarea"/>
    <w:basedOn w:val="DefaultParagraphFont"/>
    <w:rsid w:val="00946791"/>
  </w:style>
  <w:style w:type="paragraph" w:customStyle="1" w:styleId="TAGLINESUBHEAD">
    <w:name w:val="TAGLINE / SUBHEAD"/>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jc w:val="center"/>
    </w:pPr>
    <w:rPr>
      <w:rFonts w:ascii="Arial" w:eastAsia="Calibri" w:hAnsi="Arial" w:cs="Arial"/>
      <w:b/>
      <w:bCs/>
      <w:color w:val="717074"/>
      <w:sz w:val="20"/>
      <w:szCs w:val="20"/>
      <w:bdr w:val="none" w:sz="0" w:space="0" w:color="auto"/>
    </w:rPr>
  </w:style>
  <w:style w:type="paragraph" w:styleId="BodyText">
    <w:name w:val="Body Text"/>
    <w:basedOn w:val="Normal"/>
    <w:link w:val="BodyText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Cs w:val="20"/>
      <w:bdr w:val="none" w:sz="0" w:space="0" w:color="auto"/>
    </w:rPr>
  </w:style>
  <w:style w:type="character" w:customStyle="1" w:styleId="BodyTextChar">
    <w:name w:val="Body Text Char"/>
    <w:basedOn w:val="DefaultParagraphFont"/>
    <w:link w:val="BodyText"/>
    <w:rsid w:val="00946791"/>
    <w:rPr>
      <w:rFonts w:eastAsia="Times New Roman"/>
      <w:sz w:val="24"/>
      <w:bdr w:val="none" w:sz="0" w:space="0" w:color="auto"/>
    </w:rPr>
  </w:style>
  <w:style w:type="paragraph" w:styleId="BodyTextIndent3">
    <w:name w:val="Body Text Indent 3"/>
    <w:basedOn w:val="Normal"/>
    <w:link w:val="BodyTextIndent3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ind w:left="360"/>
    </w:pPr>
    <w:rPr>
      <w:rFonts w:eastAsia="Times New Roman"/>
      <w:sz w:val="16"/>
      <w:szCs w:val="16"/>
      <w:bdr w:val="none" w:sz="0" w:space="0" w:color="auto"/>
    </w:rPr>
  </w:style>
  <w:style w:type="character" w:customStyle="1" w:styleId="BodyTextIndent3Char">
    <w:name w:val="Body Text Indent 3 Char"/>
    <w:basedOn w:val="DefaultParagraphFont"/>
    <w:link w:val="BodyTextIndent3"/>
    <w:semiHidden/>
    <w:rsid w:val="00946791"/>
    <w:rPr>
      <w:rFonts w:eastAsia="Times New Roman"/>
      <w:sz w:val="16"/>
      <w:szCs w:val="16"/>
      <w:bdr w:val="none" w:sz="0" w:space="0" w:color="auto"/>
    </w:rPr>
  </w:style>
  <w:style w:type="paragraph" w:customStyle="1" w:styleId="indent">
    <w:name w:val="indent"/>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customStyle="1" w:styleId="Style1">
    <w:name w:val="Style1"/>
    <w:basedOn w:val="Header"/>
    <w:rsid w:val="00946791"/>
    <w:pPr>
      <w:tabs>
        <w:tab w:val="clear" w:pos="4680"/>
        <w:tab w:val="clear" w:pos="9360"/>
        <w:tab w:val="center" w:pos="4320"/>
        <w:tab w:val="right" w:pos="8640"/>
      </w:tabs>
    </w:pPr>
    <w:rPr>
      <w:rFonts w:eastAsia="MS Mincho"/>
      <w:b/>
    </w:rPr>
  </w:style>
  <w:style w:type="paragraph" w:styleId="Header">
    <w:name w:val="header"/>
    <w:basedOn w:val="Normal"/>
    <w:link w:val="Header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rPr>
  </w:style>
  <w:style w:type="character" w:customStyle="1" w:styleId="HeaderChar">
    <w:name w:val="Header Char"/>
    <w:basedOn w:val="DefaultParagraphFont"/>
    <w:link w:val="Header"/>
    <w:rsid w:val="00946791"/>
    <w:rPr>
      <w:rFonts w:eastAsia="Times New Roman"/>
      <w:sz w:val="24"/>
      <w:bdr w:val="none" w:sz="0" w:space="0" w:color="auto"/>
    </w:rPr>
  </w:style>
  <w:style w:type="paragraph" w:styleId="BodyText2">
    <w:name w:val="Body Text 2"/>
    <w:basedOn w:val="Normal"/>
    <w:link w:val="BodyText2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2"/>
      <w:szCs w:val="20"/>
      <w:bdr w:val="none" w:sz="0" w:space="0" w:color="auto"/>
    </w:rPr>
  </w:style>
  <w:style w:type="character" w:customStyle="1" w:styleId="BodyText2Char">
    <w:name w:val="Body Text 2 Char"/>
    <w:basedOn w:val="DefaultParagraphFont"/>
    <w:link w:val="BodyText2"/>
    <w:semiHidden/>
    <w:rsid w:val="00946791"/>
    <w:rPr>
      <w:rFonts w:eastAsia="Times New Roman"/>
      <w:color w:val="000000"/>
      <w:sz w:val="22"/>
      <w:bdr w:val="none" w:sz="0" w:space="0" w:color="auto"/>
    </w:rPr>
  </w:style>
  <w:style w:type="character" w:customStyle="1" w:styleId="QuickFormat1">
    <w:name w:val="QuickFormat1"/>
    <w:rsid w:val="00946791"/>
    <w:rPr>
      <w:rFonts w:ascii="Times New Roman" w:hAnsi="Times New Roman"/>
      <w:color w:val="FF0000"/>
      <w:sz w:val="24"/>
    </w:rPr>
  </w:style>
  <w:style w:type="paragraph" w:customStyle="1" w:styleId="FHB">
    <w:name w:val="FHB"/>
    <w:basedOn w:val="Heading1"/>
    <w:next w:val="BodyText"/>
    <w:autoRedefine/>
    <w:rsid w:val="00946791"/>
    <w:pPr>
      <w:keepLines w:val="0"/>
      <w:numPr>
        <w:numId w:val="4"/>
      </w:numPr>
      <w:tabs>
        <w:tab w:val="num" w:pos="360"/>
      </w:tabs>
      <w:spacing w:before="240" w:after="60"/>
    </w:pPr>
    <w:rPr>
      <w:rFonts w:ascii="Times New Roman" w:hAnsi="Times New Roman"/>
      <w:bCs w:val="0"/>
      <w:color w:val="auto"/>
      <w:kern w:val="32"/>
      <w:sz w:val="24"/>
      <w:szCs w:val="20"/>
    </w:rPr>
  </w:style>
  <w:style w:type="paragraph" w:styleId="FootnoteText">
    <w:name w:val="footnote text"/>
    <w:basedOn w:val="Normal"/>
    <w:link w:val="Footnote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hAnsi="Arial Unicode MS"/>
      <w:color w:val="000000"/>
      <w:szCs w:val="20"/>
      <w:bdr w:val="none" w:sz="0" w:space="0" w:color="auto"/>
    </w:rPr>
  </w:style>
  <w:style w:type="character" w:customStyle="1" w:styleId="FootnoteTextChar">
    <w:name w:val="Footnote Text Char"/>
    <w:basedOn w:val="DefaultParagraphFont"/>
    <w:link w:val="FootnoteText"/>
    <w:semiHidden/>
    <w:rsid w:val="00946791"/>
    <w:rPr>
      <w:rFonts w:ascii="Arial Unicode MS" w:hAnsi="Arial Unicode MS"/>
      <w:color w:val="000000"/>
      <w:sz w:val="24"/>
      <w:bdr w:val="none" w:sz="0" w:space="0" w:color="auto"/>
    </w:rPr>
  </w:style>
  <w:style w:type="character" w:styleId="FootnoteReference">
    <w:name w:val="footnote reference"/>
    <w:semiHidden/>
    <w:rsid w:val="00946791"/>
  </w:style>
  <w:style w:type="paragraph" w:styleId="TOC4">
    <w:name w:val="toc 4"/>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ind w:left="720"/>
    </w:pPr>
    <w:rPr>
      <w:rFonts w:eastAsia="MS Mincho"/>
      <w:noProof/>
      <w:szCs w:val="20"/>
      <w:bdr w:val="none" w:sz="0" w:space="0" w:color="auto"/>
    </w:rPr>
  </w:style>
  <w:style w:type="character" w:styleId="Strong">
    <w:name w:val="Strong"/>
    <w:qFormat/>
    <w:rsid w:val="00946791"/>
    <w:rPr>
      <w:b/>
      <w:bCs/>
    </w:rPr>
  </w:style>
  <w:style w:type="paragraph" w:customStyle="1" w:styleId="Li">
    <w:name w:val="Li"/>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7">
    <w:name w:val="Blockquote_webkit-indent-blockquote_7"/>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13">
    <w:name w:val="Blockquote_webkit-indent-blockquote_1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26">
    <w:name w:val="Blockquote_webkit-indent-blockquote_26"/>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0">
    <w:name w:val="Blockquote_webkit-indent-blockquote_3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3">
    <w:name w:val="Blockquote_webkit-indent-blockquote_3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40">
    <w:name w:val="Blockquote_webkit-indent-blockquote_4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styleId="TOC1">
    <w:name w:val="toc 1"/>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jc w:val="center"/>
    </w:pPr>
    <w:rPr>
      <w:rFonts w:eastAsia="MS Mincho"/>
      <w:b/>
      <w:noProof/>
      <w:szCs w:val="20"/>
      <w:bdr w:val="none" w:sz="0" w:space="0" w:color="auto"/>
    </w:rPr>
  </w:style>
  <w:style w:type="paragraph" w:styleId="TOC2">
    <w:name w:val="toc 2"/>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MS Mincho"/>
      <w:noProof/>
      <w:sz w:val="22"/>
      <w:bdr w:val="none" w:sz="0" w:space="0" w:color="auto"/>
    </w:rPr>
  </w:style>
  <w:style w:type="paragraph" w:styleId="TOC3">
    <w:name w:val="toc 3"/>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Times New Roman"/>
      <w:bCs/>
      <w:noProof/>
      <w:sz w:val="22"/>
      <w:szCs w:val="22"/>
      <w:bdr w:val="none" w:sz="0" w:space="0" w:color="auto"/>
    </w:rPr>
  </w:style>
  <w:style w:type="paragraph" w:styleId="Footer">
    <w:name w:val="footer"/>
    <w:basedOn w:val="Normal"/>
    <w:link w:val="FooterChar"/>
    <w:uiPriority w:val="99"/>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lang w:val="x-none" w:eastAsia="x-none"/>
    </w:rPr>
  </w:style>
  <w:style w:type="character" w:customStyle="1" w:styleId="FooterChar">
    <w:name w:val="Footer Char"/>
    <w:basedOn w:val="DefaultParagraphFont"/>
    <w:link w:val="Footer"/>
    <w:uiPriority w:val="99"/>
    <w:rsid w:val="00946791"/>
    <w:rPr>
      <w:rFonts w:eastAsia="Times New Roman"/>
      <w:sz w:val="24"/>
      <w:bdr w:val="none" w:sz="0" w:space="0" w:color="auto"/>
      <w:lang w:val="x-none" w:eastAsia="x-none"/>
    </w:rPr>
  </w:style>
  <w:style w:type="paragraph" w:customStyle="1" w:styleId="ColorfulList-Accent11">
    <w:name w:val="Colorful List - Accent 11"/>
    <w:basedOn w:val="Normal"/>
    <w:qFormat/>
    <w:rsid w:val="00946791"/>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rPr>
  </w:style>
  <w:style w:type="character" w:customStyle="1" w:styleId="MediumGrid2Char">
    <w:name w:val="Medium Grid 2 Char"/>
    <w:link w:val="MediumGrid2"/>
    <w:uiPriority w:val="1"/>
    <w:semiHidden/>
    <w:rsid w:val="00946791"/>
    <w:rPr>
      <w:sz w:val="22"/>
      <w:szCs w:val="22"/>
      <w:lang w:val="en-US" w:eastAsia="en-US" w:bidi="ar-SA"/>
    </w:rPr>
  </w:style>
  <w:style w:type="paragraph" w:customStyle="1" w:styleId="FreeForm">
    <w:name w:val="Free Form"/>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ヒラギノ角ゴ Pro W3"/>
      <w:color w:val="000000"/>
      <w:sz w:val="24"/>
      <w:szCs w:val="24"/>
      <w:bdr w:val="none" w:sz="0" w:space="0" w:color="auto"/>
    </w:rPr>
  </w:style>
  <w:style w:type="paragraph" w:customStyle="1" w:styleId="aMargin1">
    <w:name w:val="aMargin1"/>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ind w:firstLine="360"/>
      <w:jc w:val="both"/>
    </w:pPr>
    <w:rPr>
      <w:rFonts w:eastAsia="Times New Roman"/>
      <w:sz w:val="26"/>
      <w:szCs w:val="26"/>
      <w:bdr w:val="none" w:sz="0" w:space="0" w:color="auto"/>
    </w:rPr>
  </w:style>
  <w:style w:type="character" w:styleId="Emphasis">
    <w:name w:val="Emphasis"/>
    <w:uiPriority w:val="20"/>
    <w:qFormat/>
    <w:rsid w:val="00946791"/>
    <w:rPr>
      <w:i/>
      <w:iCs/>
    </w:rPr>
  </w:style>
  <w:style w:type="character" w:styleId="CommentReference">
    <w:name w:val="annotation reference"/>
    <w:uiPriority w:val="99"/>
    <w:semiHidden/>
    <w:unhideWhenUsed/>
    <w:rsid w:val="00946791"/>
    <w:rPr>
      <w:sz w:val="18"/>
      <w:szCs w:val="18"/>
    </w:rPr>
  </w:style>
  <w:style w:type="paragraph" w:styleId="CommentText">
    <w:name w:val="annotation text"/>
    <w:basedOn w:val="Normal"/>
    <w:link w:val="CommentTextChar"/>
    <w:uiPriority w:val="99"/>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character" w:customStyle="1" w:styleId="CommentTextChar">
    <w:name w:val="Comment Text Char"/>
    <w:basedOn w:val="DefaultParagraphFont"/>
    <w:link w:val="CommentText"/>
    <w:uiPriority w:val="99"/>
    <w:semiHidden/>
    <w:rsid w:val="00946791"/>
    <w:rPr>
      <w:rFonts w:eastAsia="Times New Roman"/>
      <w:sz w:val="24"/>
      <w:szCs w:val="24"/>
      <w:bdr w:val="none" w:sz="0" w:space="0" w:color="auto"/>
    </w:rPr>
  </w:style>
  <w:style w:type="paragraph" w:styleId="CommentSubject">
    <w:name w:val="annotation subject"/>
    <w:basedOn w:val="CommentText"/>
    <w:next w:val="CommentText"/>
    <w:link w:val="CommentSubjectChar"/>
    <w:uiPriority w:val="99"/>
    <w:semiHidden/>
    <w:unhideWhenUsed/>
    <w:rsid w:val="00946791"/>
    <w:rPr>
      <w:b/>
      <w:bCs/>
      <w:sz w:val="20"/>
      <w:szCs w:val="20"/>
    </w:rPr>
  </w:style>
  <w:style w:type="character" w:customStyle="1" w:styleId="CommentSubjectChar">
    <w:name w:val="Comment Subject Char"/>
    <w:basedOn w:val="CommentTextChar"/>
    <w:link w:val="CommentSubject"/>
    <w:uiPriority w:val="99"/>
    <w:semiHidden/>
    <w:rsid w:val="00946791"/>
    <w:rPr>
      <w:rFonts w:eastAsia="Times New Roman"/>
      <w:b/>
      <w:bCs/>
      <w:sz w:val="24"/>
      <w:szCs w:val="24"/>
      <w:bdr w:val="none" w:sz="0" w:space="0" w:color="auto"/>
    </w:rPr>
  </w:style>
  <w:style w:type="table" w:styleId="MediumGrid2">
    <w:name w:val="Medium Grid 2"/>
    <w:basedOn w:val="TableNormal"/>
    <w:link w:val="MediumGrid2Char"/>
    <w:uiPriority w:val="1"/>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styleId="PageNumber">
    <w:name w:val="page number"/>
    <w:basedOn w:val="DefaultParagraphFont"/>
    <w:uiPriority w:val="99"/>
    <w:semiHidden/>
    <w:unhideWhenUsed/>
    <w:rsid w:val="00946791"/>
  </w:style>
  <w:style w:type="character" w:customStyle="1" w:styleId="NoSpacingChar">
    <w:name w:val="No Spacing Char"/>
    <w:link w:val="NoSpacing"/>
    <w:uiPriority w:val="1"/>
    <w:locked/>
    <w:rsid w:val="008A59EC"/>
    <w:rPr>
      <w:rFonts w:asciiTheme="minorHAnsi" w:eastAsiaTheme="minorHAnsi" w:hAnsiTheme="minorHAnsi" w:cstheme="minorBidi"/>
      <w:sz w:val="22"/>
      <w:szCs w:val="22"/>
      <w:bdr w:val="none" w:sz="0" w:space="0" w:color="auto"/>
    </w:rPr>
  </w:style>
  <w:style w:type="character" w:customStyle="1" w:styleId="UnresolvedMention1">
    <w:name w:val="Unresolved Mention1"/>
    <w:basedOn w:val="DefaultParagraphFont"/>
    <w:uiPriority w:val="99"/>
    <w:rsid w:val="00852E3F"/>
    <w:rPr>
      <w:color w:val="808080"/>
      <w:shd w:val="clear" w:color="auto" w:fill="E6E6E6"/>
    </w:rPr>
  </w:style>
  <w:style w:type="character" w:customStyle="1" w:styleId="normaltextrun">
    <w:name w:val="normaltextrun"/>
    <w:basedOn w:val="DefaultParagraphFont"/>
    <w:rsid w:val="00EB03AD"/>
  </w:style>
  <w:style w:type="character" w:customStyle="1" w:styleId="eop">
    <w:name w:val="eop"/>
    <w:basedOn w:val="DefaultParagraphFont"/>
    <w:rsid w:val="00EB03AD"/>
  </w:style>
  <w:style w:type="paragraph" w:customStyle="1" w:styleId="xmsonormal">
    <w:name w:val="x_msonormal"/>
    <w:basedOn w:val="Normal"/>
    <w:rsid w:val="009E3E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ontextualextensionhighlight">
    <w:name w:val="contextualextensionhighlight"/>
    <w:basedOn w:val="DefaultParagraphFont"/>
    <w:rsid w:val="009E3E1D"/>
  </w:style>
  <w:style w:type="character" w:customStyle="1" w:styleId="None">
    <w:name w:val="None"/>
    <w:rsid w:val="00377524"/>
  </w:style>
  <w:style w:type="paragraph" w:customStyle="1" w:styleId="xmsolistparagraph">
    <w:name w:val="x_msolistparagraph"/>
    <w:basedOn w:val="Normal"/>
    <w:rsid w:val="0074401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UnresolvedMention">
    <w:name w:val="Unresolved Mention"/>
    <w:basedOn w:val="DefaultParagraphFont"/>
    <w:uiPriority w:val="99"/>
    <w:semiHidden/>
    <w:unhideWhenUsed/>
    <w:rsid w:val="00F87330"/>
    <w:rPr>
      <w:color w:val="605E5C"/>
      <w:shd w:val="clear" w:color="auto" w:fill="E1DFDD"/>
    </w:rPr>
  </w:style>
  <w:style w:type="character" w:customStyle="1" w:styleId="markadz7cfo1n">
    <w:name w:val="markadz7cfo1n"/>
    <w:basedOn w:val="DefaultParagraphFont"/>
    <w:rsid w:val="005C1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251">
      <w:bodyDiv w:val="1"/>
      <w:marLeft w:val="0"/>
      <w:marRight w:val="0"/>
      <w:marTop w:val="0"/>
      <w:marBottom w:val="0"/>
      <w:divBdr>
        <w:top w:val="none" w:sz="0" w:space="0" w:color="auto"/>
        <w:left w:val="none" w:sz="0" w:space="0" w:color="auto"/>
        <w:bottom w:val="none" w:sz="0" w:space="0" w:color="auto"/>
        <w:right w:val="none" w:sz="0" w:space="0" w:color="auto"/>
      </w:divBdr>
    </w:div>
    <w:div w:id="180708452">
      <w:bodyDiv w:val="1"/>
      <w:marLeft w:val="0"/>
      <w:marRight w:val="0"/>
      <w:marTop w:val="0"/>
      <w:marBottom w:val="0"/>
      <w:divBdr>
        <w:top w:val="none" w:sz="0" w:space="0" w:color="auto"/>
        <w:left w:val="none" w:sz="0" w:space="0" w:color="auto"/>
        <w:bottom w:val="none" w:sz="0" w:space="0" w:color="auto"/>
        <w:right w:val="none" w:sz="0" w:space="0" w:color="auto"/>
      </w:divBdr>
    </w:div>
    <w:div w:id="213780043">
      <w:bodyDiv w:val="1"/>
      <w:marLeft w:val="0"/>
      <w:marRight w:val="0"/>
      <w:marTop w:val="0"/>
      <w:marBottom w:val="0"/>
      <w:divBdr>
        <w:top w:val="none" w:sz="0" w:space="0" w:color="auto"/>
        <w:left w:val="none" w:sz="0" w:space="0" w:color="auto"/>
        <w:bottom w:val="none" w:sz="0" w:space="0" w:color="auto"/>
        <w:right w:val="none" w:sz="0" w:space="0" w:color="auto"/>
      </w:divBdr>
    </w:div>
    <w:div w:id="215356287">
      <w:bodyDiv w:val="1"/>
      <w:marLeft w:val="0"/>
      <w:marRight w:val="0"/>
      <w:marTop w:val="0"/>
      <w:marBottom w:val="0"/>
      <w:divBdr>
        <w:top w:val="none" w:sz="0" w:space="0" w:color="auto"/>
        <w:left w:val="none" w:sz="0" w:space="0" w:color="auto"/>
        <w:bottom w:val="none" w:sz="0" w:space="0" w:color="auto"/>
        <w:right w:val="none" w:sz="0" w:space="0" w:color="auto"/>
      </w:divBdr>
    </w:div>
    <w:div w:id="252713714">
      <w:bodyDiv w:val="1"/>
      <w:marLeft w:val="0"/>
      <w:marRight w:val="0"/>
      <w:marTop w:val="0"/>
      <w:marBottom w:val="0"/>
      <w:divBdr>
        <w:top w:val="none" w:sz="0" w:space="0" w:color="auto"/>
        <w:left w:val="none" w:sz="0" w:space="0" w:color="auto"/>
        <w:bottom w:val="none" w:sz="0" w:space="0" w:color="auto"/>
        <w:right w:val="none" w:sz="0" w:space="0" w:color="auto"/>
      </w:divBdr>
    </w:div>
    <w:div w:id="569079095">
      <w:bodyDiv w:val="1"/>
      <w:marLeft w:val="0"/>
      <w:marRight w:val="0"/>
      <w:marTop w:val="0"/>
      <w:marBottom w:val="0"/>
      <w:divBdr>
        <w:top w:val="none" w:sz="0" w:space="0" w:color="auto"/>
        <w:left w:val="none" w:sz="0" w:space="0" w:color="auto"/>
        <w:bottom w:val="none" w:sz="0" w:space="0" w:color="auto"/>
        <w:right w:val="none" w:sz="0" w:space="0" w:color="auto"/>
      </w:divBdr>
    </w:div>
    <w:div w:id="657803815">
      <w:bodyDiv w:val="1"/>
      <w:marLeft w:val="0"/>
      <w:marRight w:val="0"/>
      <w:marTop w:val="0"/>
      <w:marBottom w:val="0"/>
      <w:divBdr>
        <w:top w:val="none" w:sz="0" w:space="0" w:color="auto"/>
        <w:left w:val="none" w:sz="0" w:space="0" w:color="auto"/>
        <w:bottom w:val="none" w:sz="0" w:space="0" w:color="auto"/>
        <w:right w:val="none" w:sz="0" w:space="0" w:color="auto"/>
      </w:divBdr>
    </w:div>
    <w:div w:id="671641280">
      <w:bodyDiv w:val="1"/>
      <w:marLeft w:val="0"/>
      <w:marRight w:val="0"/>
      <w:marTop w:val="0"/>
      <w:marBottom w:val="0"/>
      <w:divBdr>
        <w:top w:val="none" w:sz="0" w:space="0" w:color="auto"/>
        <w:left w:val="none" w:sz="0" w:space="0" w:color="auto"/>
        <w:bottom w:val="none" w:sz="0" w:space="0" w:color="auto"/>
        <w:right w:val="none" w:sz="0" w:space="0" w:color="auto"/>
      </w:divBdr>
      <w:divsChild>
        <w:div w:id="998117839">
          <w:marLeft w:val="0"/>
          <w:marRight w:val="0"/>
          <w:marTop w:val="0"/>
          <w:marBottom w:val="0"/>
          <w:divBdr>
            <w:top w:val="none" w:sz="0" w:space="0" w:color="auto"/>
            <w:left w:val="none" w:sz="0" w:space="0" w:color="auto"/>
            <w:bottom w:val="none" w:sz="0" w:space="0" w:color="auto"/>
            <w:right w:val="none" w:sz="0" w:space="0" w:color="auto"/>
          </w:divBdr>
        </w:div>
        <w:div w:id="1052386456">
          <w:marLeft w:val="0"/>
          <w:marRight w:val="0"/>
          <w:marTop w:val="0"/>
          <w:marBottom w:val="0"/>
          <w:divBdr>
            <w:top w:val="none" w:sz="0" w:space="0" w:color="auto"/>
            <w:left w:val="none" w:sz="0" w:space="0" w:color="auto"/>
            <w:bottom w:val="none" w:sz="0" w:space="0" w:color="auto"/>
            <w:right w:val="none" w:sz="0" w:space="0" w:color="auto"/>
          </w:divBdr>
        </w:div>
        <w:div w:id="2061398908">
          <w:marLeft w:val="0"/>
          <w:marRight w:val="0"/>
          <w:marTop w:val="0"/>
          <w:marBottom w:val="0"/>
          <w:divBdr>
            <w:top w:val="none" w:sz="0" w:space="0" w:color="auto"/>
            <w:left w:val="none" w:sz="0" w:space="0" w:color="auto"/>
            <w:bottom w:val="none" w:sz="0" w:space="0" w:color="auto"/>
            <w:right w:val="none" w:sz="0" w:space="0" w:color="auto"/>
          </w:divBdr>
        </w:div>
        <w:div w:id="353652618">
          <w:marLeft w:val="0"/>
          <w:marRight w:val="0"/>
          <w:marTop w:val="0"/>
          <w:marBottom w:val="0"/>
          <w:divBdr>
            <w:top w:val="none" w:sz="0" w:space="0" w:color="auto"/>
            <w:left w:val="none" w:sz="0" w:space="0" w:color="auto"/>
            <w:bottom w:val="none" w:sz="0" w:space="0" w:color="auto"/>
            <w:right w:val="none" w:sz="0" w:space="0" w:color="auto"/>
          </w:divBdr>
        </w:div>
        <w:div w:id="2044354872">
          <w:marLeft w:val="0"/>
          <w:marRight w:val="0"/>
          <w:marTop w:val="0"/>
          <w:marBottom w:val="0"/>
          <w:divBdr>
            <w:top w:val="none" w:sz="0" w:space="0" w:color="auto"/>
            <w:left w:val="none" w:sz="0" w:space="0" w:color="auto"/>
            <w:bottom w:val="none" w:sz="0" w:space="0" w:color="auto"/>
            <w:right w:val="none" w:sz="0" w:space="0" w:color="auto"/>
          </w:divBdr>
        </w:div>
        <w:div w:id="1462772046">
          <w:marLeft w:val="0"/>
          <w:marRight w:val="0"/>
          <w:marTop w:val="0"/>
          <w:marBottom w:val="0"/>
          <w:divBdr>
            <w:top w:val="none" w:sz="0" w:space="0" w:color="auto"/>
            <w:left w:val="none" w:sz="0" w:space="0" w:color="auto"/>
            <w:bottom w:val="none" w:sz="0" w:space="0" w:color="auto"/>
            <w:right w:val="none" w:sz="0" w:space="0" w:color="auto"/>
          </w:divBdr>
        </w:div>
        <w:div w:id="834610718">
          <w:marLeft w:val="0"/>
          <w:marRight w:val="0"/>
          <w:marTop w:val="0"/>
          <w:marBottom w:val="0"/>
          <w:divBdr>
            <w:top w:val="none" w:sz="0" w:space="0" w:color="auto"/>
            <w:left w:val="none" w:sz="0" w:space="0" w:color="auto"/>
            <w:bottom w:val="none" w:sz="0" w:space="0" w:color="auto"/>
            <w:right w:val="none" w:sz="0" w:space="0" w:color="auto"/>
          </w:divBdr>
        </w:div>
        <w:div w:id="1648318190">
          <w:marLeft w:val="0"/>
          <w:marRight w:val="0"/>
          <w:marTop w:val="0"/>
          <w:marBottom w:val="0"/>
          <w:divBdr>
            <w:top w:val="none" w:sz="0" w:space="0" w:color="auto"/>
            <w:left w:val="none" w:sz="0" w:space="0" w:color="auto"/>
            <w:bottom w:val="none" w:sz="0" w:space="0" w:color="auto"/>
            <w:right w:val="none" w:sz="0" w:space="0" w:color="auto"/>
          </w:divBdr>
        </w:div>
        <w:div w:id="2117406080">
          <w:marLeft w:val="0"/>
          <w:marRight w:val="0"/>
          <w:marTop w:val="0"/>
          <w:marBottom w:val="0"/>
          <w:divBdr>
            <w:top w:val="none" w:sz="0" w:space="0" w:color="auto"/>
            <w:left w:val="none" w:sz="0" w:space="0" w:color="auto"/>
            <w:bottom w:val="none" w:sz="0" w:space="0" w:color="auto"/>
            <w:right w:val="none" w:sz="0" w:space="0" w:color="auto"/>
          </w:divBdr>
        </w:div>
        <w:div w:id="393890178">
          <w:marLeft w:val="0"/>
          <w:marRight w:val="0"/>
          <w:marTop w:val="0"/>
          <w:marBottom w:val="0"/>
          <w:divBdr>
            <w:top w:val="none" w:sz="0" w:space="0" w:color="auto"/>
            <w:left w:val="none" w:sz="0" w:space="0" w:color="auto"/>
            <w:bottom w:val="none" w:sz="0" w:space="0" w:color="auto"/>
            <w:right w:val="none" w:sz="0" w:space="0" w:color="auto"/>
          </w:divBdr>
          <w:divsChild>
            <w:div w:id="1079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1430">
      <w:bodyDiv w:val="1"/>
      <w:marLeft w:val="0"/>
      <w:marRight w:val="0"/>
      <w:marTop w:val="0"/>
      <w:marBottom w:val="0"/>
      <w:divBdr>
        <w:top w:val="none" w:sz="0" w:space="0" w:color="auto"/>
        <w:left w:val="none" w:sz="0" w:space="0" w:color="auto"/>
        <w:bottom w:val="none" w:sz="0" w:space="0" w:color="auto"/>
        <w:right w:val="none" w:sz="0" w:space="0" w:color="auto"/>
      </w:divBdr>
    </w:div>
    <w:div w:id="825705122">
      <w:bodyDiv w:val="1"/>
      <w:marLeft w:val="0"/>
      <w:marRight w:val="0"/>
      <w:marTop w:val="0"/>
      <w:marBottom w:val="0"/>
      <w:divBdr>
        <w:top w:val="none" w:sz="0" w:space="0" w:color="auto"/>
        <w:left w:val="none" w:sz="0" w:space="0" w:color="auto"/>
        <w:bottom w:val="none" w:sz="0" w:space="0" w:color="auto"/>
        <w:right w:val="none" w:sz="0" w:space="0" w:color="auto"/>
      </w:divBdr>
    </w:div>
    <w:div w:id="835148730">
      <w:bodyDiv w:val="1"/>
      <w:marLeft w:val="0"/>
      <w:marRight w:val="0"/>
      <w:marTop w:val="0"/>
      <w:marBottom w:val="0"/>
      <w:divBdr>
        <w:top w:val="none" w:sz="0" w:space="0" w:color="auto"/>
        <w:left w:val="none" w:sz="0" w:space="0" w:color="auto"/>
        <w:bottom w:val="none" w:sz="0" w:space="0" w:color="auto"/>
        <w:right w:val="none" w:sz="0" w:space="0" w:color="auto"/>
      </w:divBdr>
    </w:div>
    <w:div w:id="874119995">
      <w:bodyDiv w:val="1"/>
      <w:marLeft w:val="0"/>
      <w:marRight w:val="0"/>
      <w:marTop w:val="0"/>
      <w:marBottom w:val="0"/>
      <w:divBdr>
        <w:top w:val="none" w:sz="0" w:space="0" w:color="auto"/>
        <w:left w:val="none" w:sz="0" w:space="0" w:color="auto"/>
        <w:bottom w:val="none" w:sz="0" w:space="0" w:color="auto"/>
        <w:right w:val="none" w:sz="0" w:space="0" w:color="auto"/>
      </w:divBdr>
    </w:div>
    <w:div w:id="911623097">
      <w:bodyDiv w:val="1"/>
      <w:marLeft w:val="0"/>
      <w:marRight w:val="0"/>
      <w:marTop w:val="0"/>
      <w:marBottom w:val="0"/>
      <w:divBdr>
        <w:top w:val="none" w:sz="0" w:space="0" w:color="auto"/>
        <w:left w:val="none" w:sz="0" w:space="0" w:color="auto"/>
        <w:bottom w:val="none" w:sz="0" w:space="0" w:color="auto"/>
        <w:right w:val="none" w:sz="0" w:space="0" w:color="auto"/>
      </w:divBdr>
    </w:div>
    <w:div w:id="917599402">
      <w:bodyDiv w:val="1"/>
      <w:marLeft w:val="0"/>
      <w:marRight w:val="0"/>
      <w:marTop w:val="0"/>
      <w:marBottom w:val="0"/>
      <w:divBdr>
        <w:top w:val="none" w:sz="0" w:space="0" w:color="auto"/>
        <w:left w:val="none" w:sz="0" w:space="0" w:color="auto"/>
        <w:bottom w:val="none" w:sz="0" w:space="0" w:color="auto"/>
        <w:right w:val="none" w:sz="0" w:space="0" w:color="auto"/>
      </w:divBdr>
    </w:div>
    <w:div w:id="924653341">
      <w:bodyDiv w:val="1"/>
      <w:marLeft w:val="0"/>
      <w:marRight w:val="0"/>
      <w:marTop w:val="0"/>
      <w:marBottom w:val="0"/>
      <w:divBdr>
        <w:top w:val="none" w:sz="0" w:space="0" w:color="auto"/>
        <w:left w:val="none" w:sz="0" w:space="0" w:color="auto"/>
        <w:bottom w:val="none" w:sz="0" w:space="0" w:color="auto"/>
        <w:right w:val="none" w:sz="0" w:space="0" w:color="auto"/>
      </w:divBdr>
      <w:divsChild>
        <w:div w:id="423183659">
          <w:marLeft w:val="0"/>
          <w:marRight w:val="0"/>
          <w:marTop w:val="0"/>
          <w:marBottom w:val="0"/>
          <w:divBdr>
            <w:top w:val="none" w:sz="0" w:space="0" w:color="auto"/>
            <w:left w:val="none" w:sz="0" w:space="0" w:color="auto"/>
            <w:bottom w:val="none" w:sz="0" w:space="0" w:color="auto"/>
            <w:right w:val="none" w:sz="0" w:space="0" w:color="auto"/>
          </w:divBdr>
        </w:div>
        <w:div w:id="33429464">
          <w:marLeft w:val="0"/>
          <w:marRight w:val="0"/>
          <w:marTop w:val="0"/>
          <w:marBottom w:val="0"/>
          <w:divBdr>
            <w:top w:val="none" w:sz="0" w:space="0" w:color="auto"/>
            <w:left w:val="none" w:sz="0" w:space="0" w:color="auto"/>
            <w:bottom w:val="none" w:sz="0" w:space="0" w:color="auto"/>
            <w:right w:val="none" w:sz="0" w:space="0" w:color="auto"/>
          </w:divBdr>
          <w:divsChild>
            <w:div w:id="3775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49111">
      <w:bodyDiv w:val="1"/>
      <w:marLeft w:val="0"/>
      <w:marRight w:val="0"/>
      <w:marTop w:val="0"/>
      <w:marBottom w:val="0"/>
      <w:divBdr>
        <w:top w:val="none" w:sz="0" w:space="0" w:color="auto"/>
        <w:left w:val="none" w:sz="0" w:space="0" w:color="auto"/>
        <w:bottom w:val="none" w:sz="0" w:space="0" w:color="auto"/>
        <w:right w:val="none" w:sz="0" w:space="0" w:color="auto"/>
      </w:divBdr>
      <w:divsChild>
        <w:div w:id="541748920">
          <w:marLeft w:val="0"/>
          <w:marRight w:val="0"/>
          <w:marTop w:val="0"/>
          <w:marBottom w:val="0"/>
          <w:divBdr>
            <w:top w:val="none" w:sz="0" w:space="0" w:color="auto"/>
            <w:left w:val="none" w:sz="0" w:space="0" w:color="auto"/>
            <w:bottom w:val="none" w:sz="0" w:space="0" w:color="auto"/>
            <w:right w:val="none" w:sz="0" w:space="0" w:color="auto"/>
          </w:divBdr>
          <w:divsChild>
            <w:div w:id="6585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5331">
      <w:bodyDiv w:val="1"/>
      <w:marLeft w:val="0"/>
      <w:marRight w:val="0"/>
      <w:marTop w:val="0"/>
      <w:marBottom w:val="0"/>
      <w:divBdr>
        <w:top w:val="none" w:sz="0" w:space="0" w:color="auto"/>
        <w:left w:val="none" w:sz="0" w:space="0" w:color="auto"/>
        <w:bottom w:val="none" w:sz="0" w:space="0" w:color="auto"/>
        <w:right w:val="none" w:sz="0" w:space="0" w:color="auto"/>
      </w:divBdr>
    </w:div>
    <w:div w:id="1140343681">
      <w:bodyDiv w:val="1"/>
      <w:marLeft w:val="0"/>
      <w:marRight w:val="0"/>
      <w:marTop w:val="0"/>
      <w:marBottom w:val="0"/>
      <w:divBdr>
        <w:top w:val="none" w:sz="0" w:space="0" w:color="auto"/>
        <w:left w:val="none" w:sz="0" w:space="0" w:color="auto"/>
        <w:bottom w:val="none" w:sz="0" w:space="0" w:color="auto"/>
        <w:right w:val="none" w:sz="0" w:space="0" w:color="auto"/>
      </w:divBdr>
      <w:divsChild>
        <w:div w:id="2051031614">
          <w:marLeft w:val="0"/>
          <w:marRight w:val="0"/>
          <w:marTop w:val="0"/>
          <w:marBottom w:val="0"/>
          <w:divBdr>
            <w:top w:val="none" w:sz="0" w:space="0" w:color="auto"/>
            <w:left w:val="none" w:sz="0" w:space="0" w:color="auto"/>
            <w:bottom w:val="none" w:sz="0" w:space="0" w:color="auto"/>
            <w:right w:val="none" w:sz="0" w:space="0" w:color="auto"/>
          </w:divBdr>
        </w:div>
        <w:div w:id="1750886972">
          <w:marLeft w:val="0"/>
          <w:marRight w:val="0"/>
          <w:marTop w:val="0"/>
          <w:marBottom w:val="0"/>
          <w:divBdr>
            <w:top w:val="none" w:sz="0" w:space="0" w:color="auto"/>
            <w:left w:val="none" w:sz="0" w:space="0" w:color="auto"/>
            <w:bottom w:val="none" w:sz="0" w:space="0" w:color="auto"/>
            <w:right w:val="none" w:sz="0" w:space="0" w:color="auto"/>
          </w:divBdr>
        </w:div>
        <w:div w:id="495919487">
          <w:marLeft w:val="0"/>
          <w:marRight w:val="0"/>
          <w:marTop w:val="0"/>
          <w:marBottom w:val="0"/>
          <w:divBdr>
            <w:top w:val="none" w:sz="0" w:space="0" w:color="auto"/>
            <w:left w:val="none" w:sz="0" w:space="0" w:color="auto"/>
            <w:bottom w:val="none" w:sz="0" w:space="0" w:color="auto"/>
            <w:right w:val="none" w:sz="0" w:space="0" w:color="auto"/>
          </w:divBdr>
        </w:div>
        <w:div w:id="427383867">
          <w:marLeft w:val="0"/>
          <w:marRight w:val="0"/>
          <w:marTop w:val="0"/>
          <w:marBottom w:val="0"/>
          <w:divBdr>
            <w:top w:val="none" w:sz="0" w:space="0" w:color="auto"/>
            <w:left w:val="none" w:sz="0" w:space="0" w:color="auto"/>
            <w:bottom w:val="none" w:sz="0" w:space="0" w:color="auto"/>
            <w:right w:val="none" w:sz="0" w:space="0" w:color="auto"/>
          </w:divBdr>
        </w:div>
        <w:div w:id="1996258823">
          <w:marLeft w:val="0"/>
          <w:marRight w:val="0"/>
          <w:marTop w:val="0"/>
          <w:marBottom w:val="0"/>
          <w:divBdr>
            <w:top w:val="none" w:sz="0" w:space="0" w:color="auto"/>
            <w:left w:val="none" w:sz="0" w:space="0" w:color="auto"/>
            <w:bottom w:val="none" w:sz="0" w:space="0" w:color="auto"/>
            <w:right w:val="none" w:sz="0" w:space="0" w:color="auto"/>
          </w:divBdr>
        </w:div>
        <w:div w:id="2145268332">
          <w:marLeft w:val="0"/>
          <w:marRight w:val="0"/>
          <w:marTop w:val="0"/>
          <w:marBottom w:val="0"/>
          <w:divBdr>
            <w:top w:val="none" w:sz="0" w:space="0" w:color="auto"/>
            <w:left w:val="none" w:sz="0" w:space="0" w:color="auto"/>
            <w:bottom w:val="none" w:sz="0" w:space="0" w:color="auto"/>
            <w:right w:val="none" w:sz="0" w:space="0" w:color="auto"/>
          </w:divBdr>
        </w:div>
        <w:div w:id="2118208492">
          <w:marLeft w:val="0"/>
          <w:marRight w:val="0"/>
          <w:marTop w:val="0"/>
          <w:marBottom w:val="0"/>
          <w:divBdr>
            <w:top w:val="none" w:sz="0" w:space="0" w:color="auto"/>
            <w:left w:val="none" w:sz="0" w:space="0" w:color="auto"/>
            <w:bottom w:val="none" w:sz="0" w:space="0" w:color="auto"/>
            <w:right w:val="none" w:sz="0" w:space="0" w:color="auto"/>
          </w:divBdr>
        </w:div>
        <w:div w:id="830757807">
          <w:marLeft w:val="0"/>
          <w:marRight w:val="0"/>
          <w:marTop w:val="0"/>
          <w:marBottom w:val="0"/>
          <w:divBdr>
            <w:top w:val="none" w:sz="0" w:space="0" w:color="auto"/>
            <w:left w:val="none" w:sz="0" w:space="0" w:color="auto"/>
            <w:bottom w:val="none" w:sz="0" w:space="0" w:color="auto"/>
            <w:right w:val="none" w:sz="0" w:space="0" w:color="auto"/>
          </w:divBdr>
        </w:div>
        <w:div w:id="1909606259">
          <w:marLeft w:val="0"/>
          <w:marRight w:val="0"/>
          <w:marTop w:val="0"/>
          <w:marBottom w:val="0"/>
          <w:divBdr>
            <w:top w:val="none" w:sz="0" w:space="0" w:color="auto"/>
            <w:left w:val="none" w:sz="0" w:space="0" w:color="auto"/>
            <w:bottom w:val="none" w:sz="0" w:space="0" w:color="auto"/>
            <w:right w:val="none" w:sz="0" w:space="0" w:color="auto"/>
          </w:divBdr>
        </w:div>
        <w:div w:id="1758358571">
          <w:marLeft w:val="0"/>
          <w:marRight w:val="0"/>
          <w:marTop w:val="0"/>
          <w:marBottom w:val="0"/>
          <w:divBdr>
            <w:top w:val="none" w:sz="0" w:space="0" w:color="auto"/>
            <w:left w:val="none" w:sz="0" w:space="0" w:color="auto"/>
            <w:bottom w:val="none" w:sz="0" w:space="0" w:color="auto"/>
            <w:right w:val="none" w:sz="0" w:space="0" w:color="auto"/>
          </w:divBdr>
          <w:divsChild>
            <w:div w:id="46216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9428">
      <w:bodyDiv w:val="1"/>
      <w:marLeft w:val="0"/>
      <w:marRight w:val="0"/>
      <w:marTop w:val="0"/>
      <w:marBottom w:val="0"/>
      <w:divBdr>
        <w:top w:val="none" w:sz="0" w:space="0" w:color="auto"/>
        <w:left w:val="none" w:sz="0" w:space="0" w:color="auto"/>
        <w:bottom w:val="none" w:sz="0" w:space="0" w:color="auto"/>
        <w:right w:val="none" w:sz="0" w:space="0" w:color="auto"/>
      </w:divBdr>
    </w:div>
    <w:div w:id="1160778503">
      <w:bodyDiv w:val="1"/>
      <w:marLeft w:val="0"/>
      <w:marRight w:val="0"/>
      <w:marTop w:val="0"/>
      <w:marBottom w:val="0"/>
      <w:divBdr>
        <w:top w:val="none" w:sz="0" w:space="0" w:color="auto"/>
        <w:left w:val="none" w:sz="0" w:space="0" w:color="auto"/>
        <w:bottom w:val="none" w:sz="0" w:space="0" w:color="auto"/>
        <w:right w:val="none" w:sz="0" w:space="0" w:color="auto"/>
      </w:divBdr>
      <w:divsChild>
        <w:div w:id="1022780321">
          <w:marLeft w:val="0"/>
          <w:marRight w:val="0"/>
          <w:marTop w:val="0"/>
          <w:marBottom w:val="0"/>
          <w:divBdr>
            <w:top w:val="none" w:sz="0" w:space="0" w:color="auto"/>
            <w:left w:val="none" w:sz="0" w:space="0" w:color="auto"/>
            <w:bottom w:val="none" w:sz="0" w:space="0" w:color="auto"/>
            <w:right w:val="none" w:sz="0" w:space="0" w:color="auto"/>
          </w:divBdr>
        </w:div>
        <w:div w:id="509099468">
          <w:marLeft w:val="0"/>
          <w:marRight w:val="0"/>
          <w:marTop w:val="0"/>
          <w:marBottom w:val="0"/>
          <w:divBdr>
            <w:top w:val="none" w:sz="0" w:space="0" w:color="auto"/>
            <w:left w:val="none" w:sz="0" w:space="0" w:color="auto"/>
            <w:bottom w:val="none" w:sz="0" w:space="0" w:color="auto"/>
            <w:right w:val="none" w:sz="0" w:space="0" w:color="auto"/>
          </w:divBdr>
          <w:divsChild>
            <w:div w:id="73859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262380">
      <w:bodyDiv w:val="1"/>
      <w:marLeft w:val="0"/>
      <w:marRight w:val="0"/>
      <w:marTop w:val="0"/>
      <w:marBottom w:val="0"/>
      <w:divBdr>
        <w:top w:val="none" w:sz="0" w:space="0" w:color="auto"/>
        <w:left w:val="none" w:sz="0" w:space="0" w:color="auto"/>
        <w:bottom w:val="none" w:sz="0" w:space="0" w:color="auto"/>
        <w:right w:val="none" w:sz="0" w:space="0" w:color="auto"/>
      </w:divBdr>
      <w:divsChild>
        <w:div w:id="2110612488">
          <w:marLeft w:val="0"/>
          <w:marRight w:val="0"/>
          <w:marTop w:val="0"/>
          <w:marBottom w:val="0"/>
          <w:divBdr>
            <w:top w:val="none" w:sz="0" w:space="0" w:color="auto"/>
            <w:left w:val="none" w:sz="0" w:space="0" w:color="auto"/>
            <w:bottom w:val="none" w:sz="0" w:space="0" w:color="auto"/>
            <w:right w:val="none" w:sz="0" w:space="0" w:color="auto"/>
          </w:divBdr>
        </w:div>
        <w:div w:id="466747635">
          <w:marLeft w:val="0"/>
          <w:marRight w:val="0"/>
          <w:marTop w:val="0"/>
          <w:marBottom w:val="0"/>
          <w:divBdr>
            <w:top w:val="none" w:sz="0" w:space="0" w:color="auto"/>
            <w:left w:val="none" w:sz="0" w:space="0" w:color="auto"/>
            <w:bottom w:val="none" w:sz="0" w:space="0" w:color="auto"/>
            <w:right w:val="none" w:sz="0" w:space="0" w:color="auto"/>
          </w:divBdr>
        </w:div>
        <w:div w:id="1769884587">
          <w:marLeft w:val="0"/>
          <w:marRight w:val="0"/>
          <w:marTop w:val="0"/>
          <w:marBottom w:val="0"/>
          <w:divBdr>
            <w:top w:val="none" w:sz="0" w:space="0" w:color="auto"/>
            <w:left w:val="none" w:sz="0" w:space="0" w:color="auto"/>
            <w:bottom w:val="none" w:sz="0" w:space="0" w:color="auto"/>
            <w:right w:val="none" w:sz="0" w:space="0" w:color="auto"/>
          </w:divBdr>
        </w:div>
        <w:div w:id="174349690">
          <w:marLeft w:val="0"/>
          <w:marRight w:val="0"/>
          <w:marTop w:val="0"/>
          <w:marBottom w:val="0"/>
          <w:divBdr>
            <w:top w:val="none" w:sz="0" w:space="0" w:color="auto"/>
            <w:left w:val="none" w:sz="0" w:space="0" w:color="auto"/>
            <w:bottom w:val="none" w:sz="0" w:space="0" w:color="auto"/>
            <w:right w:val="none" w:sz="0" w:space="0" w:color="auto"/>
          </w:divBdr>
        </w:div>
        <w:div w:id="1086265371">
          <w:marLeft w:val="0"/>
          <w:marRight w:val="0"/>
          <w:marTop w:val="0"/>
          <w:marBottom w:val="0"/>
          <w:divBdr>
            <w:top w:val="none" w:sz="0" w:space="0" w:color="auto"/>
            <w:left w:val="none" w:sz="0" w:space="0" w:color="auto"/>
            <w:bottom w:val="none" w:sz="0" w:space="0" w:color="auto"/>
            <w:right w:val="none" w:sz="0" w:space="0" w:color="auto"/>
          </w:divBdr>
        </w:div>
        <w:div w:id="1663195601">
          <w:marLeft w:val="0"/>
          <w:marRight w:val="0"/>
          <w:marTop w:val="0"/>
          <w:marBottom w:val="0"/>
          <w:divBdr>
            <w:top w:val="none" w:sz="0" w:space="0" w:color="auto"/>
            <w:left w:val="none" w:sz="0" w:space="0" w:color="auto"/>
            <w:bottom w:val="none" w:sz="0" w:space="0" w:color="auto"/>
            <w:right w:val="none" w:sz="0" w:space="0" w:color="auto"/>
          </w:divBdr>
        </w:div>
        <w:div w:id="1503156871">
          <w:marLeft w:val="0"/>
          <w:marRight w:val="0"/>
          <w:marTop w:val="0"/>
          <w:marBottom w:val="0"/>
          <w:divBdr>
            <w:top w:val="none" w:sz="0" w:space="0" w:color="auto"/>
            <w:left w:val="none" w:sz="0" w:space="0" w:color="auto"/>
            <w:bottom w:val="none" w:sz="0" w:space="0" w:color="auto"/>
            <w:right w:val="none" w:sz="0" w:space="0" w:color="auto"/>
          </w:divBdr>
        </w:div>
        <w:div w:id="2144152656">
          <w:marLeft w:val="0"/>
          <w:marRight w:val="0"/>
          <w:marTop w:val="0"/>
          <w:marBottom w:val="0"/>
          <w:divBdr>
            <w:top w:val="none" w:sz="0" w:space="0" w:color="auto"/>
            <w:left w:val="none" w:sz="0" w:space="0" w:color="auto"/>
            <w:bottom w:val="none" w:sz="0" w:space="0" w:color="auto"/>
            <w:right w:val="none" w:sz="0" w:space="0" w:color="auto"/>
          </w:divBdr>
        </w:div>
        <w:div w:id="2070379862">
          <w:marLeft w:val="0"/>
          <w:marRight w:val="0"/>
          <w:marTop w:val="0"/>
          <w:marBottom w:val="0"/>
          <w:divBdr>
            <w:top w:val="none" w:sz="0" w:space="0" w:color="auto"/>
            <w:left w:val="none" w:sz="0" w:space="0" w:color="auto"/>
            <w:bottom w:val="none" w:sz="0" w:space="0" w:color="auto"/>
            <w:right w:val="none" w:sz="0" w:space="0" w:color="auto"/>
          </w:divBdr>
        </w:div>
        <w:div w:id="217933333">
          <w:marLeft w:val="0"/>
          <w:marRight w:val="0"/>
          <w:marTop w:val="0"/>
          <w:marBottom w:val="0"/>
          <w:divBdr>
            <w:top w:val="none" w:sz="0" w:space="0" w:color="auto"/>
            <w:left w:val="none" w:sz="0" w:space="0" w:color="auto"/>
            <w:bottom w:val="none" w:sz="0" w:space="0" w:color="auto"/>
            <w:right w:val="none" w:sz="0" w:space="0" w:color="auto"/>
          </w:divBdr>
          <w:divsChild>
            <w:div w:id="397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5583">
      <w:bodyDiv w:val="1"/>
      <w:marLeft w:val="0"/>
      <w:marRight w:val="0"/>
      <w:marTop w:val="0"/>
      <w:marBottom w:val="0"/>
      <w:divBdr>
        <w:top w:val="none" w:sz="0" w:space="0" w:color="auto"/>
        <w:left w:val="none" w:sz="0" w:space="0" w:color="auto"/>
        <w:bottom w:val="none" w:sz="0" w:space="0" w:color="auto"/>
        <w:right w:val="none" w:sz="0" w:space="0" w:color="auto"/>
      </w:divBdr>
      <w:divsChild>
        <w:div w:id="615717314">
          <w:marLeft w:val="0"/>
          <w:marRight w:val="0"/>
          <w:marTop w:val="0"/>
          <w:marBottom w:val="0"/>
          <w:divBdr>
            <w:top w:val="none" w:sz="0" w:space="0" w:color="auto"/>
            <w:left w:val="none" w:sz="0" w:space="0" w:color="auto"/>
            <w:bottom w:val="none" w:sz="0" w:space="0" w:color="auto"/>
            <w:right w:val="none" w:sz="0" w:space="0" w:color="auto"/>
          </w:divBdr>
          <w:divsChild>
            <w:div w:id="10940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843693">
      <w:bodyDiv w:val="1"/>
      <w:marLeft w:val="0"/>
      <w:marRight w:val="0"/>
      <w:marTop w:val="0"/>
      <w:marBottom w:val="0"/>
      <w:divBdr>
        <w:top w:val="none" w:sz="0" w:space="0" w:color="auto"/>
        <w:left w:val="none" w:sz="0" w:space="0" w:color="auto"/>
        <w:bottom w:val="none" w:sz="0" w:space="0" w:color="auto"/>
        <w:right w:val="none" w:sz="0" w:space="0" w:color="auto"/>
      </w:divBdr>
    </w:div>
    <w:div w:id="1334600192">
      <w:bodyDiv w:val="1"/>
      <w:marLeft w:val="0"/>
      <w:marRight w:val="0"/>
      <w:marTop w:val="0"/>
      <w:marBottom w:val="0"/>
      <w:divBdr>
        <w:top w:val="none" w:sz="0" w:space="0" w:color="auto"/>
        <w:left w:val="none" w:sz="0" w:space="0" w:color="auto"/>
        <w:bottom w:val="none" w:sz="0" w:space="0" w:color="auto"/>
        <w:right w:val="none" w:sz="0" w:space="0" w:color="auto"/>
      </w:divBdr>
      <w:divsChild>
        <w:div w:id="620308324">
          <w:marLeft w:val="0"/>
          <w:marRight w:val="0"/>
          <w:marTop w:val="0"/>
          <w:marBottom w:val="0"/>
          <w:divBdr>
            <w:top w:val="none" w:sz="0" w:space="0" w:color="auto"/>
            <w:left w:val="none" w:sz="0" w:space="0" w:color="auto"/>
            <w:bottom w:val="none" w:sz="0" w:space="0" w:color="auto"/>
            <w:right w:val="none" w:sz="0" w:space="0" w:color="auto"/>
          </w:divBdr>
        </w:div>
        <w:div w:id="1050692330">
          <w:marLeft w:val="0"/>
          <w:marRight w:val="0"/>
          <w:marTop w:val="0"/>
          <w:marBottom w:val="0"/>
          <w:divBdr>
            <w:top w:val="none" w:sz="0" w:space="0" w:color="auto"/>
            <w:left w:val="none" w:sz="0" w:space="0" w:color="auto"/>
            <w:bottom w:val="none" w:sz="0" w:space="0" w:color="auto"/>
            <w:right w:val="none" w:sz="0" w:space="0" w:color="auto"/>
          </w:divBdr>
        </w:div>
        <w:div w:id="330181666">
          <w:marLeft w:val="0"/>
          <w:marRight w:val="0"/>
          <w:marTop w:val="0"/>
          <w:marBottom w:val="0"/>
          <w:divBdr>
            <w:top w:val="none" w:sz="0" w:space="0" w:color="auto"/>
            <w:left w:val="none" w:sz="0" w:space="0" w:color="auto"/>
            <w:bottom w:val="none" w:sz="0" w:space="0" w:color="auto"/>
            <w:right w:val="none" w:sz="0" w:space="0" w:color="auto"/>
          </w:divBdr>
        </w:div>
        <w:div w:id="554973947">
          <w:marLeft w:val="0"/>
          <w:marRight w:val="0"/>
          <w:marTop w:val="0"/>
          <w:marBottom w:val="0"/>
          <w:divBdr>
            <w:top w:val="none" w:sz="0" w:space="0" w:color="auto"/>
            <w:left w:val="none" w:sz="0" w:space="0" w:color="auto"/>
            <w:bottom w:val="none" w:sz="0" w:space="0" w:color="auto"/>
            <w:right w:val="none" w:sz="0" w:space="0" w:color="auto"/>
          </w:divBdr>
        </w:div>
        <w:div w:id="1073698233">
          <w:marLeft w:val="0"/>
          <w:marRight w:val="0"/>
          <w:marTop w:val="0"/>
          <w:marBottom w:val="0"/>
          <w:divBdr>
            <w:top w:val="none" w:sz="0" w:space="0" w:color="auto"/>
            <w:left w:val="none" w:sz="0" w:space="0" w:color="auto"/>
            <w:bottom w:val="none" w:sz="0" w:space="0" w:color="auto"/>
            <w:right w:val="none" w:sz="0" w:space="0" w:color="auto"/>
          </w:divBdr>
        </w:div>
        <w:div w:id="1028801249">
          <w:marLeft w:val="0"/>
          <w:marRight w:val="0"/>
          <w:marTop w:val="0"/>
          <w:marBottom w:val="0"/>
          <w:divBdr>
            <w:top w:val="none" w:sz="0" w:space="0" w:color="auto"/>
            <w:left w:val="none" w:sz="0" w:space="0" w:color="auto"/>
            <w:bottom w:val="none" w:sz="0" w:space="0" w:color="auto"/>
            <w:right w:val="none" w:sz="0" w:space="0" w:color="auto"/>
          </w:divBdr>
        </w:div>
        <w:div w:id="1141729967">
          <w:marLeft w:val="0"/>
          <w:marRight w:val="0"/>
          <w:marTop w:val="0"/>
          <w:marBottom w:val="0"/>
          <w:divBdr>
            <w:top w:val="none" w:sz="0" w:space="0" w:color="auto"/>
            <w:left w:val="none" w:sz="0" w:space="0" w:color="auto"/>
            <w:bottom w:val="none" w:sz="0" w:space="0" w:color="auto"/>
            <w:right w:val="none" w:sz="0" w:space="0" w:color="auto"/>
          </w:divBdr>
        </w:div>
        <w:div w:id="1822504650">
          <w:marLeft w:val="0"/>
          <w:marRight w:val="0"/>
          <w:marTop w:val="0"/>
          <w:marBottom w:val="0"/>
          <w:divBdr>
            <w:top w:val="none" w:sz="0" w:space="0" w:color="auto"/>
            <w:left w:val="none" w:sz="0" w:space="0" w:color="auto"/>
            <w:bottom w:val="none" w:sz="0" w:space="0" w:color="auto"/>
            <w:right w:val="none" w:sz="0" w:space="0" w:color="auto"/>
          </w:divBdr>
        </w:div>
        <w:div w:id="1950971811">
          <w:marLeft w:val="0"/>
          <w:marRight w:val="0"/>
          <w:marTop w:val="0"/>
          <w:marBottom w:val="0"/>
          <w:divBdr>
            <w:top w:val="none" w:sz="0" w:space="0" w:color="auto"/>
            <w:left w:val="none" w:sz="0" w:space="0" w:color="auto"/>
            <w:bottom w:val="none" w:sz="0" w:space="0" w:color="auto"/>
            <w:right w:val="none" w:sz="0" w:space="0" w:color="auto"/>
          </w:divBdr>
        </w:div>
        <w:div w:id="1454328650">
          <w:marLeft w:val="0"/>
          <w:marRight w:val="0"/>
          <w:marTop w:val="0"/>
          <w:marBottom w:val="0"/>
          <w:divBdr>
            <w:top w:val="none" w:sz="0" w:space="0" w:color="auto"/>
            <w:left w:val="none" w:sz="0" w:space="0" w:color="auto"/>
            <w:bottom w:val="none" w:sz="0" w:space="0" w:color="auto"/>
            <w:right w:val="none" w:sz="0" w:space="0" w:color="auto"/>
          </w:divBdr>
        </w:div>
        <w:div w:id="1663697288">
          <w:marLeft w:val="0"/>
          <w:marRight w:val="0"/>
          <w:marTop w:val="0"/>
          <w:marBottom w:val="0"/>
          <w:divBdr>
            <w:top w:val="none" w:sz="0" w:space="0" w:color="auto"/>
            <w:left w:val="none" w:sz="0" w:space="0" w:color="auto"/>
            <w:bottom w:val="none" w:sz="0" w:space="0" w:color="auto"/>
            <w:right w:val="none" w:sz="0" w:space="0" w:color="auto"/>
          </w:divBdr>
        </w:div>
      </w:divsChild>
    </w:div>
    <w:div w:id="1388841705">
      <w:bodyDiv w:val="1"/>
      <w:marLeft w:val="0"/>
      <w:marRight w:val="0"/>
      <w:marTop w:val="0"/>
      <w:marBottom w:val="0"/>
      <w:divBdr>
        <w:top w:val="none" w:sz="0" w:space="0" w:color="auto"/>
        <w:left w:val="none" w:sz="0" w:space="0" w:color="auto"/>
        <w:bottom w:val="none" w:sz="0" w:space="0" w:color="auto"/>
        <w:right w:val="none" w:sz="0" w:space="0" w:color="auto"/>
      </w:divBdr>
    </w:div>
    <w:div w:id="1395738250">
      <w:bodyDiv w:val="1"/>
      <w:marLeft w:val="0"/>
      <w:marRight w:val="0"/>
      <w:marTop w:val="0"/>
      <w:marBottom w:val="0"/>
      <w:divBdr>
        <w:top w:val="none" w:sz="0" w:space="0" w:color="auto"/>
        <w:left w:val="none" w:sz="0" w:space="0" w:color="auto"/>
        <w:bottom w:val="none" w:sz="0" w:space="0" w:color="auto"/>
        <w:right w:val="none" w:sz="0" w:space="0" w:color="auto"/>
      </w:divBdr>
    </w:div>
    <w:div w:id="1433011014">
      <w:bodyDiv w:val="1"/>
      <w:marLeft w:val="0"/>
      <w:marRight w:val="0"/>
      <w:marTop w:val="0"/>
      <w:marBottom w:val="0"/>
      <w:divBdr>
        <w:top w:val="none" w:sz="0" w:space="0" w:color="auto"/>
        <w:left w:val="none" w:sz="0" w:space="0" w:color="auto"/>
        <w:bottom w:val="none" w:sz="0" w:space="0" w:color="auto"/>
        <w:right w:val="none" w:sz="0" w:space="0" w:color="auto"/>
      </w:divBdr>
    </w:div>
    <w:div w:id="1629703212">
      <w:bodyDiv w:val="1"/>
      <w:marLeft w:val="0"/>
      <w:marRight w:val="0"/>
      <w:marTop w:val="0"/>
      <w:marBottom w:val="0"/>
      <w:divBdr>
        <w:top w:val="none" w:sz="0" w:space="0" w:color="auto"/>
        <w:left w:val="none" w:sz="0" w:space="0" w:color="auto"/>
        <w:bottom w:val="none" w:sz="0" w:space="0" w:color="auto"/>
        <w:right w:val="none" w:sz="0" w:space="0" w:color="auto"/>
      </w:divBdr>
      <w:divsChild>
        <w:div w:id="1481842266">
          <w:marLeft w:val="0"/>
          <w:marRight w:val="0"/>
          <w:marTop w:val="0"/>
          <w:marBottom w:val="0"/>
          <w:divBdr>
            <w:top w:val="none" w:sz="0" w:space="0" w:color="auto"/>
            <w:left w:val="none" w:sz="0" w:space="0" w:color="auto"/>
            <w:bottom w:val="none" w:sz="0" w:space="0" w:color="auto"/>
            <w:right w:val="none" w:sz="0" w:space="0" w:color="auto"/>
          </w:divBdr>
        </w:div>
        <w:div w:id="18165198">
          <w:marLeft w:val="0"/>
          <w:marRight w:val="0"/>
          <w:marTop w:val="0"/>
          <w:marBottom w:val="0"/>
          <w:divBdr>
            <w:top w:val="none" w:sz="0" w:space="0" w:color="auto"/>
            <w:left w:val="none" w:sz="0" w:space="0" w:color="auto"/>
            <w:bottom w:val="none" w:sz="0" w:space="0" w:color="auto"/>
            <w:right w:val="none" w:sz="0" w:space="0" w:color="auto"/>
          </w:divBdr>
        </w:div>
        <w:div w:id="678199201">
          <w:marLeft w:val="0"/>
          <w:marRight w:val="0"/>
          <w:marTop w:val="0"/>
          <w:marBottom w:val="0"/>
          <w:divBdr>
            <w:top w:val="none" w:sz="0" w:space="0" w:color="auto"/>
            <w:left w:val="none" w:sz="0" w:space="0" w:color="auto"/>
            <w:bottom w:val="none" w:sz="0" w:space="0" w:color="auto"/>
            <w:right w:val="none" w:sz="0" w:space="0" w:color="auto"/>
          </w:divBdr>
          <w:divsChild>
            <w:div w:id="1157259498">
              <w:marLeft w:val="0"/>
              <w:marRight w:val="0"/>
              <w:marTop w:val="0"/>
              <w:marBottom w:val="0"/>
              <w:divBdr>
                <w:top w:val="none" w:sz="0" w:space="0" w:color="auto"/>
                <w:left w:val="none" w:sz="0" w:space="0" w:color="auto"/>
                <w:bottom w:val="none" w:sz="0" w:space="0" w:color="auto"/>
                <w:right w:val="none" w:sz="0" w:space="0" w:color="auto"/>
              </w:divBdr>
            </w:div>
            <w:div w:id="337733857">
              <w:marLeft w:val="0"/>
              <w:marRight w:val="0"/>
              <w:marTop w:val="0"/>
              <w:marBottom w:val="0"/>
              <w:divBdr>
                <w:top w:val="none" w:sz="0" w:space="0" w:color="auto"/>
                <w:left w:val="none" w:sz="0" w:space="0" w:color="auto"/>
                <w:bottom w:val="none" w:sz="0" w:space="0" w:color="auto"/>
                <w:right w:val="none" w:sz="0" w:space="0" w:color="auto"/>
              </w:divBdr>
            </w:div>
            <w:div w:id="776949131">
              <w:marLeft w:val="0"/>
              <w:marRight w:val="0"/>
              <w:marTop w:val="0"/>
              <w:marBottom w:val="0"/>
              <w:divBdr>
                <w:top w:val="none" w:sz="0" w:space="0" w:color="auto"/>
                <w:left w:val="none" w:sz="0" w:space="0" w:color="auto"/>
                <w:bottom w:val="none" w:sz="0" w:space="0" w:color="auto"/>
                <w:right w:val="none" w:sz="0" w:space="0" w:color="auto"/>
              </w:divBdr>
            </w:div>
            <w:div w:id="15859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62860">
      <w:bodyDiv w:val="1"/>
      <w:marLeft w:val="0"/>
      <w:marRight w:val="0"/>
      <w:marTop w:val="0"/>
      <w:marBottom w:val="0"/>
      <w:divBdr>
        <w:top w:val="none" w:sz="0" w:space="0" w:color="auto"/>
        <w:left w:val="none" w:sz="0" w:space="0" w:color="auto"/>
        <w:bottom w:val="none" w:sz="0" w:space="0" w:color="auto"/>
        <w:right w:val="none" w:sz="0" w:space="0" w:color="auto"/>
      </w:divBdr>
    </w:div>
    <w:div w:id="1707943889">
      <w:bodyDiv w:val="1"/>
      <w:marLeft w:val="0"/>
      <w:marRight w:val="0"/>
      <w:marTop w:val="0"/>
      <w:marBottom w:val="0"/>
      <w:divBdr>
        <w:top w:val="none" w:sz="0" w:space="0" w:color="auto"/>
        <w:left w:val="none" w:sz="0" w:space="0" w:color="auto"/>
        <w:bottom w:val="none" w:sz="0" w:space="0" w:color="auto"/>
        <w:right w:val="none" w:sz="0" w:space="0" w:color="auto"/>
      </w:divBdr>
    </w:div>
    <w:div w:id="1800030493">
      <w:bodyDiv w:val="1"/>
      <w:marLeft w:val="0"/>
      <w:marRight w:val="0"/>
      <w:marTop w:val="0"/>
      <w:marBottom w:val="0"/>
      <w:divBdr>
        <w:top w:val="none" w:sz="0" w:space="0" w:color="auto"/>
        <w:left w:val="none" w:sz="0" w:space="0" w:color="auto"/>
        <w:bottom w:val="none" w:sz="0" w:space="0" w:color="auto"/>
        <w:right w:val="none" w:sz="0" w:space="0" w:color="auto"/>
      </w:divBdr>
    </w:div>
    <w:div w:id="1808817970">
      <w:bodyDiv w:val="1"/>
      <w:marLeft w:val="0"/>
      <w:marRight w:val="0"/>
      <w:marTop w:val="0"/>
      <w:marBottom w:val="0"/>
      <w:divBdr>
        <w:top w:val="none" w:sz="0" w:space="0" w:color="auto"/>
        <w:left w:val="none" w:sz="0" w:space="0" w:color="auto"/>
        <w:bottom w:val="none" w:sz="0" w:space="0" w:color="auto"/>
        <w:right w:val="none" w:sz="0" w:space="0" w:color="auto"/>
      </w:divBdr>
      <w:divsChild>
        <w:div w:id="1024788054">
          <w:marLeft w:val="0"/>
          <w:marRight w:val="0"/>
          <w:marTop w:val="0"/>
          <w:marBottom w:val="0"/>
          <w:divBdr>
            <w:top w:val="none" w:sz="0" w:space="0" w:color="auto"/>
            <w:left w:val="none" w:sz="0" w:space="0" w:color="auto"/>
            <w:bottom w:val="none" w:sz="0" w:space="0" w:color="auto"/>
            <w:right w:val="none" w:sz="0" w:space="0" w:color="auto"/>
          </w:divBdr>
        </w:div>
        <w:div w:id="275412835">
          <w:marLeft w:val="0"/>
          <w:marRight w:val="0"/>
          <w:marTop w:val="0"/>
          <w:marBottom w:val="0"/>
          <w:divBdr>
            <w:top w:val="none" w:sz="0" w:space="0" w:color="auto"/>
            <w:left w:val="none" w:sz="0" w:space="0" w:color="auto"/>
            <w:bottom w:val="none" w:sz="0" w:space="0" w:color="auto"/>
            <w:right w:val="none" w:sz="0" w:space="0" w:color="auto"/>
          </w:divBdr>
        </w:div>
        <w:div w:id="1002005207">
          <w:marLeft w:val="0"/>
          <w:marRight w:val="0"/>
          <w:marTop w:val="0"/>
          <w:marBottom w:val="0"/>
          <w:divBdr>
            <w:top w:val="none" w:sz="0" w:space="0" w:color="auto"/>
            <w:left w:val="none" w:sz="0" w:space="0" w:color="auto"/>
            <w:bottom w:val="none" w:sz="0" w:space="0" w:color="auto"/>
            <w:right w:val="none" w:sz="0" w:space="0" w:color="auto"/>
          </w:divBdr>
        </w:div>
      </w:divsChild>
    </w:div>
    <w:div w:id="1847478843">
      <w:bodyDiv w:val="1"/>
      <w:marLeft w:val="0"/>
      <w:marRight w:val="0"/>
      <w:marTop w:val="0"/>
      <w:marBottom w:val="0"/>
      <w:divBdr>
        <w:top w:val="none" w:sz="0" w:space="0" w:color="auto"/>
        <w:left w:val="none" w:sz="0" w:space="0" w:color="auto"/>
        <w:bottom w:val="none" w:sz="0" w:space="0" w:color="auto"/>
        <w:right w:val="none" w:sz="0" w:space="0" w:color="auto"/>
      </w:divBdr>
    </w:div>
    <w:div w:id="1933195633">
      <w:bodyDiv w:val="1"/>
      <w:marLeft w:val="0"/>
      <w:marRight w:val="0"/>
      <w:marTop w:val="0"/>
      <w:marBottom w:val="0"/>
      <w:divBdr>
        <w:top w:val="none" w:sz="0" w:space="0" w:color="auto"/>
        <w:left w:val="none" w:sz="0" w:space="0" w:color="auto"/>
        <w:bottom w:val="none" w:sz="0" w:space="0" w:color="auto"/>
        <w:right w:val="none" w:sz="0" w:space="0" w:color="auto"/>
      </w:divBdr>
    </w:div>
    <w:div w:id="1955596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cp.webex.com/meet/joe.wes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1edae47-f70a-45cf-96d3-c024f0340bb8">
      <UserInfo>
        <DisplayName>Timothy Altman</DisplayName>
        <AccountId>710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C4E8BF-3B17-4758-AB06-9E40CA7DED1D}">
  <ds:schemaRefs>
    <ds:schemaRef ds:uri="http://schemas.microsoft.com/office/2006/metadata/properties"/>
    <ds:schemaRef ds:uri="http://schemas.microsoft.com/office/infopath/2007/PartnerControls"/>
    <ds:schemaRef ds:uri="b1edae47-f70a-45cf-96d3-c024f0340bb8"/>
  </ds:schemaRefs>
</ds:datastoreItem>
</file>

<file path=customXml/itemProps2.xml><?xml version="1.0" encoding="utf-8"?>
<ds:datastoreItem xmlns:ds="http://schemas.openxmlformats.org/officeDocument/2006/customXml" ds:itemID="{12CF839B-9575-40A4-975F-8ECAA32207F2}">
  <ds:schemaRefs>
    <ds:schemaRef ds:uri="http://schemas.microsoft.com/sharepoint/v3/contenttype/forms"/>
  </ds:schemaRefs>
</ds:datastoreItem>
</file>

<file path=customXml/itemProps3.xml><?xml version="1.0" encoding="utf-8"?>
<ds:datastoreItem xmlns:ds="http://schemas.openxmlformats.org/officeDocument/2006/customXml" ds:itemID="{6ACC3963-2759-45D1-887F-D3FBEFE5C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6ccb3-8759-4363-b755-40b19bb402e7"/>
    <ds:schemaRef ds:uri="b1edae47-f70a-45cf-96d3-c024f034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B10310-9FCD-4A41-9F2A-4140B5B66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5</Pages>
  <Words>1477</Words>
  <Characters>8420</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Ashraf</dc:creator>
  <cp:lastModifiedBy>Mark Tollefsen</cp:lastModifiedBy>
  <cp:revision>67</cp:revision>
  <cp:lastPrinted>2021-04-26T12:41:00Z</cp:lastPrinted>
  <dcterms:created xsi:type="dcterms:W3CDTF">2021-04-06T17:46:00Z</dcterms:created>
  <dcterms:modified xsi:type="dcterms:W3CDTF">2021-04-26T14:02:00Z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