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51E76" w14:textId="77777777" w:rsidR="00A42B3D" w:rsidRPr="009E02B3" w:rsidRDefault="007D074E" w:rsidP="00A42B3D">
      <w:pPr>
        <w:jc w:val="center"/>
        <w:rPr>
          <w:b/>
        </w:rPr>
      </w:pPr>
      <w:bookmarkStart w:id="0" w:name="_GoBack"/>
      <w:bookmarkEnd w:id="0"/>
      <w:r w:rsidRPr="009E02B3">
        <w:rPr>
          <w:b/>
        </w:rPr>
        <w:t xml:space="preserve">Agenda </w:t>
      </w:r>
      <w:r w:rsidR="00A42B3D" w:rsidRPr="009E02B3">
        <w:rPr>
          <w:b/>
        </w:rPr>
        <w:t>for the Student Affairs and Campus Life Committee (SA&amp;CL)</w:t>
      </w:r>
    </w:p>
    <w:p w14:paraId="674E8DCD" w14:textId="77777777" w:rsidR="00A42B3D" w:rsidRPr="009E02B3" w:rsidRDefault="00A42B3D" w:rsidP="00A42B3D">
      <w:pPr>
        <w:jc w:val="center"/>
        <w:rPr>
          <w:b/>
        </w:rPr>
      </w:pPr>
      <w:r w:rsidRPr="009E02B3">
        <w:rPr>
          <w:b/>
        </w:rPr>
        <w:t xml:space="preserve">Monday, </w:t>
      </w:r>
      <w:r w:rsidR="00AC1527">
        <w:rPr>
          <w:b/>
        </w:rPr>
        <w:t>Sep. 17</w:t>
      </w:r>
      <w:r w:rsidR="00AC1527" w:rsidRPr="00AC1527">
        <w:rPr>
          <w:b/>
          <w:vertAlign w:val="superscript"/>
        </w:rPr>
        <w:t>th</w:t>
      </w:r>
      <w:r w:rsidRPr="009E02B3">
        <w:rPr>
          <w:b/>
        </w:rPr>
        <w:t>, 2018</w:t>
      </w:r>
    </w:p>
    <w:p w14:paraId="4BA2D1C1" w14:textId="77777777" w:rsidR="00A42B3D" w:rsidRPr="009E02B3" w:rsidRDefault="00A42B3D" w:rsidP="00A42B3D">
      <w:pPr>
        <w:jc w:val="center"/>
        <w:rPr>
          <w:b/>
        </w:rPr>
      </w:pPr>
      <w:r w:rsidRPr="009E02B3">
        <w:rPr>
          <w:b/>
        </w:rPr>
        <w:t xml:space="preserve">3:30pm </w:t>
      </w:r>
    </w:p>
    <w:p w14:paraId="4055C29D" w14:textId="77777777" w:rsidR="00A42B3D" w:rsidRPr="009E02B3" w:rsidRDefault="00A42B3D" w:rsidP="00A42B3D">
      <w:pPr>
        <w:jc w:val="center"/>
        <w:rPr>
          <w:b/>
        </w:rPr>
      </w:pPr>
      <w:r w:rsidRPr="009E02B3">
        <w:rPr>
          <w:b/>
        </w:rPr>
        <w:t>University Center - 233</w:t>
      </w:r>
    </w:p>
    <w:p w14:paraId="3517D149" w14:textId="77777777" w:rsidR="00A42B3D" w:rsidRDefault="00A42B3D" w:rsidP="00A42B3D">
      <w:r>
        <w:t xml:space="preserve"> </w:t>
      </w:r>
    </w:p>
    <w:p w14:paraId="6DC4A599" w14:textId="77777777" w:rsidR="00A42B3D" w:rsidRPr="009E02B3" w:rsidRDefault="00A42B3D" w:rsidP="00A42B3D">
      <w:pPr>
        <w:rPr>
          <w:b/>
        </w:rPr>
      </w:pPr>
      <w:r w:rsidRPr="009E02B3">
        <w:rPr>
          <w:b/>
        </w:rPr>
        <w:t xml:space="preserve">Members of the Committee: </w:t>
      </w:r>
    </w:p>
    <w:p w14:paraId="2C11D4BF" w14:textId="77777777" w:rsidR="00A42B3D" w:rsidRDefault="00A42B3D" w:rsidP="00A42B3D">
      <w:proofErr w:type="spellStart"/>
      <w:r>
        <w:t>Reneè</w:t>
      </w:r>
      <w:proofErr w:type="spellEnd"/>
      <w:r>
        <w:t xml:space="preserve"> Lamphere, Senator and Chair </w:t>
      </w:r>
    </w:p>
    <w:p w14:paraId="431B6819" w14:textId="77777777" w:rsidR="00EC3F53" w:rsidRDefault="00EC3F53" w:rsidP="00A42B3D">
      <w:r>
        <w:t>Omar Torres, SGA President</w:t>
      </w:r>
    </w:p>
    <w:p w14:paraId="0D755037" w14:textId="77777777" w:rsidR="00A42B3D" w:rsidRDefault="00A42B3D" w:rsidP="00A42B3D">
      <w:r>
        <w:t>Susan Edkins, Senator</w:t>
      </w:r>
    </w:p>
    <w:p w14:paraId="68930C3E" w14:textId="77777777" w:rsidR="007D074E" w:rsidRDefault="007D074E" w:rsidP="00A42B3D">
      <w:r>
        <w:t>Joe Sciulli, Senator</w:t>
      </w:r>
    </w:p>
    <w:p w14:paraId="6C49A48D" w14:textId="77777777" w:rsidR="00A42B3D" w:rsidRDefault="00A42B3D" w:rsidP="00A42B3D">
      <w:r>
        <w:t>Cynthia Miecznikowski, Faculty Member</w:t>
      </w:r>
    </w:p>
    <w:p w14:paraId="603AA2FE" w14:textId="77777777" w:rsidR="007D074E" w:rsidRDefault="007D074E" w:rsidP="00A42B3D">
      <w:r>
        <w:t>Rachel Morrison, Faculty Member</w:t>
      </w:r>
    </w:p>
    <w:p w14:paraId="448BC829" w14:textId="77777777" w:rsidR="007D074E" w:rsidRDefault="007D074E" w:rsidP="00A42B3D">
      <w:r>
        <w:t>Brian Smith, Faculty Member</w:t>
      </w:r>
    </w:p>
    <w:p w14:paraId="418A9739" w14:textId="77777777" w:rsidR="007D074E" w:rsidRDefault="007D074E" w:rsidP="00A42B3D">
      <w:r>
        <w:t xml:space="preserve">Kevin Freeman, Faculty Athletics Representative </w:t>
      </w:r>
    </w:p>
    <w:p w14:paraId="7CD846BC" w14:textId="77777777" w:rsidR="00A42B3D" w:rsidRDefault="00A42B3D" w:rsidP="00A42B3D">
      <w:r>
        <w:t xml:space="preserve">Amy Williams, Chair of Student Publications Board </w:t>
      </w:r>
    </w:p>
    <w:p w14:paraId="101EA31F" w14:textId="77777777" w:rsidR="00A42B3D" w:rsidRDefault="00A42B3D" w:rsidP="00A42B3D">
      <w:r>
        <w:t xml:space="preserve">Lisa Schaeffer, Vice Chancellor for Student Affairs </w:t>
      </w:r>
    </w:p>
    <w:p w14:paraId="02648374" w14:textId="77777777" w:rsidR="009E02B3" w:rsidRDefault="009E02B3" w:rsidP="00A42B3D"/>
    <w:p w14:paraId="6513AC8A" w14:textId="77777777" w:rsidR="009E02B3" w:rsidRPr="00A74905" w:rsidRDefault="009E02B3" w:rsidP="009E02B3">
      <w:pPr>
        <w:pStyle w:val="Heading4A"/>
        <w:rPr>
          <w:b/>
          <w:sz w:val="24"/>
          <w:szCs w:val="24"/>
        </w:rPr>
      </w:pPr>
      <w:r w:rsidRPr="00A74905">
        <w:rPr>
          <w:b/>
          <w:sz w:val="24"/>
          <w:szCs w:val="24"/>
        </w:rPr>
        <w:t>Order of Business</w:t>
      </w:r>
    </w:p>
    <w:p w14:paraId="3ECF1B34" w14:textId="77777777" w:rsidR="007D074E" w:rsidRDefault="007D074E" w:rsidP="00A42B3D"/>
    <w:p w14:paraId="2A53680B" w14:textId="77777777" w:rsidR="007D074E" w:rsidRPr="009E02B3" w:rsidRDefault="007D074E" w:rsidP="007D074E">
      <w:pPr>
        <w:pStyle w:val="Default"/>
        <w:spacing w:after="142"/>
        <w:rPr>
          <w:b/>
        </w:rPr>
      </w:pPr>
      <w:r w:rsidRPr="009E02B3">
        <w:rPr>
          <w:b/>
        </w:rPr>
        <w:t xml:space="preserve">A. Call to Order </w:t>
      </w:r>
    </w:p>
    <w:p w14:paraId="5CCB32C7" w14:textId="77777777" w:rsidR="007D074E" w:rsidRPr="009E02B3" w:rsidRDefault="007D074E" w:rsidP="007D074E">
      <w:pPr>
        <w:pStyle w:val="Default"/>
        <w:spacing w:after="142"/>
        <w:rPr>
          <w:b/>
        </w:rPr>
      </w:pPr>
      <w:r w:rsidRPr="009E02B3">
        <w:rPr>
          <w:b/>
        </w:rPr>
        <w:t xml:space="preserve">B. Approval of the April 2018 </w:t>
      </w:r>
      <w:r w:rsidR="00AC1527">
        <w:rPr>
          <w:b/>
        </w:rPr>
        <w:t xml:space="preserve">&amp; August 2018 </w:t>
      </w:r>
      <w:r w:rsidRPr="009E02B3">
        <w:rPr>
          <w:b/>
        </w:rPr>
        <w:t>minutes</w:t>
      </w:r>
    </w:p>
    <w:p w14:paraId="7A67F2C0" w14:textId="77777777" w:rsidR="007D074E" w:rsidRPr="009E02B3" w:rsidRDefault="007D074E" w:rsidP="007D074E">
      <w:pPr>
        <w:pStyle w:val="Default"/>
        <w:spacing w:after="142"/>
        <w:rPr>
          <w:b/>
        </w:rPr>
      </w:pPr>
      <w:r w:rsidRPr="009E02B3">
        <w:rPr>
          <w:b/>
        </w:rPr>
        <w:t>C. Adoption of the Agenda</w:t>
      </w:r>
    </w:p>
    <w:p w14:paraId="00D8B6A0" w14:textId="77777777" w:rsidR="007D074E" w:rsidRPr="009E02B3" w:rsidRDefault="007D074E" w:rsidP="007D074E">
      <w:pPr>
        <w:pStyle w:val="Default"/>
        <w:spacing w:after="142"/>
        <w:rPr>
          <w:b/>
        </w:rPr>
      </w:pPr>
      <w:r w:rsidRPr="009E02B3">
        <w:rPr>
          <w:b/>
        </w:rPr>
        <w:t>D. Reports</w:t>
      </w:r>
    </w:p>
    <w:p w14:paraId="14E2C9CE" w14:textId="77777777" w:rsidR="007D074E" w:rsidRPr="009E02B3" w:rsidRDefault="007D074E" w:rsidP="007D074E">
      <w:pPr>
        <w:pStyle w:val="Default"/>
        <w:spacing w:after="142"/>
        <w:rPr>
          <w:b/>
        </w:rPr>
      </w:pPr>
      <w:r w:rsidRPr="009E02B3">
        <w:rPr>
          <w:b/>
        </w:rPr>
        <w:tab/>
        <w:t>1. Chair</w:t>
      </w:r>
    </w:p>
    <w:p w14:paraId="5B64A7B9" w14:textId="77777777" w:rsidR="007D074E" w:rsidRPr="009E02B3" w:rsidRDefault="00E4589A" w:rsidP="007D074E">
      <w:pPr>
        <w:pStyle w:val="Default"/>
        <w:spacing w:after="142"/>
        <w:rPr>
          <w:b/>
        </w:rPr>
      </w:pPr>
      <w:r w:rsidRPr="009E02B3">
        <w:rPr>
          <w:b/>
        </w:rPr>
        <w:tab/>
        <w:t>2</w:t>
      </w:r>
      <w:r w:rsidR="007D074E" w:rsidRPr="009E02B3">
        <w:rPr>
          <w:b/>
        </w:rPr>
        <w:t xml:space="preserve">. </w:t>
      </w:r>
      <w:r w:rsidRPr="009E02B3">
        <w:rPr>
          <w:b/>
        </w:rPr>
        <w:t>Chair, Student Publications Board</w:t>
      </w:r>
    </w:p>
    <w:p w14:paraId="3F8338EA" w14:textId="77777777" w:rsidR="00E4589A" w:rsidRPr="009E02B3" w:rsidRDefault="00E4589A" w:rsidP="007D074E">
      <w:pPr>
        <w:pStyle w:val="Default"/>
        <w:spacing w:after="142"/>
        <w:rPr>
          <w:b/>
        </w:rPr>
      </w:pPr>
      <w:r w:rsidRPr="009E02B3">
        <w:rPr>
          <w:b/>
        </w:rPr>
        <w:tab/>
        <w:t>3. Vice Chancellor of Student Affairs</w:t>
      </w:r>
    </w:p>
    <w:p w14:paraId="282B3CEE" w14:textId="77777777" w:rsidR="00E4589A" w:rsidRPr="009E02B3" w:rsidRDefault="00E4589A" w:rsidP="007D074E">
      <w:pPr>
        <w:pStyle w:val="Default"/>
        <w:spacing w:after="142"/>
        <w:rPr>
          <w:b/>
        </w:rPr>
      </w:pPr>
      <w:r w:rsidRPr="009E02B3">
        <w:rPr>
          <w:b/>
        </w:rPr>
        <w:tab/>
        <w:t>4. President Student Government Association</w:t>
      </w:r>
    </w:p>
    <w:p w14:paraId="1DCD3AB9" w14:textId="77777777" w:rsidR="007D074E" w:rsidRDefault="007D074E" w:rsidP="007D074E">
      <w:pPr>
        <w:pStyle w:val="Default"/>
        <w:spacing w:after="142"/>
        <w:rPr>
          <w:b/>
        </w:rPr>
      </w:pPr>
      <w:r w:rsidRPr="009E02B3">
        <w:rPr>
          <w:b/>
        </w:rPr>
        <w:t xml:space="preserve">E. </w:t>
      </w:r>
      <w:r w:rsidR="00E4589A" w:rsidRPr="009E02B3">
        <w:rPr>
          <w:b/>
        </w:rPr>
        <w:t>Old Business</w:t>
      </w:r>
      <w:r w:rsidRPr="009E02B3">
        <w:rPr>
          <w:b/>
        </w:rPr>
        <w:t xml:space="preserve"> </w:t>
      </w:r>
    </w:p>
    <w:p w14:paraId="655290E3" w14:textId="77777777" w:rsidR="00AC1527" w:rsidRPr="00AC1527" w:rsidRDefault="00AC1527" w:rsidP="007D074E">
      <w:pPr>
        <w:pStyle w:val="Default"/>
        <w:spacing w:after="142"/>
      </w:pPr>
      <w:r>
        <w:rPr>
          <w:b/>
        </w:rPr>
        <w:tab/>
      </w:r>
      <w:r>
        <w:t>1. Election of Recording Secretary</w:t>
      </w:r>
    </w:p>
    <w:p w14:paraId="2B8D51D2" w14:textId="77777777" w:rsidR="00AC1527" w:rsidRPr="00AC1527" w:rsidRDefault="00AC1527" w:rsidP="007D074E">
      <w:pPr>
        <w:pStyle w:val="Default"/>
        <w:spacing w:after="142"/>
      </w:pPr>
      <w:r>
        <w:rPr>
          <w:b/>
        </w:rPr>
        <w:tab/>
      </w:r>
      <w:r>
        <w:t>1. Update on faculty conciliator ad hoc committee</w:t>
      </w:r>
    </w:p>
    <w:p w14:paraId="6788BAB5" w14:textId="77777777" w:rsidR="007D074E" w:rsidRPr="009E02B3" w:rsidRDefault="007D074E" w:rsidP="007D074E">
      <w:pPr>
        <w:pStyle w:val="Default"/>
        <w:spacing w:after="142"/>
        <w:rPr>
          <w:b/>
        </w:rPr>
      </w:pPr>
      <w:r w:rsidRPr="009E02B3">
        <w:rPr>
          <w:b/>
        </w:rPr>
        <w:lastRenderedPageBreak/>
        <w:t>F. New Business</w:t>
      </w:r>
    </w:p>
    <w:p w14:paraId="036F8E4B" w14:textId="77777777" w:rsidR="00AC1527" w:rsidRDefault="007D074E" w:rsidP="00AC1527">
      <w:pPr>
        <w:pStyle w:val="Default"/>
        <w:spacing w:after="142"/>
        <w:ind w:firstLine="720"/>
      </w:pPr>
      <w:r w:rsidRPr="009E02B3">
        <w:t xml:space="preserve">1. </w:t>
      </w:r>
      <w:r w:rsidR="00AC1527">
        <w:t>Discuss challenges related to Student Parking and how the university can let students know about new parking accommodations</w:t>
      </w:r>
    </w:p>
    <w:p w14:paraId="69B2933C" w14:textId="77777777" w:rsidR="00AC1527" w:rsidRDefault="00AC1527" w:rsidP="00AC1527">
      <w:pPr>
        <w:pStyle w:val="Default"/>
        <w:spacing w:after="142"/>
        <w:ind w:firstLine="720"/>
      </w:pPr>
      <w:r>
        <w:t>2. Clarifying the student textbook rental policy</w:t>
      </w:r>
    </w:p>
    <w:p w14:paraId="02C74349" w14:textId="77777777" w:rsidR="007D074E" w:rsidRPr="009E02B3" w:rsidRDefault="00AC1527" w:rsidP="00AC1527">
      <w:pPr>
        <w:pStyle w:val="Default"/>
        <w:spacing w:after="142"/>
        <w:ind w:firstLine="720"/>
      </w:pPr>
      <w:r>
        <w:t xml:space="preserve">3. Discussing the possibility of bringing back the Last Lecture series to campus </w:t>
      </w:r>
    </w:p>
    <w:p w14:paraId="316CFCDF" w14:textId="77777777" w:rsidR="007D074E" w:rsidRPr="009E02B3" w:rsidRDefault="007D074E" w:rsidP="007D074E">
      <w:pPr>
        <w:pStyle w:val="Default"/>
        <w:spacing w:after="142"/>
        <w:rPr>
          <w:b/>
        </w:rPr>
      </w:pPr>
      <w:r w:rsidRPr="009E02B3">
        <w:rPr>
          <w:b/>
        </w:rPr>
        <w:t>G. Announcements</w:t>
      </w:r>
    </w:p>
    <w:p w14:paraId="3D2DB714" w14:textId="77777777" w:rsidR="007D074E" w:rsidRPr="009E02B3" w:rsidRDefault="007D074E" w:rsidP="007D074E">
      <w:pPr>
        <w:pStyle w:val="Default"/>
        <w:rPr>
          <w:b/>
        </w:rPr>
      </w:pPr>
      <w:r w:rsidRPr="009E02B3">
        <w:rPr>
          <w:b/>
        </w:rPr>
        <w:t>H. Adjournment</w:t>
      </w:r>
    </w:p>
    <w:p w14:paraId="1DD5505C" w14:textId="47246C8E" w:rsidR="007D074E" w:rsidRDefault="007D074E" w:rsidP="00A42B3D">
      <w:pPr>
        <w:rPr>
          <w:b/>
        </w:rPr>
      </w:pPr>
    </w:p>
    <w:p w14:paraId="5B656897" w14:textId="5C6A3D00" w:rsidR="00F0360B" w:rsidRDefault="00F0360B" w:rsidP="00A42B3D">
      <w:pPr>
        <w:rPr>
          <w:b/>
        </w:rPr>
      </w:pPr>
    </w:p>
    <w:p w14:paraId="72B30229" w14:textId="089CA3FD" w:rsidR="00F0360B" w:rsidRDefault="00F0360B" w:rsidP="00A42B3D">
      <w:pPr>
        <w:rPr>
          <w:b/>
        </w:rPr>
      </w:pPr>
      <w:r>
        <w:rPr>
          <w:b/>
        </w:rPr>
        <w:t>______________________________________________________________________________</w:t>
      </w:r>
    </w:p>
    <w:p w14:paraId="41D6A9F9" w14:textId="63439DC1" w:rsidR="00F0360B" w:rsidRDefault="00F0360B" w:rsidP="00A42B3D">
      <w:pPr>
        <w:rPr>
          <w:b/>
        </w:rPr>
      </w:pPr>
    </w:p>
    <w:p w14:paraId="2F750072" w14:textId="77777777" w:rsidR="00F0360B" w:rsidRPr="001D7B3F" w:rsidRDefault="00F0360B" w:rsidP="00F0360B">
      <w:pPr>
        <w:pStyle w:val="NoSpacing"/>
        <w:rPr>
          <w:rFonts w:ascii="Times New Roman" w:hAnsi="Times New Roman" w:cs="Times New Roman"/>
          <w:b/>
        </w:rPr>
      </w:pPr>
      <w:r w:rsidRPr="001D7B3F">
        <w:rPr>
          <w:rFonts w:ascii="Times New Roman" w:hAnsi="Times New Roman" w:cs="Times New Roman"/>
          <w:b/>
        </w:rPr>
        <w:t>Student Affairs and Campus Life Committee (SA&amp;CL)</w:t>
      </w:r>
    </w:p>
    <w:p w14:paraId="369EDF38" w14:textId="77777777" w:rsidR="00F0360B" w:rsidRPr="001D7B3F" w:rsidRDefault="00F0360B" w:rsidP="00F0360B">
      <w:pPr>
        <w:pStyle w:val="NoSpacing"/>
        <w:rPr>
          <w:rFonts w:ascii="Times New Roman" w:hAnsi="Times New Roman" w:cs="Times New Roman"/>
          <w:b/>
        </w:rPr>
      </w:pPr>
      <w:r w:rsidRPr="001D7B3F">
        <w:rPr>
          <w:rFonts w:ascii="Times New Roman" w:hAnsi="Times New Roman" w:cs="Times New Roman"/>
          <w:b/>
        </w:rPr>
        <w:t xml:space="preserve">Monday, </w:t>
      </w:r>
      <w:r>
        <w:rPr>
          <w:rFonts w:ascii="Times New Roman" w:hAnsi="Times New Roman" w:cs="Times New Roman"/>
          <w:b/>
        </w:rPr>
        <w:t>August 20</w:t>
      </w:r>
      <w:r w:rsidRPr="001D7B3F">
        <w:rPr>
          <w:rFonts w:ascii="Times New Roman" w:hAnsi="Times New Roman" w:cs="Times New Roman"/>
          <w:b/>
        </w:rPr>
        <w:t>, 2018, 3:30pm</w:t>
      </w:r>
    </w:p>
    <w:p w14:paraId="07E63DF7" w14:textId="77777777" w:rsidR="00F0360B" w:rsidRPr="001D7B3F" w:rsidRDefault="00F0360B" w:rsidP="00F0360B">
      <w:pPr>
        <w:pStyle w:val="NoSpacing"/>
        <w:rPr>
          <w:rFonts w:ascii="Times New Roman" w:hAnsi="Times New Roman" w:cs="Times New Roman"/>
          <w:b/>
        </w:rPr>
      </w:pPr>
      <w:r w:rsidRPr="001D7B3F">
        <w:rPr>
          <w:rFonts w:ascii="Times New Roman" w:hAnsi="Times New Roman" w:cs="Times New Roman"/>
          <w:b/>
        </w:rPr>
        <w:t xml:space="preserve">University Center - 233 </w:t>
      </w:r>
    </w:p>
    <w:p w14:paraId="26E3DF4F" w14:textId="77777777" w:rsidR="00F0360B" w:rsidRPr="001D7B3F" w:rsidRDefault="00F0360B" w:rsidP="00F0360B">
      <w:pPr>
        <w:pStyle w:val="NoSpacing"/>
        <w:rPr>
          <w:rFonts w:ascii="Times New Roman" w:hAnsi="Times New Roman" w:cs="Times New Roman"/>
        </w:rPr>
      </w:pPr>
    </w:p>
    <w:p w14:paraId="0EFAA47B" w14:textId="77777777" w:rsidR="00F0360B" w:rsidRPr="001D7B3F" w:rsidRDefault="00F0360B" w:rsidP="00F0360B">
      <w:pPr>
        <w:spacing w:after="0"/>
        <w:rPr>
          <w:rFonts w:eastAsia="Times New Roman" w:cs="Times New Roman"/>
          <w:color w:val="212121"/>
          <w:shd w:val="clear" w:color="auto" w:fill="FFFFFF"/>
        </w:rPr>
      </w:pPr>
      <w:r w:rsidRPr="001D7B3F">
        <w:rPr>
          <w:rFonts w:cs="Times New Roman"/>
        </w:rPr>
        <w:t xml:space="preserve">Members </w:t>
      </w:r>
      <w:r>
        <w:rPr>
          <w:rFonts w:cs="Times New Roman"/>
        </w:rPr>
        <w:t>Present</w:t>
      </w:r>
      <w:r w:rsidRPr="001D7B3F">
        <w:rPr>
          <w:rFonts w:cs="Times New Roman"/>
        </w:rPr>
        <w:t>:</w:t>
      </w:r>
      <w:r>
        <w:rPr>
          <w:rFonts w:cs="Times New Roman"/>
        </w:rPr>
        <w:t xml:space="preserve"> </w:t>
      </w:r>
      <w:proofErr w:type="spellStart"/>
      <w:r>
        <w:rPr>
          <w:rFonts w:eastAsia="Times New Roman" w:cs="Times New Roman"/>
          <w:color w:val="212121"/>
          <w:shd w:val="clear" w:color="auto" w:fill="FFFFFF"/>
        </w:rPr>
        <w:t>Reneé</w:t>
      </w:r>
      <w:proofErr w:type="spellEnd"/>
      <w:r>
        <w:rPr>
          <w:rFonts w:eastAsia="Times New Roman" w:cs="Times New Roman"/>
          <w:color w:val="212121"/>
          <w:shd w:val="clear" w:color="auto" w:fill="FFFFFF"/>
        </w:rPr>
        <w:t xml:space="preserve"> Lamphere (</w:t>
      </w:r>
      <w:r w:rsidRPr="001D7B3F">
        <w:rPr>
          <w:rFonts w:eastAsia="Times New Roman" w:cs="Times New Roman"/>
          <w:color w:val="212121"/>
          <w:shd w:val="clear" w:color="auto" w:fill="FFFFFF"/>
        </w:rPr>
        <w:t>Senator and Chair</w:t>
      </w:r>
      <w:r>
        <w:rPr>
          <w:rFonts w:eastAsia="Times New Roman" w:cs="Times New Roman"/>
          <w:color w:val="212121"/>
          <w:shd w:val="clear" w:color="auto" w:fill="FFFFFF"/>
        </w:rPr>
        <w:t>), Susan Edkins (Faculty), Kevin Freeman (</w:t>
      </w:r>
      <w:r w:rsidRPr="001D7B3F">
        <w:rPr>
          <w:rFonts w:eastAsia="Times New Roman" w:cs="Times New Roman"/>
          <w:color w:val="212121"/>
          <w:shd w:val="clear" w:color="auto" w:fill="FFFFFF"/>
        </w:rPr>
        <w:t>Faculty</w:t>
      </w:r>
      <w:r>
        <w:rPr>
          <w:rFonts w:eastAsia="Times New Roman" w:cs="Times New Roman"/>
          <w:color w:val="212121"/>
          <w:shd w:val="clear" w:color="auto" w:fill="FFFFFF"/>
        </w:rPr>
        <w:t xml:space="preserve"> Athletics Representative), Rachel Morrison (Faculty), Joe Sciulli (</w:t>
      </w:r>
      <w:r w:rsidRPr="001D7B3F">
        <w:rPr>
          <w:rFonts w:eastAsia="Times New Roman" w:cs="Times New Roman"/>
          <w:color w:val="212121"/>
          <w:shd w:val="clear" w:color="auto" w:fill="FFFFFF"/>
        </w:rPr>
        <w:t>Senator</w:t>
      </w:r>
      <w:r>
        <w:rPr>
          <w:rFonts w:eastAsia="Times New Roman" w:cs="Times New Roman"/>
          <w:color w:val="212121"/>
          <w:shd w:val="clear" w:color="auto" w:fill="FFFFFF"/>
        </w:rPr>
        <w:t xml:space="preserve">), Brian Smith (Faculty), Amy Williams (Incoming </w:t>
      </w:r>
      <w:r w:rsidRPr="001D7B3F">
        <w:rPr>
          <w:rFonts w:eastAsia="Times New Roman" w:cs="Times New Roman"/>
          <w:color w:val="212121"/>
          <w:shd w:val="clear" w:color="auto" w:fill="FFFFFF"/>
        </w:rPr>
        <w:t>Chair of Student Publications Board</w:t>
      </w:r>
      <w:r>
        <w:rPr>
          <w:rFonts w:eastAsia="Times New Roman" w:cs="Times New Roman"/>
          <w:color w:val="212121"/>
          <w:shd w:val="clear" w:color="auto" w:fill="FFFFFF"/>
        </w:rPr>
        <w:t>)</w:t>
      </w:r>
    </w:p>
    <w:p w14:paraId="4084C0CD" w14:textId="77777777" w:rsidR="00F0360B" w:rsidRDefault="00F0360B" w:rsidP="00F0360B">
      <w:pPr>
        <w:spacing w:after="0"/>
        <w:rPr>
          <w:rFonts w:eastAsia="Times New Roman" w:cs="Times New Roman"/>
          <w:color w:val="212121"/>
          <w:shd w:val="clear" w:color="auto" w:fill="FFFFFF"/>
        </w:rPr>
      </w:pPr>
    </w:p>
    <w:p w14:paraId="3FE54234" w14:textId="77777777" w:rsidR="00F0360B" w:rsidRPr="00A62170" w:rsidRDefault="00F0360B" w:rsidP="00F0360B">
      <w:r>
        <w:rPr>
          <w:rFonts w:eastAsia="Times New Roman" w:cs="Times New Roman"/>
          <w:color w:val="212121"/>
          <w:shd w:val="clear" w:color="auto" w:fill="FFFFFF"/>
        </w:rPr>
        <w:t xml:space="preserve">Members absent: </w:t>
      </w:r>
      <w:r>
        <w:rPr>
          <w:rFonts w:cs="Times New Roman"/>
        </w:rPr>
        <w:t>Cynthia Miecznikowski (Faculty),</w:t>
      </w:r>
      <w:r>
        <w:t xml:space="preserve"> </w:t>
      </w:r>
      <w:r>
        <w:rPr>
          <w:rFonts w:eastAsia="Times New Roman" w:cs="Times New Roman"/>
          <w:color w:val="212121"/>
          <w:shd w:val="clear" w:color="auto" w:fill="FFFFFF"/>
        </w:rPr>
        <w:t>Lisa Schaeffer (</w:t>
      </w:r>
      <w:r w:rsidRPr="001D7B3F">
        <w:rPr>
          <w:rFonts w:eastAsia="Times New Roman" w:cs="Times New Roman"/>
          <w:color w:val="212121"/>
          <w:shd w:val="clear" w:color="auto" w:fill="FFFFFF"/>
        </w:rPr>
        <w:t>Vice Chancellor for Student Affairs</w:t>
      </w:r>
      <w:r>
        <w:rPr>
          <w:rFonts w:eastAsia="Times New Roman" w:cs="Times New Roman"/>
          <w:color w:val="212121"/>
          <w:shd w:val="clear" w:color="auto" w:fill="FFFFFF"/>
        </w:rPr>
        <w:t>), Omar Torres (</w:t>
      </w:r>
      <w:r w:rsidRPr="001D7B3F">
        <w:rPr>
          <w:rFonts w:eastAsia="Times New Roman" w:cs="Times New Roman"/>
          <w:color w:val="212121"/>
          <w:shd w:val="clear" w:color="auto" w:fill="FFFFFF"/>
        </w:rPr>
        <w:t>SGA President</w:t>
      </w:r>
      <w:r>
        <w:rPr>
          <w:rFonts w:eastAsia="Times New Roman" w:cs="Times New Roman"/>
          <w:color w:val="212121"/>
          <w:shd w:val="clear" w:color="auto" w:fill="FFFFFF"/>
        </w:rPr>
        <w:t>)</w:t>
      </w:r>
    </w:p>
    <w:p w14:paraId="5929948A" w14:textId="77777777" w:rsidR="00F0360B" w:rsidRDefault="00F0360B" w:rsidP="00F0360B">
      <w:pPr>
        <w:rPr>
          <w:rFonts w:eastAsia="Times New Roman" w:cs="Times New Roman"/>
          <w:color w:val="212121"/>
          <w:shd w:val="clear" w:color="auto" w:fill="FFFFFF"/>
        </w:rPr>
      </w:pPr>
      <w:r>
        <w:rPr>
          <w:rFonts w:eastAsia="Times New Roman" w:cs="Times New Roman"/>
          <w:color w:val="212121"/>
          <w:shd w:val="clear" w:color="auto" w:fill="FFFFFF"/>
        </w:rPr>
        <w:t>Also attending were: Carole Graham (Faculty, Chair of Conduct Hearing Board), Beth Holder (Dean of University College), Sara Oswald (Outgoing Chair of Student Publications Board)</w:t>
      </w:r>
    </w:p>
    <w:p w14:paraId="2B344F32" w14:textId="77777777" w:rsidR="00F0360B" w:rsidRPr="001D7B3F" w:rsidRDefault="00F0360B" w:rsidP="00F0360B">
      <w:pPr>
        <w:pStyle w:val="Heading4A"/>
        <w:rPr>
          <w:b/>
          <w:sz w:val="24"/>
          <w:szCs w:val="24"/>
        </w:rPr>
      </w:pPr>
      <w:r w:rsidRPr="001D7B3F">
        <w:rPr>
          <w:b/>
          <w:sz w:val="24"/>
          <w:szCs w:val="24"/>
        </w:rPr>
        <w:t>Order of Business</w:t>
      </w:r>
    </w:p>
    <w:p w14:paraId="10CEFB92" w14:textId="77777777" w:rsidR="00F0360B" w:rsidRPr="001D7B3F" w:rsidRDefault="00F0360B" w:rsidP="00F0360B">
      <w:pPr>
        <w:numPr>
          <w:ilvl w:val="0"/>
          <w:numId w:val="1"/>
        </w:numPr>
        <w:tabs>
          <w:tab w:val="left" w:pos="360"/>
        </w:tabs>
        <w:spacing w:after="0" w:line="240" w:lineRule="auto"/>
        <w:ind w:hanging="360"/>
        <w:rPr>
          <w:rFonts w:eastAsia="ヒラギノ角ゴ Pro W3" w:cs="Times New Roman"/>
          <w:b/>
        </w:rPr>
      </w:pPr>
      <w:r w:rsidRPr="001D7B3F">
        <w:rPr>
          <w:rFonts w:eastAsia="ヒラギノ角ゴ Pro W3" w:cs="Times New Roman"/>
          <w:b/>
        </w:rPr>
        <w:t>Call to Order</w:t>
      </w:r>
      <w:r w:rsidRPr="001D7B3F">
        <w:rPr>
          <w:rFonts w:eastAsia="ヒラギノ角ゴ Pro W3" w:cs="Times New Roman"/>
          <w:b/>
        </w:rPr>
        <w:tab/>
      </w:r>
    </w:p>
    <w:p w14:paraId="6F95D1AC" w14:textId="77777777" w:rsidR="00F0360B" w:rsidRDefault="00F0360B" w:rsidP="00F0360B">
      <w:pPr>
        <w:spacing w:after="0"/>
        <w:ind w:left="360"/>
        <w:rPr>
          <w:rFonts w:eastAsia="ヒラギノ角ゴ Pro W3" w:cs="Times New Roman"/>
        </w:rPr>
      </w:pPr>
    </w:p>
    <w:p w14:paraId="6199B82E" w14:textId="77777777" w:rsidR="00F0360B" w:rsidRDefault="00F0360B" w:rsidP="00F0360B">
      <w:pPr>
        <w:spacing w:after="0"/>
        <w:ind w:left="360"/>
        <w:rPr>
          <w:rFonts w:eastAsia="ヒラギノ角ゴ Pro W3" w:cs="Times New Roman"/>
        </w:rPr>
      </w:pPr>
      <w:r>
        <w:rPr>
          <w:rFonts w:eastAsia="ヒラギノ角ゴ Pro W3" w:cs="Times New Roman"/>
        </w:rPr>
        <w:t>Dr. Lamphere called the meeting to order at 3:30 pm.</w:t>
      </w:r>
    </w:p>
    <w:p w14:paraId="613BB0EC" w14:textId="77777777" w:rsidR="00F0360B" w:rsidRPr="001D7B3F" w:rsidRDefault="00F0360B" w:rsidP="00F0360B">
      <w:pPr>
        <w:spacing w:after="0"/>
        <w:ind w:left="360"/>
        <w:rPr>
          <w:rFonts w:eastAsia="ヒラギノ角ゴ Pro W3" w:cs="Times New Roman"/>
        </w:rPr>
      </w:pPr>
    </w:p>
    <w:p w14:paraId="49FF435F" w14:textId="77777777" w:rsidR="00F0360B" w:rsidRDefault="00F0360B" w:rsidP="00F0360B">
      <w:pPr>
        <w:numPr>
          <w:ilvl w:val="0"/>
          <w:numId w:val="1"/>
        </w:numPr>
        <w:tabs>
          <w:tab w:val="left" w:pos="360"/>
        </w:tabs>
        <w:spacing w:after="0" w:line="240" w:lineRule="auto"/>
        <w:ind w:hanging="360"/>
        <w:rPr>
          <w:rFonts w:eastAsia="ヒラギノ角ゴ Pro W3" w:cs="Times New Roman"/>
          <w:b/>
        </w:rPr>
      </w:pPr>
      <w:r w:rsidRPr="001D7B3F">
        <w:rPr>
          <w:rFonts w:eastAsia="ヒラギノ角ゴ Pro W3" w:cs="Times New Roman"/>
          <w:b/>
        </w:rPr>
        <w:t xml:space="preserve">Approval of </w:t>
      </w:r>
      <w:r>
        <w:rPr>
          <w:rFonts w:eastAsia="ヒラギノ角ゴ Pro W3" w:cs="Times New Roman"/>
          <w:b/>
        </w:rPr>
        <w:t>04</w:t>
      </w:r>
      <w:r w:rsidRPr="001D7B3F">
        <w:rPr>
          <w:rFonts w:eastAsia="ヒラギノ角ゴ Pro W3" w:cs="Times New Roman"/>
          <w:b/>
        </w:rPr>
        <w:t>-</w:t>
      </w:r>
      <w:r>
        <w:rPr>
          <w:rFonts w:eastAsia="ヒラギノ角ゴ Pro W3" w:cs="Times New Roman"/>
          <w:b/>
        </w:rPr>
        <w:t>16</w:t>
      </w:r>
      <w:r w:rsidRPr="001D7B3F">
        <w:rPr>
          <w:rFonts w:eastAsia="ヒラギノ角ゴ Pro W3" w:cs="Times New Roman"/>
          <w:b/>
        </w:rPr>
        <w:t>-18 Minutes</w:t>
      </w:r>
    </w:p>
    <w:p w14:paraId="60C87418" w14:textId="77777777" w:rsidR="00F0360B" w:rsidRDefault="00F0360B" w:rsidP="00F0360B">
      <w:pPr>
        <w:spacing w:after="0"/>
        <w:ind w:left="360"/>
        <w:rPr>
          <w:rFonts w:eastAsia="ヒラギノ角ゴ Pro W3" w:cs="Times New Roman"/>
          <w:b/>
        </w:rPr>
      </w:pPr>
    </w:p>
    <w:p w14:paraId="051A9BBB" w14:textId="77777777" w:rsidR="00F0360B" w:rsidRDefault="00F0360B" w:rsidP="00F0360B">
      <w:pPr>
        <w:spacing w:after="0"/>
        <w:ind w:left="360"/>
        <w:rPr>
          <w:rFonts w:eastAsia="ヒラギノ角ゴ Pro W3" w:cs="Times New Roman"/>
        </w:rPr>
      </w:pPr>
      <w:r w:rsidRPr="00697D4A">
        <w:rPr>
          <w:rFonts w:eastAsia="ヒラギノ角ゴ Pro W3" w:cs="Times New Roman"/>
        </w:rPr>
        <w:t xml:space="preserve">The minutes were not available for approval at this time.  </w:t>
      </w:r>
    </w:p>
    <w:p w14:paraId="68D514B2" w14:textId="77777777" w:rsidR="00F0360B" w:rsidRPr="00697D4A" w:rsidRDefault="00F0360B" w:rsidP="00F0360B">
      <w:pPr>
        <w:spacing w:after="0"/>
        <w:ind w:left="360"/>
        <w:rPr>
          <w:rFonts w:eastAsia="ヒラギノ角ゴ Pro W3" w:cs="Times New Roman"/>
        </w:rPr>
      </w:pPr>
    </w:p>
    <w:p w14:paraId="5187E09B" w14:textId="77777777" w:rsidR="00F0360B" w:rsidRDefault="00F0360B" w:rsidP="00F0360B">
      <w:pPr>
        <w:numPr>
          <w:ilvl w:val="0"/>
          <w:numId w:val="1"/>
        </w:numPr>
        <w:tabs>
          <w:tab w:val="left" w:pos="360"/>
        </w:tabs>
        <w:spacing w:after="0" w:line="240" w:lineRule="auto"/>
        <w:ind w:hanging="360"/>
        <w:rPr>
          <w:rFonts w:eastAsia="ヒラギノ角ゴ Pro W3" w:cs="Times New Roman"/>
          <w:b/>
        </w:rPr>
      </w:pPr>
      <w:r>
        <w:rPr>
          <w:rFonts w:eastAsia="ヒラギノ角ゴ Pro W3" w:cs="Times New Roman"/>
          <w:b/>
        </w:rPr>
        <w:t>Adoption</w:t>
      </w:r>
      <w:r w:rsidRPr="001D7B3F">
        <w:rPr>
          <w:rFonts w:eastAsia="ヒラギノ角ゴ Pro W3" w:cs="Times New Roman"/>
          <w:b/>
        </w:rPr>
        <w:t xml:space="preserve"> of Agenda </w:t>
      </w:r>
    </w:p>
    <w:p w14:paraId="64C08262" w14:textId="77777777" w:rsidR="00F0360B" w:rsidRDefault="00F0360B" w:rsidP="00F0360B">
      <w:pPr>
        <w:spacing w:after="0"/>
        <w:ind w:left="360"/>
        <w:rPr>
          <w:rFonts w:eastAsia="ヒラギノ角ゴ Pro W3" w:cs="Times New Roman"/>
          <w:b/>
        </w:rPr>
      </w:pPr>
    </w:p>
    <w:p w14:paraId="4856CEE8" w14:textId="77777777" w:rsidR="00F0360B" w:rsidRDefault="00F0360B" w:rsidP="00F0360B">
      <w:pPr>
        <w:tabs>
          <w:tab w:val="left" w:pos="360"/>
        </w:tabs>
        <w:spacing w:after="0"/>
        <w:ind w:left="360"/>
        <w:rPr>
          <w:rFonts w:eastAsia="ヒラギノ角ゴ Pro W3" w:cs="Times New Roman"/>
        </w:rPr>
      </w:pPr>
      <w:r w:rsidRPr="00697D4A">
        <w:rPr>
          <w:rFonts w:eastAsia="ヒラギノ角ゴ Pro W3" w:cs="Times New Roman"/>
        </w:rPr>
        <w:lastRenderedPageBreak/>
        <w:t xml:space="preserve">Agenda approved with the addition of a discussion of the grade appeal process and role of the faculty conciliator under New Business. </w:t>
      </w:r>
    </w:p>
    <w:p w14:paraId="454C63F0" w14:textId="77777777" w:rsidR="00F0360B" w:rsidRPr="00697D4A" w:rsidRDefault="00F0360B" w:rsidP="00F0360B">
      <w:pPr>
        <w:tabs>
          <w:tab w:val="left" w:pos="360"/>
        </w:tabs>
        <w:spacing w:after="0"/>
        <w:ind w:left="360"/>
        <w:rPr>
          <w:rFonts w:eastAsia="ヒラギノ角ゴ Pro W3" w:cs="Times New Roman"/>
          <w:b/>
        </w:rPr>
      </w:pPr>
      <w:r w:rsidRPr="00697D4A">
        <w:rPr>
          <w:rFonts w:eastAsia="ヒラギノ角ゴ Pro W3" w:cs="Times New Roman"/>
        </w:rPr>
        <w:t xml:space="preserve"> </w:t>
      </w:r>
    </w:p>
    <w:p w14:paraId="1EA2B6DF" w14:textId="77777777" w:rsidR="00F0360B" w:rsidRDefault="00F0360B" w:rsidP="00F0360B">
      <w:pPr>
        <w:numPr>
          <w:ilvl w:val="0"/>
          <w:numId w:val="1"/>
        </w:numPr>
        <w:tabs>
          <w:tab w:val="left" w:pos="360"/>
        </w:tabs>
        <w:spacing w:after="0" w:line="240" w:lineRule="auto"/>
        <w:ind w:hanging="360"/>
        <w:rPr>
          <w:rFonts w:eastAsia="ヒラギノ角ゴ Pro W3" w:cs="Times New Roman"/>
          <w:b/>
        </w:rPr>
      </w:pPr>
      <w:r w:rsidRPr="001D7B3F">
        <w:rPr>
          <w:rFonts w:eastAsia="ヒラギノ角ゴ Pro W3" w:cs="Times New Roman"/>
          <w:b/>
        </w:rPr>
        <w:t>Report</w:t>
      </w:r>
      <w:r>
        <w:rPr>
          <w:rFonts w:eastAsia="ヒラギノ角ゴ Pro W3" w:cs="Times New Roman"/>
          <w:b/>
        </w:rPr>
        <w:t>s</w:t>
      </w:r>
    </w:p>
    <w:p w14:paraId="634E43D4" w14:textId="77777777" w:rsidR="00F0360B" w:rsidRDefault="00F0360B" w:rsidP="00F0360B">
      <w:pPr>
        <w:spacing w:after="0"/>
        <w:ind w:left="360"/>
        <w:rPr>
          <w:rFonts w:eastAsia="ヒラギノ角ゴ Pro W3" w:cs="Times New Roman"/>
          <w:b/>
        </w:rPr>
      </w:pPr>
    </w:p>
    <w:p w14:paraId="4C8D0C68" w14:textId="77777777" w:rsidR="00F0360B" w:rsidRPr="00697D4A" w:rsidRDefault="00F0360B" w:rsidP="00F0360B">
      <w:pPr>
        <w:pStyle w:val="ListParagraph"/>
        <w:numPr>
          <w:ilvl w:val="3"/>
          <w:numId w:val="1"/>
        </w:numPr>
        <w:spacing w:after="0"/>
        <w:ind w:firstLine="0"/>
        <w:rPr>
          <w:rFonts w:ascii="Times New Roman" w:eastAsia="ヒラギノ角ゴ Pro W3" w:hAnsi="Times New Roman" w:cs="Times New Roman"/>
          <w:b/>
        </w:rPr>
      </w:pPr>
      <w:r w:rsidRPr="00697D4A">
        <w:rPr>
          <w:rFonts w:ascii="Times New Roman" w:eastAsia="ヒラギノ角ゴ Pro W3" w:hAnsi="Times New Roman" w:cs="Times New Roman"/>
          <w:b/>
        </w:rPr>
        <w:t>Chair</w:t>
      </w:r>
      <w:r w:rsidRPr="00697D4A">
        <w:rPr>
          <w:rFonts w:ascii="Times New Roman" w:hAnsi="Times New Roman" w:cs="Times New Roman"/>
          <w:b/>
        </w:rPr>
        <w:tab/>
      </w:r>
    </w:p>
    <w:p w14:paraId="5A21DD4D" w14:textId="77777777" w:rsidR="00F0360B" w:rsidRDefault="00F0360B" w:rsidP="00F0360B">
      <w:pPr>
        <w:spacing w:after="0"/>
        <w:ind w:left="360"/>
        <w:rPr>
          <w:rFonts w:eastAsia="ヒラギノ角ゴ Pro W3" w:cs="Times New Roman"/>
        </w:rPr>
      </w:pPr>
    </w:p>
    <w:p w14:paraId="6033C5E9" w14:textId="77777777" w:rsidR="00F0360B" w:rsidRDefault="00F0360B" w:rsidP="00F0360B">
      <w:pPr>
        <w:spacing w:after="0"/>
        <w:ind w:left="360"/>
        <w:rPr>
          <w:rFonts w:eastAsia="ヒラギノ角ゴ Pro W3" w:cs="Times New Roman"/>
        </w:rPr>
      </w:pPr>
      <w:r>
        <w:rPr>
          <w:rFonts w:eastAsia="ヒラギノ角ゴ Pro W3" w:cs="Times New Roman"/>
        </w:rPr>
        <w:t>No report.</w:t>
      </w:r>
    </w:p>
    <w:p w14:paraId="3D3C6DE9" w14:textId="77777777" w:rsidR="00F0360B" w:rsidRPr="001D7B3F" w:rsidRDefault="00F0360B" w:rsidP="00F0360B">
      <w:pPr>
        <w:spacing w:after="0"/>
        <w:ind w:left="360"/>
        <w:rPr>
          <w:rFonts w:eastAsia="ヒラギノ角ゴ Pro W3" w:cs="Times New Roman"/>
        </w:rPr>
      </w:pPr>
    </w:p>
    <w:p w14:paraId="52515D8F" w14:textId="77777777" w:rsidR="00F0360B" w:rsidRPr="00697D4A" w:rsidRDefault="00F0360B" w:rsidP="00F0360B">
      <w:pPr>
        <w:pStyle w:val="ListParagraph"/>
        <w:numPr>
          <w:ilvl w:val="3"/>
          <w:numId w:val="1"/>
        </w:numPr>
        <w:spacing w:after="0"/>
        <w:ind w:firstLine="0"/>
        <w:rPr>
          <w:rFonts w:ascii="Times New Roman" w:eastAsia="ヒラギノ角ゴ Pro W3" w:hAnsi="Times New Roman" w:cs="Times New Roman"/>
          <w:b/>
        </w:rPr>
      </w:pPr>
      <w:r w:rsidRPr="00697D4A">
        <w:rPr>
          <w:rFonts w:ascii="Times New Roman" w:eastAsia="ヒラギノ角ゴ Pro W3" w:hAnsi="Times New Roman" w:cs="Times New Roman"/>
          <w:b/>
        </w:rPr>
        <w:t>Chair, Student Publication Board</w:t>
      </w:r>
    </w:p>
    <w:p w14:paraId="167F0F98" w14:textId="77777777" w:rsidR="00F0360B" w:rsidRDefault="00F0360B" w:rsidP="00F0360B">
      <w:pPr>
        <w:spacing w:after="0"/>
        <w:ind w:left="360"/>
        <w:rPr>
          <w:rFonts w:eastAsia="ヒラギノ角ゴ Pro W3" w:cs="Times New Roman"/>
        </w:rPr>
      </w:pPr>
    </w:p>
    <w:p w14:paraId="2385E920" w14:textId="77777777" w:rsidR="00F0360B" w:rsidRDefault="00F0360B" w:rsidP="00F0360B">
      <w:pPr>
        <w:spacing w:after="0"/>
        <w:ind w:left="360"/>
        <w:rPr>
          <w:rFonts w:eastAsia="ヒラギノ角ゴ Pro W3" w:cs="Times New Roman"/>
        </w:rPr>
      </w:pPr>
      <w:r>
        <w:rPr>
          <w:rFonts w:eastAsia="ヒラギノ角ゴ Pro W3" w:cs="Times New Roman"/>
        </w:rPr>
        <w:t xml:space="preserve">Sara Oswald introduced Amy Williams and explained the change in the committee structure for the Student Publications Board that was approved by the Faculty Senate last spring.  The chair will be the faculty member appointed by the CCE. </w:t>
      </w:r>
    </w:p>
    <w:p w14:paraId="634D3F39" w14:textId="77777777" w:rsidR="00F0360B" w:rsidRPr="001D7B3F" w:rsidRDefault="00F0360B" w:rsidP="00F0360B">
      <w:pPr>
        <w:spacing w:after="0"/>
        <w:ind w:left="360"/>
        <w:rPr>
          <w:rFonts w:eastAsia="ヒラギノ角ゴ Pro W3" w:cs="Times New Roman"/>
        </w:rPr>
      </w:pPr>
      <w:r>
        <w:rPr>
          <w:rFonts w:eastAsia="ヒラギノ角ゴ Pro W3" w:cs="Times New Roman"/>
        </w:rPr>
        <w:t xml:space="preserve"> </w:t>
      </w:r>
    </w:p>
    <w:p w14:paraId="257F5C4E" w14:textId="77777777" w:rsidR="00F0360B" w:rsidRPr="00697D4A" w:rsidRDefault="00F0360B" w:rsidP="00F0360B">
      <w:pPr>
        <w:pStyle w:val="ListParagraph"/>
        <w:numPr>
          <w:ilvl w:val="3"/>
          <w:numId w:val="1"/>
        </w:numPr>
        <w:spacing w:after="0"/>
        <w:ind w:firstLine="0"/>
        <w:rPr>
          <w:rFonts w:ascii="Times New Roman" w:eastAsia="ヒラギノ角ゴ Pro W3" w:hAnsi="Times New Roman" w:cs="Times New Roman"/>
          <w:b/>
        </w:rPr>
      </w:pPr>
      <w:r w:rsidRPr="00697D4A">
        <w:rPr>
          <w:rFonts w:ascii="Times New Roman" w:eastAsia="ヒラギノ角ゴ Pro W3" w:hAnsi="Times New Roman" w:cs="Times New Roman"/>
          <w:b/>
        </w:rPr>
        <w:t>Vice Chancellor of Student Affairs</w:t>
      </w:r>
    </w:p>
    <w:p w14:paraId="2204D3B6" w14:textId="77777777" w:rsidR="00F0360B" w:rsidRDefault="00F0360B" w:rsidP="00F0360B">
      <w:pPr>
        <w:spacing w:after="0"/>
        <w:ind w:left="360"/>
        <w:rPr>
          <w:rFonts w:eastAsia="ヒラギノ角ゴ Pro W3" w:cs="Times New Roman"/>
          <w:b/>
        </w:rPr>
      </w:pPr>
    </w:p>
    <w:p w14:paraId="2E3AA983" w14:textId="77777777" w:rsidR="00F0360B" w:rsidRPr="00697D4A" w:rsidRDefault="00F0360B" w:rsidP="00F0360B">
      <w:pPr>
        <w:spacing w:after="0"/>
        <w:ind w:left="360"/>
        <w:rPr>
          <w:rFonts w:eastAsia="ヒラギノ角ゴ Pro W3" w:cs="Times New Roman"/>
        </w:rPr>
      </w:pPr>
      <w:r w:rsidRPr="00697D4A">
        <w:rPr>
          <w:rFonts w:eastAsia="ヒラギノ角ゴ Pro W3" w:cs="Times New Roman"/>
        </w:rPr>
        <w:t xml:space="preserve">No report. </w:t>
      </w:r>
    </w:p>
    <w:p w14:paraId="1B85C981" w14:textId="77777777" w:rsidR="00F0360B" w:rsidRPr="001D7B3F" w:rsidRDefault="00F0360B" w:rsidP="00F0360B">
      <w:pPr>
        <w:spacing w:after="0"/>
        <w:ind w:left="360"/>
        <w:rPr>
          <w:rFonts w:eastAsia="ヒラギノ角ゴ Pro W3" w:cs="Times New Roman"/>
          <w:b/>
        </w:rPr>
      </w:pPr>
    </w:p>
    <w:p w14:paraId="76901534" w14:textId="77777777" w:rsidR="00F0360B" w:rsidRPr="00697D4A" w:rsidRDefault="00F0360B" w:rsidP="00F0360B">
      <w:pPr>
        <w:pStyle w:val="ListParagraph"/>
        <w:numPr>
          <w:ilvl w:val="3"/>
          <w:numId w:val="1"/>
        </w:numPr>
        <w:spacing w:after="0"/>
        <w:ind w:firstLine="0"/>
        <w:rPr>
          <w:rFonts w:ascii="Times New Roman" w:eastAsia="ヒラギノ角ゴ Pro W3" w:hAnsi="Times New Roman" w:cs="Times New Roman"/>
          <w:b/>
        </w:rPr>
      </w:pPr>
      <w:r w:rsidRPr="00697D4A">
        <w:rPr>
          <w:rFonts w:ascii="Times New Roman" w:eastAsia="ヒラギノ角ゴ Pro W3" w:hAnsi="Times New Roman" w:cs="Times New Roman"/>
          <w:b/>
        </w:rPr>
        <w:t>President of Student Government Association</w:t>
      </w:r>
    </w:p>
    <w:p w14:paraId="108A66B4" w14:textId="77777777" w:rsidR="00F0360B" w:rsidRDefault="00F0360B" w:rsidP="00F0360B">
      <w:pPr>
        <w:spacing w:after="0"/>
        <w:ind w:left="360"/>
        <w:rPr>
          <w:rFonts w:eastAsia="ヒラギノ角ゴ Pro W3" w:cs="Times New Roman"/>
        </w:rPr>
      </w:pPr>
    </w:p>
    <w:p w14:paraId="2892AFC7" w14:textId="77777777" w:rsidR="00F0360B" w:rsidRPr="001D7B3F" w:rsidRDefault="00F0360B" w:rsidP="00F0360B">
      <w:pPr>
        <w:spacing w:after="0"/>
        <w:ind w:left="360"/>
        <w:rPr>
          <w:rFonts w:eastAsia="ヒラギノ角ゴ Pro W3" w:cs="Times New Roman"/>
        </w:rPr>
      </w:pPr>
      <w:r>
        <w:rPr>
          <w:rFonts w:eastAsia="ヒラギノ角ゴ Pro W3" w:cs="Times New Roman"/>
        </w:rPr>
        <w:t xml:space="preserve">No report. </w:t>
      </w:r>
    </w:p>
    <w:p w14:paraId="1E6E3B76" w14:textId="77777777" w:rsidR="00F0360B" w:rsidRPr="00697D4A" w:rsidRDefault="00F0360B" w:rsidP="00F0360B">
      <w:pPr>
        <w:pStyle w:val="ListParagraph"/>
        <w:numPr>
          <w:ilvl w:val="0"/>
          <w:numId w:val="1"/>
        </w:numPr>
        <w:tabs>
          <w:tab w:val="clear" w:pos="360"/>
          <w:tab w:val="num" w:pos="0"/>
        </w:tabs>
        <w:spacing w:after="0"/>
        <w:ind w:hanging="360"/>
        <w:rPr>
          <w:rFonts w:ascii="Times New Roman" w:eastAsia="ヒラギノ角ゴ Pro W3" w:hAnsi="Times New Roman" w:cs="Times New Roman"/>
          <w:b/>
        </w:rPr>
      </w:pPr>
      <w:r w:rsidRPr="00697D4A">
        <w:rPr>
          <w:rFonts w:ascii="Times New Roman" w:eastAsia="ヒラギノ角ゴ Pro W3" w:hAnsi="Times New Roman" w:cs="Times New Roman"/>
          <w:b/>
        </w:rPr>
        <w:t>Old Business</w:t>
      </w:r>
    </w:p>
    <w:p w14:paraId="05EBF35D" w14:textId="77777777" w:rsidR="00F0360B" w:rsidRPr="001D7B3F" w:rsidRDefault="00F0360B" w:rsidP="00F0360B">
      <w:pPr>
        <w:spacing w:after="0"/>
        <w:ind w:left="720"/>
        <w:rPr>
          <w:rFonts w:eastAsia="ヒラギノ角ゴ Pro W3" w:cs="Times New Roman"/>
        </w:rPr>
      </w:pPr>
    </w:p>
    <w:p w14:paraId="47E3F3ED" w14:textId="77777777" w:rsidR="00F0360B" w:rsidRDefault="00F0360B" w:rsidP="00F0360B">
      <w:pPr>
        <w:numPr>
          <w:ilvl w:val="0"/>
          <w:numId w:val="1"/>
        </w:numPr>
        <w:autoSpaceDE w:val="0"/>
        <w:autoSpaceDN w:val="0"/>
        <w:adjustRightInd w:val="0"/>
        <w:spacing w:after="0" w:line="240" w:lineRule="auto"/>
        <w:ind w:hanging="360"/>
        <w:rPr>
          <w:rFonts w:cs="Times New Roman"/>
          <w:b/>
          <w:bCs/>
          <w:color w:val="000000"/>
        </w:rPr>
      </w:pPr>
      <w:r w:rsidRPr="001D7B3F">
        <w:rPr>
          <w:rFonts w:cs="Times New Roman"/>
          <w:b/>
          <w:bCs/>
          <w:color w:val="000000"/>
        </w:rPr>
        <w:t>New Business</w:t>
      </w:r>
    </w:p>
    <w:p w14:paraId="0F11AD55" w14:textId="77777777" w:rsidR="00F0360B" w:rsidRDefault="00F0360B" w:rsidP="00F0360B">
      <w:pPr>
        <w:autoSpaceDE w:val="0"/>
        <w:autoSpaceDN w:val="0"/>
        <w:adjustRightInd w:val="0"/>
        <w:spacing w:after="0"/>
        <w:rPr>
          <w:rFonts w:cs="Times New Roman"/>
          <w:b/>
          <w:bCs/>
          <w:color w:val="000000"/>
        </w:rPr>
      </w:pPr>
    </w:p>
    <w:p w14:paraId="34334E60" w14:textId="77777777" w:rsidR="00F0360B" w:rsidRPr="00697D4A" w:rsidRDefault="00F0360B" w:rsidP="00F0360B">
      <w:pPr>
        <w:pStyle w:val="ListParagraph"/>
        <w:numPr>
          <w:ilvl w:val="3"/>
          <w:numId w:val="1"/>
        </w:numPr>
        <w:autoSpaceDE w:val="0"/>
        <w:autoSpaceDN w:val="0"/>
        <w:adjustRightInd w:val="0"/>
        <w:spacing w:after="0"/>
        <w:ind w:firstLine="0"/>
        <w:rPr>
          <w:rFonts w:ascii="Times New Roman" w:hAnsi="Times New Roman" w:cs="Times New Roman"/>
          <w:bCs/>
          <w:color w:val="000000"/>
        </w:rPr>
      </w:pPr>
      <w:r w:rsidRPr="00697D4A">
        <w:rPr>
          <w:rFonts w:ascii="Times New Roman" w:hAnsi="Times New Roman" w:cs="Times New Roman"/>
          <w:bCs/>
          <w:color w:val="000000"/>
        </w:rPr>
        <w:t>Secretary</w:t>
      </w:r>
      <w:r>
        <w:rPr>
          <w:rFonts w:ascii="Times New Roman" w:hAnsi="Times New Roman" w:cs="Times New Roman"/>
          <w:bCs/>
          <w:color w:val="000000"/>
        </w:rPr>
        <w:t xml:space="preserve">—It was decided that we would have a rotating secretary (by alphabetical order).  </w:t>
      </w:r>
    </w:p>
    <w:p w14:paraId="2F529111" w14:textId="77777777" w:rsidR="00F0360B" w:rsidRPr="00697D4A" w:rsidRDefault="00F0360B" w:rsidP="00F0360B">
      <w:pPr>
        <w:pStyle w:val="ListParagraph"/>
        <w:numPr>
          <w:ilvl w:val="3"/>
          <w:numId w:val="1"/>
        </w:numPr>
        <w:autoSpaceDE w:val="0"/>
        <w:autoSpaceDN w:val="0"/>
        <w:adjustRightInd w:val="0"/>
        <w:spacing w:after="0"/>
        <w:ind w:firstLine="0"/>
        <w:rPr>
          <w:rFonts w:ascii="Times New Roman" w:hAnsi="Times New Roman" w:cs="Times New Roman"/>
          <w:bCs/>
          <w:color w:val="000000"/>
        </w:rPr>
      </w:pPr>
      <w:r w:rsidRPr="00697D4A">
        <w:rPr>
          <w:rFonts w:ascii="Times New Roman" w:hAnsi="Times New Roman" w:cs="Times New Roman"/>
          <w:bCs/>
          <w:color w:val="000000"/>
        </w:rPr>
        <w:t xml:space="preserve">Carole Graham presented an overview of the grade appeal process and the role of the faculty conciliator and explained the work of the Ad Hoc Committee.  </w:t>
      </w:r>
      <w:proofErr w:type="spellStart"/>
      <w:r w:rsidRPr="00697D4A">
        <w:rPr>
          <w:rFonts w:ascii="Times New Roman" w:hAnsi="Times New Roman" w:cs="Times New Roman"/>
          <w:bCs/>
          <w:color w:val="000000"/>
        </w:rPr>
        <w:t>Reneé</w:t>
      </w:r>
      <w:proofErr w:type="spellEnd"/>
      <w:r w:rsidRPr="00697D4A">
        <w:rPr>
          <w:rFonts w:ascii="Times New Roman" w:hAnsi="Times New Roman" w:cs="Times New Roman"/>
          <w:bCs/>
          <w:color w:val="000000"/>
        </w:rPr>
        <w:t xml:space="preserve"> will serve on the committee to represent the faculty conciliator voice.  Rachel Morrison volunteered to be the SA&amp;CL representative.  </w:t>
      </w:r>
    </w:p>
    <w:p w14:paraId="0D940B00" w14:textId="77777777" w:rsidR="00F0360B" w:rsidRPr="00697D4A" w:rsidRDefault="00F0360B" w:rsidP="00F0360B">
      <w:pPr>
        <w:pStyle w:val="ListParagraph"/>
        <w:autoSpaceDE w:val="0"/>
        <w:autoSpaceDN w:val="0"/>
        <w:adjustRightInd w:val="0"/>
        <w:spacing w:after="0"/>
        <w:ind w:left="360"/>
        <w:rPr>
          <w:rFonts w:ascii="Times New Roman" w:hAnsi="Times New Roman" w:cs="Times New Roman"/>
          <w:b/>
          <w:bCs/>
          <w:color w:val="000000"/>
        </w:rPr>
      </w:pPr>
    </w:p>
    <w:p w14:paraId="0376BFF8" w14:textId="77777777" w:rsidR="00F0360B" w:rsidRPr="001D7B3F" w:rsidRDefault="00F0360B" w:rsidP="00F0360B">
      <w:pPr>
        <w:numPr>
          <w:ilvl w:val="0"/>
          <w:numId w:val="1"/>
        </w:numPr>
        <w:autoSpaceDE w:val="0"/>
        <w:autoSpaceDN w:val="0"/>
        <w:adjustRightInd w:val="0"/>
        <w:spacing w:after="0" w:line="240" w:lineRule="auto"/>
        <w:ind w:hanging="360"/>
        <w:rPr>
          <w:rFonts w:cs="Times New Roman"/>
          <w:b/>
          <w:bCs/>
          <w:color w:val="000000"/>
        </w:rPr>
      </w:pPr>
      <w:r w:rsidRPr="001D7B3F">
        <w:rPr>
          <w:rFonts w:eastAsia="ヒラギノ角ゴ Pro W3" w:cs="Times New Roman"/>
          <w:b/>
        </w:rPr>
        <w:t>Adjournment</w:t>
      </w:r>
    </w:p>
    <w:p w14:paraId="7DAF2CB6" w14:textId="77777777" w:rsidR="00F0360B" w:rsidRDefault="00F0360B" w:rsidP="00F0360B">
      <w:pPr>
        <w:autoSpaceDE w:val="0"/>
        <w:autoSpaceDN w:val="0"/>
        <w:adjustRightInd w:val="0"/>
        <w:spacing w:after="0"/>
        <w:ind w:left="360"/>
        <w:rPr>
          <w:rFonts w:eastAsia="ヒラギノ角ゴ Pro W3" w:cs="Times New Roman"/>
        </w:rPr>
      </w:pPr>
    </w:p>
    <w:p w14:paraId="445334FB" w14:textId="77777777" w:rsidR="00F0360B" w:rsidRPr="001D7B3F" w:rsidRDefault="00F0360B" w:rsidP="00F0360B">
      <w:pPr>
        <w:autoSpaceDE w:val="0"/>
        <w:autoSpaceDN w:val="0"/>
        <w:adjustRightInd w:val="0"/>
        <w:spacing w:after="0"/>
        <w:ind w:left="360"/>
        <w:rPr>
          <w:rFonts w:cs="Times New Roman"/>
          <w:bCs/>
          <w:color w:val="000000"/>
        </w:rPr>
      </w:pPr>
      <w:r>
        <w:rPr>
          <w:rFonts w:eastAsia="ヒラギノ角ゴ Pro W3" w:cs="Times New Roman"/>
        </w:rPr>
        <w:t xml:space="preserve">Meeting adjourned at 3:57 pm by Dr. Lamphere. </w:t>
      </w:r>
    </w:p>
    <w:p w14:paraId="3407EF53" w14:textId="77777777" w:rsidR="00F0360B" w:rsidRPr="009E02B3" w:rsidRDefault="00F0360B" w:rsidP="00A42B3D">
      <w:pPr>
        <w:rPr>
          <w:b/>
        </w:rPr>
      </w:pPr>
    </w:p>
    <w:sectPr w:rsidR="00F0360B" w:rsidRPr="009E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Letter"/>
      <w:lvlText w:val="%1."/>
      <w:lvlJc w:val="left"/>
      <w:pPr>
        <w:tabs>
          <w:tab w:val="num" w:pos="360"/>
        </w:tabs>
        <w:ind w:left="36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3D"/>
    <w:rsid w:val="00013E63"/>
    <w:rsid w:val="003C1D3C"/>
    <w:rsid w:val="00566057"/>
    <w:rsid w:val="006601B8"/>
    <w:rsid w:val="007A7F2F"/>
    <w:rsid w:val="007D074E"/>
    <w:rsid w:val="009E02B3"/>
    <w:rsid w:val="00A42B3D"/>
    <w:rsid w:val="00AC1527"/>
    <w:rsid w:val="00C25F8E"/>
    <w:rsid w:val="00E4589A"/>
    <w:rsid w:val="00EC3F53"/>
    <w:rsid w:val="00F0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8911"/>
  <w15:chartTrackingRefBased/>
  <w15:docId w15:val="{5CC2D7F0-99CD-4675-855B-364DA3F6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74E"/>
    <w:pPr>
      <w:autoSpaceDE w:val="0"/>
      <w:autoSpaceDN w:val="0"/>
      <w:adjustRightInd w:val="0"/>
      <w:spacing w:after="0" w:line="240" w:lineRule="auto"/>
    </w:pPr>
    <w:rPr>
      <w:rFonts w:cs="Times New Roman"/>
      <w:color w:val="000000"/>
      <w:szCs w:val="24"/>
    </w:rPr>
  </w:style>
  <w:style w:type="paragraph" w:styleId="NormalWeb">
    <w:name w:val="Normal (Web)"/>
    <w:basedOn w:val="Normal"/>
    <w:uiPriority w:val="99"/>
    <w:unhideWhenUsed/>
    <w:rsid w:val="007D074E"/>
    <w:pPr>
      <w:spacing w:before="100" w:beforeAutospacing="1" w:after="100" w:afterAutospacing="1" w:line="240" w:lineRule="auto"/>
    </w:pPr>
    <w:rPr>
      <w:rFonts w:eastAsia="Times New Roman" w:cs="Times New Roman"/>
      <w:szCs w:val="24"/>
    </w:rPr>
  </w:style>
  <w:style w:type="paragraph" w:customStyle="1" w:styleId="Heading4A">
    <w:name w:val="Heading 4 A"/>
    <w:next w:val="Normal"/>
    <w:rsid w:val="009E02B3"/>
    <w:pPr>
      <w:keepNext/>
      <w:spacing w:after="0" w:line="240" w:lineRule="auto"/>
      <w:jc w:val="center"/>
      <w:outlineLvl w:val="3"/>
    </w:pPr>
    <w:rPr>
      <w:rFonts w:eastAsia="ヒラギノ角ゴ Pro W3" w:cs="Times New Roman"/>
      <w:color w:val="000000"/>
      <w:sz w:val="28"/>
      <w:szCs w:val="20"/>
    </w:rPr>
  </w:style>
  <w:style w:type="paragraph" w:styleId="NoSpacing">
    <w:name w:val="No Spacing"/>
    <w:link w:val="NoSpacingChar"/>
    <w:uiPriority w:val="1"/>
    <w:qFormat/>
    <w:rsid w:val="00F0360B"/>
    <w:pPr>
      <w:spacing w:after="0" w:line="240" w:lineRule="auto"/>
      <w:jc w:val="center"/>
    </w:pPr>
    <w:rPr>
      <w:rFonts w:ascii="Tahoma" w:eastAsia="SimSun" w:hAnsi="Tahoma"/>
      <w:szCs w:val="24"/>
    </w:rPr>
  </w:style>
  <w:style w:type="paragraph" w:styleId="ListParagraph">
    <w:name w:val="List Paragraph"/>
    <w:basedOn w:val="Normal"/>
    <w:uiPriority w:val="34"/>
    <w:qFormat/>
    <w:rsid w:val="00F0360B"/>
    <w:pPr>
      <w:spacing w:after="200" w:line="240" w:lineRule="auto"/>
      <w:ind w:left="720"/>
      <w:contextualSpacing/>
    </w:pPr>
    <w:rPr>
      <w:rFonts w:ascii="Tahoma" w:eastAsia="SimSun" w:hAnsi="Tahoma"/>
      <w:szCs w:val="24"/>
    </w:rPr>
  </w:style>
  <w:style w:type="character" w:customStyle="1" w:styleId="NoSpacingChar">
    <w:name w:val="No Spacing Char"/>
    <w:link w:val="NoSpacing"/>
    <w:uiPriority w:val="1"/>
    <w:locked/>
    <w:rsid w:val="00F0360B"/>
    <w:rPr>
      <w:rFonts w:ascii="Tahoma" w:eastAsia="SimSun"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 Lamphere</dc:creator>
  <cp:keywords/>
  <dc:description/>
  <cp:lastModifiedBy>Mohammad Ashraf</cp:lastModifiedBy>
  <cp:revision>2</cp:revision>
  <dcterms:created xsi:type="dcterms:W3CDTF">2018-09-10T19:30:00Z</dcterms:created>
  <dcterms:modified xsi:type="dcterms:W3CDTF">2018-09-10T19:30:00Z</dcterms:modified>
</cp:coreProperties>
</file>