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3D" w:rsidRPr="0079222A" w:rsidRDefault="00CC533D" w:rsidP="000B11E3">
      <w:pPr>
        <w:pStyle w:val="ListParagraph"/>
        <w:numPr>
          <w:ilvl w:val="0"/>
          <w:numId w:val="2"/>
        </w:numPr>
        <w:ind w:left="360" w:hanging="360"/>
        <w:rPr>
          <w:b/>
        </w:rPr>
      </w:pPr>
      <w:r w:rsidRPr="0079222A">
        <w:rPr>
          <w:b/>
        </w:rPr>
        <w:t>Charge</w:t>
      </w:r>
    </w:p>
    <w:p w:rsidR="00393F60" w:rsidRPr="00393F60" w:rsidRDefault="00393F60" w:rsidP="00393F60">
      <w:pPr>
        <w:spacing w:before="360" w:after="360" w:line="240" w:lineRule="auto"/>
        <w:rPr>
          <w:rFonts w:ascii="Times New Roman" w:eastAsia="Times New Roman" w:hAnsi="Times New Roman" w:cs="Times New Roman"/>
          <w:sz w:val="24"/>
          <w:szCs w:val="24"/>
        </w:rPr>
      </w:pPr>
      <w:r w:rsidRPr="002C0757">
        <w:rPr>
          <w:rFonts w:ascii="Times New Roman" w:eastAsia="Times New Roman" w:hAnsi="Times New Roman" w:cs="Times New Roman"/>
          <w:sz w:val="24"/>
          <w:szCs w:val="24"/>
        </w:rPr>
        <w:t xml:space="preserve">The implementation of an ERP System was the </w:t>
      </w:r>
      <w:r w:rsidR="002F07CE">
        <w:rPr>
          <w:rFonts w:ascii="Times New Roman" w:eastAsia="Times New Roman" w:hAnsi="Times New Roman" w:cs="Times New Roman"/>
          <w:sz w:val="24"/>
          <w:szCs w:val="24"/>
        </w:rPr>
        <w:t>impetus</w:t>
      </w:r>
      <w:r w:rsidRPr="002C0757">
        <w:rPr>
          <w:rFonts w:ascii="Times New Roman" w:eastAsia="Times New Roman" w:hAnsi="Times New Roman" w:cs="Times New Roman"/>
          <w:sz w:val="24"/>
          <w:szCs w:val="24"/>
        </w:rPr>
        <w:t xml:space="preserve"> for the formation of the Data Standards Committee at UNC </w:t>
      </w:r>
      <w:r w:rsidRPr="00393F60">
        <w:rPr>
          <w:rFonts w:ascii="Times New Roman" w:eastAsia="Times New Roman" w:hAnsi="Times New Roman" w:cs="Times New Roman"/>
          <w:sz w:val="24"/>
          <w:szCs w:val="24"/>
        </w:rPr>
        <w:t>Pembroke</w:t>
      </w:r>
      <w:r w:rsidRPr="002C0757">
        <w:rPr>
          <w:rFonts w:ascii="Times New Roman" w:eastAsia="Times New Roman" w:hAnsi="Times New Roman" w:cs="Times New Roman"/>
          <w:sz w:val="24"/>
          <w:szCs w:val="24"/>
        </w:rPr>
        <w:t>.  This committee is responsible for resolving issues that may arise when many areas share common data.</w:t>
      </w:r>
    </w:p>
    <w:p w:rsidR="00B32661" w:rsidRPr="00393F60" w:rsidRDefault="000866C7" w:rsidP="00393F60">
      <w:pPr>
        <w:spacing w:before="360" w:after="360" w:line="240" w:lineRule="auto"/>
        <w:rPr>
          <w:rFonts w:ascii="Times New Roman" w:hAnsi="Times New Roman" w:cs="Times New Roman"/>
          <w:sz w:val="24"/>
          <w:szCs w:val="24"/>
        </w:rPr>
      </w:pPr>
      <w:r w:rsidRPr="00393F60">
        <w:rPr>
          <w:rFonts w:ascii="Times New Roman" w:hAnsi="Times New Roman" w:cs="Times New Roman"/>
          <w:sz w:val="24"/>
          <w:szCs w:val="24"/>
        </w:rPr>
        <w:t xml:space="preserve">The University of North Carolina at Pembroke (UNCP) utilizes the </w:t>
      </w:r>
      <w:proofErr w:type="spellStart"/>
      <w:r w:rsidR="00BF28EA">
        <w:t>Ellucian</w:t>
      </w:r>
      <w:proofErr w:type="spellEnd"/>
      <w:r w:rsidR="00BF28EA" w:rsidRPr="00393F60">
        <w:rPr>
          <w:rFonts w:ascii="Times New Roman" w:hAnsi="Times New Roman" w:cs="Times New Roman"/>
          <w:sz w:val="24"/>
          <w:szCs w:val="24"/>
        </w:rPr>
        <w:t xml:space="preserve"> </w:t>
      </w:r>
      <w:r w:rsidRPr="00393F60">
        <w:rPr>
          <w:rFonts w:ascii="Times New Roman" w:hAnsi="Times New Roman" w:cs="Times New Roman"/>
          <w:sz w:val="24"/>
          <w:szCs w:val="24"/>
        </w:rPr>
        <w:t xml:space="preserve">Banner system </w:t>
      </w:r>
      <w:r w:rsidR="002F07CE" w:rsidRPr="002C0757">
        <w:rPr>
          <w:rFonts w:ascii="Times New Roman" w:eastAsia="Times New Roman" w:hAnsi="Times New Roman" w:cs="Times New Roman"/>
          <w:sz w:val="24"/>
          <w:szCs w:val="24"/>
        </w:rPr>
        <w:t>integrated</w:t>
      </w:r>
      <w:r w:rsidR="002F07CE" w:rsidRPr="00393F60">
        <w:rPr>
          <w:rFonts w:ascii="Times New Roman" w:hAnsi="Times New Roman" w:cs="Times New Roman"/>
          <w:sz w:val="24"/>
          <w:szCs w:val="24"/>
        </w:rPr>
        <w:t xml:space="preserve"> </w:t>
      </w:r>
      <w:r w:rsidR="002F07CE">
        <w:rPr>
          <w:rFonts w:ascii="Times New Roman" w:hAnsi="Times New Roman" w:cs="Times New Roman"/>
          <w:sz w:val="24"/>
          <w:szCs w:val="24"/>
        </w:rPr>
        <w:t>database</w:t>
      </w:r>
      <w:r w:rsidRPr="00393F60">
        <w:rPr>
          <w:rFonts w:ascii="Times New Roman" w:hAnsi="Times New Roman" w:cs="Times New Roman"/>
          <w:sz w:val="24"/>
          <w:szCs w:val="24"/>
        </w:rPr>
        <w:t xml:space="preserve">. Within this </w:t>
      </w:r>
      <w:r w:rsidR="002F07CE">
        <w:rPr>
          <w:rFonts w:ascii="Times New Roman" w:eastAsia="Times New Roman" w:hAnsi="Times New Roman" w:cs="Times New Roman"/>
          <w:sz w:val="24"/>
          <w:szCs w:val="24"/>
        </w:rPr>
        <w:t>integrated</w:t>
      </w:r>
      <w:r w:rsidRPr="00393F60">
        <w:rPr>
          <w:rFonts w:ascii="Times New Roman" w:hAnsi="Times New Roman" w:cs="Times New Roman"/>
          <w:sz w:val="24"/>
          <w:szCs w:val="24"/>
        </w:rPr>
        <w:t xml:space="preserve"> database various modules share data items. UNCP recognizes that data standards are vitally important in protecting the data assets of the UNCP by maintaining accurate and consistent data that is standardized for use in all areas of the University. The “Data Standards Committee” was formed to collaboratively develop a “Data Standards Manual”.  The standards in this manual address the data entry standards for data that is shared among the various Banner systems. This manual is intended as a standards policy reference guide and is not meant to be used as a training guide. This manual is also intended to be a living document with the review of each standard continuing on a regular basis. Any recommended changes to the manual need to be reviewed and approved by the “Data Standards Committee.” </w:t>
      </w:r>
      <w:r w:rsidR="002F07CE">
        <w:rPr>
          <w:rFonts w:ascii="Times New Roman" w:hAnsi="Times New Roman" w:cs="Times New Roman"/>
          <w:sz w:val="24"/>
          <w:szCs w:val="24"/>
        </w:rPr>
        <w:t xml:space="preserve"> </w:t>
      </w:r>
    </w:p>
    <w:p w:rsidR="00CC533D" w:rsidRPr="00393F60" w:rsidRDefault="00CC533D" w:rsidP="000B11E3">
      <w:pPr>
        <w:pStyle w:val="ListParagraph"/>
        <w:numPr>
          <w:ilvl w:val="0"/>
          <w:numId w:val="2"/>
        </w:numPr>
        <w:ind w:left="360" w:hanging="360"/>
        <w:rPr>
          <w:rFonts w:ascii="Times New Roman" w:hAnsi="Times New Roman" w:cs="Times New Roman"/>
          <w:b/>
          <w:sz w:val="24"/>
          <w:szCs w:val="24"/>
        </w:rPr>
      </w:pPr>
      <w:r w:rsidRPr="00393F60">
        <w:rPr>
          <w:rFonts w:ascii="Times New Roman" w:hAnsi="Times New Roman" w:cs="Times New Roman"/>
          <w:b/>
          <w:sz w:val="24"/>
          <w:szCs w:val="24"/>
        </w:rPr>
        <w:t>Function</w:t>
      </w:r>
    </w:p>
    <w:p w:rsidR="0079222A" w:rsidRPr="00393F60" w:rsidRDefault="0079222A" w:rsidP="0079222A">
      <w:pPr>
        <w:pStyle w:val="ListParagraph"/>
        <w:ind w:left="180"/>
        <w:rPr>
          <w:rFonts w:ascii="Times New Roman" w:hAnsi="Times New Roman" w:cs="Times New Roman"/>
          <w:sz w:val="24"/>
          <w:szCs w:val="24"/>
        </w:rPr>
      </w:pPr>
    </w:p>
    <w:p w:rsidR="00CC533D" w:rsidRPr="00393F60" w:rsidRDefault="00CC533D" w:rsidP="00CC533D">
      <w:pPr>
        <w:pStyle w:val="ListParagraph"/>
        <w:numPr>
          <w:ilvl w:val="0"/>
          <w:numId w:val="3"/>
        </w:numPr>
        <w:rPr>
          <w:rFonts w:ascii="Times New Roman" w:hAnsi="Times New Roman" w:cs="Times New Roman"/>
          <w:sz w:val="24"/>
          <w:szCs w:val="24"/>
        </w:rPr>
      </w:pPr>
      <w:r w:rsidRPr="00393F60">
        <w:rPr>
          <w:rFonts w:ascii="Times New Roman" w:hAnsi="Times New Roman" w:cs="Times New Roman"/>
          <w:sz w:val="24"/>
          <w:szCs w:val="24"/>
        </w:rPr>
        <w:t xml:space="preserve">The Data Standards Committee shall receive suggestions, recommendations, inquiries, and proposals regarding the </w:t>
      </w:r>
      <w:r w:rsidR="000F1395" w:rsidRPr="00393F60">
        <w:rPr>
          <w:rFonts w:ascii="Times New Roman" w:hAnsi="Times New Roman" w:cs="Times New Roman"/>
          <w:sz w:val="24"/>
          <w:szCs w:val="24"/>
        </w:rPr>
        <w:t xml:space="preserve">standardization of </w:t>
      </w:r>
      <w:r w:rsidR="00DF0962" w:rsidRPr="00393F60">
        <w:rPr>
          <w:rFonts w:ascii="Times New Roman" w:hAnsi="Times New Roman" w:cs="Times New Roman"/>
          <w:sz w:val="24"/>
          <w:szCs w:val="24"/>
        </w:rPr>
        <w:t>data</w:t>
      </w:r>
      <w:r w:rsidRPr="00393F60">
        <w:rPr>
          <w:rFonts w:ascii="Times New Roman" w:hAnsi="Times New Roman" w:cs="Times New Roman"/>
          <w:sz w:val="24"/>
          <w:szCs w:val="24"/>
        </w:rPr>
        <w:t xml:space="preserve"> from the faculty, staff, and administrators and governance groups from within the campus community</w:t>
      </w:r>
      <w:r w:rsidR="000F1395" w:rsidRPr="00393F60">
        <w:rPr>
          <w:rFonts w:ascii="Times New Roman" w:hAnsi="Times New Roman" w:cs="Times New Roman"/>
          <w:sz w:val="24"/>
          <w:szCs w:val="24"/>
        </w:rPr>
        <w:t>.</w:t>
      </w:r>
    </w:p>
    <w:p w:rsidR="000F1395" w:rsidRPr="00393F60" w:rsidRDefault="000F1395" w:rsidP="00CC533D">
      <w:pPr>
        <w:pStyle w:val="ListParagraph"/>
        <w:numPr>
          <w:ilvl w:val="0"/>
          <w:numId w:val="3"/>
        </w:numPr>
        <w:rPr>
          <w:rFonts w:ascii="Times New Roman" w:hAnsi="Times New Roman" w:cs="Times New Roman"/>
          <w:sz w:val="24"/>
          <w:szCs w:val="24"/>
        </w:rPr>
      </w:pPr>
      <w:r w:rsidRPr="00393F60">
        <w:rPr>
          <w:rFonts w:ascii="Times New Roman" w:hAnsi="Times New Roman" w:cs="Times New Roman"/>
          <w:sz w:val="24"/>
          <w:szCs w:val="24"/>
        </w:rPr>
        <w:t>The Data Standards Committee shall discuss data issues and establish guidance</w:t>
      </w:r>
      <w:r w:rsidR="005E3E0C" w:rsidRPr="00393F60">
        <w:rPr>
          <w:rFonts w:ascii="Times New Roman" w:hAnsi="Times New Roman" w:cs="Times New Roman"/>
          <w:sz w:val="24"/>
          <w:szCs w:val="24"/>
        </w:rPr>
        <w:t xml:space="preserve"> on the standardization of data.</w:t>
      </w:r>
    </w:p>
    <w:p w:rsidR="00CC533D" w:rsidRPr="00393F60" w:rsidRDefault="00CC533D" w:rsidP="00CC533D">
      <w:pPr>
        <w:pStyle w:val="ListParagraph"/>
        <w:numPr>
          <w:ilvl w:val="0"/>
          <w:numId w:val="3"/>
        </w:numPr>
        <w:rPr>
          <w:rFonts w:ascii="Times New Roman" w:hAnsi="Times New Roman" w:cs="Times New Roman"/>
          <w:sz w:val="24"/>
          <w:szCs w:val="24"/>
        </w:rPr>
      </w:pPr>
      <w:r w:rsidRPr="00393F60">
        <w:rPr>
          <w:rFonts w:ascii="Times New Roman" w:hAnsi="Times New Roman" w:cs="Times New Roman"/>
          <w:sz w:val="24"/>
          <w:szCs w:val="24"/>
        </w:rPr>
        <w:t xml:space="preserve">It shall be the function of the committee to decide if proposals received should be considered, amended, accepted or rejected.  </w:t>
      </w:r>
    </w:p>
    <w:p w:rsidR="00851445" w:rsidRPr="00393F60" w:rsidRDefault="00851445" w:rsidP="00851445">
      <w:pPr>
        <w:pStyle w:val="ListParagraph"/>
        <w:numPr>
          <w:ilvl w:val="0"/>
          <w:numId w:val="3"/>
        </w:numPr>
        <w:rPr>
          <w:rFonts w:ascii="Times New Roman" w:hAnsi="Times New Roman" w:cs="Times New Roman"/>
          <w:sz w:val="24"/>
          <w:szCs w:val="24"/>
        </w:rPr>
      </w:pPr>
      <w:r w:rsidRPr="00393F60">
        <w:rPr>
          <w:rFonts w:ascii="Times New Roman" w:hAnsi="Times New Roman" w:cs="Times New Roman"/>
          <w:sz w:val="24"/>
          <w:szCs w:val="24"/>
        </w:rPr>
        <w:t>The committee shall set and document standards for cross-divisional data maintained in Banner and other major enterprise systems</w:t>
      </w:r>
      <w:r w:rsidR="00BF28EA">
        <w:rPr>
          <w:rFonts w:ascii="Times New Roman" w:hAnsi="Times New Roman" w:cs="Times New Roman"/>
          <w:sz w:val="24"/>
          <w:szCs w:val="24"/>
        </w:rPr>
        <w:t>.</w:t>
      </w:r>
    </w:p>
    <w:p w:rsidR="00BF28EA" w:rsidRPr="00BF28EA" w:rsidRDefault="00CC533D" w:rsidP="00BF28EA">
      <w:pPr>
        <w:pStyle w:val="ListParagraph"/>
        <w:numPr>
          <w:ilvl w:val="0"/>
          <w:numId w:val="3"/>
        </w:numPr>
        <w:rPr>
          <w:rFonts w:ascii="Times New Roman" w:hAnsi="Times New Roman" w:cs="Times New Roman"/>
          <w:strike/>
          <w:sz w:val="24"/>
          <w:szCs w:val="24"/>
        </w:rPr>
      </w:pPr>
      <w:r w:rsidRPr="00BF28EA">
        <w:rPr>
          <w:rFonts w:ascii="Times New Roman" w:hAnsi="Times New Roman" w:cs="Times New Roman"/>
          <w:sz w:val="24"/>
          <w:szCs w:val="24"/>
        </w:rPr>
        <w:t>On occasion, the Data Standards Committee may be specifically requested to research and consider particular</w:t>
      </w:r>
      <w:r w:rsidR="00BF28EA" w:rsidRPr="00BF28EA">
        <w:rPr>
          <w:rFonts w:ascii="Times New Roman" w:hAnsi="Times New Roman" w:cs="Times New Roman"/>
          <w:sz w:val="24"/>
          <w:szCs w:val="24"/>
        </w:rPr>
        <w:t xml:space="preserve"> information technology matters.  </w:t>
      </w:r>
      <w:r w:rsidRPr="00BF28EA">
        <w:rPr>
          <w:rFonts w:ascii="Times New Roman" w:hAnsi="Times New Roman" w:cs="Times New Roman"/>
          <w:sz w:val="24"/>
          <w:szCs w:val="24"/>
        </w:rPr>
        <w:t>In the performance of its duties, the Data Standards Committee shall have the option of soliciting information and assistance from such campus offices or groups as may be appropriate.  The Committee may commission necessary subcommittees in order to com</w:t>
      </w:r>
      <w:r w:rsidR="00BF28EA">
        <w:rPr>
          <w:rFonts w:ascii="Times New Roman" w:hAnsi="Times New Roman" w:cs="Times New Roman"/>
          <w:sz w:val="24"/>
          <w:szCs w:val="24"/>
        </w:rPr>
        <w:t>plete its charge.</w:t>
      </w:r>
    </w:p>
    <w:p w:rsidR="0079222A" w:rsidRPr="00BF28EA" w:rsidRDefault="00BF28EA" w:rsidP="003C15B3">
      <w:pPr>
        <w:pStyle w:val="ListParagraph"/>
        <w:numPr>
          <w:ilvl w:val="0"/>
          <w:numId w:val="3"/>
        </w:numPr>
        <w:rPr>
          <w:rFonts w:ascii="Times New Roman" w:hAnsi="Times New Roman" w:cs="Times New Roman"/>
          <w:strike/>
          <w:sz w:val="24"/>
          <w:szCs w:val="24"/>
        </w:rPr>
      </w:pPr>
      <w:r>
        <w:rPr>
          <w:rFonts w:ascii="Times New Roman" w:hAnsi="Times New Roman" w:cs="Times New Roman"/>
          <w:sz w:val="24"/>
          <w:szCs w:val="24"/>
        </w:rPr>
        <w:t>T</w:t>
      </w:r>
      <w:r w:rsidR="0079222A" w:rsidRPr="00BF28EA">
        <w:rPr>
          <w:rFonts w:ascii="Times New Roman" w:hAnsi="Times New Roman" w:cs="Times New Roman"/>
          <w:sz w:val="24"/>
          <w:szCs w:val="24"/>
        </w:rPr>
        <w:t xml:space="preserve">he Data Standards Committee shall </w:t>
      </w:r>
      <w:r w:rsidR="005E3E0C" w:rsidRPr="00BF28EA">
        <w:rPr>
          <w:rFonts w:ascii="Times New Roman" w:hAnsi="Times New Roman" w:cs="Times New Roman"/>
          <w:sz w:val="24"/>
          <w:szCs w:val="24"/>
        </w:rPr>
        <w:t>maintain meeting minutes, and post approved minutes to the Committee Website</w:t>
      </w:r>
      <w:r w:rsidRPr="00BF28EA">
        <w:rPr>
          <w:rFonts w:ascii="Times New Roman" w:hAnsi="Times New Roman" w:cs="Times New Roman"/>
          <w:sz w:val="24"/>
          <w:szCs w:val="24"/>
        </w:rPr>
        <w:t>.</w:t>
      </w:r>
    </w:p>
    <w:p w:rsidR="002F07CE" w:rsidRPr="00393F60" w:rsidRDefault="002F07CE" w:rsidP="002F07CE">
      <w:pPr>
        <w:rPr>
          <w:rFonts w:ascii="Times New Roman" w:hAnsi="Times New Roman" w:cs="Times New Roman"/>
          <w:sz w:val="24"/>
          <w:szCs w:val="24"/>
        </w:rPr>
      </w:pPr>
      <w:r w:rsidRPr="00393F60">
        <w:rPr>
          <w:rFonts w:ascii="Times New Roman" w:hAnsi="Times New Roman" w:cs="Times New Roman"/>
          <w:sz w:val="24"/>
          <w:szCs w:val="24"/>
        </w:rPr>
        <w:t>• Stewardship of the University’s data and records maintained in the Banner Database;</w:t>
      </w:r>
    </w:p>
    <w:p w:rsidR="002F07CE" w:rsidRPr="00393F60" w:rsidRDefault="002F07CE" w:rsidP="002F07CE">
      <w:pPr>
        <w:rPr>
          <w:rFonts w:ascii="Times New Roman" w:hAnsi="Times New Roman" w:cs="Times New Roman"/>
          <w:sz w:val="24"/>
          <w:szCs w:val="24"/>
        </w:rPr>
      </w:pPr>
      <w:r w:rsidRPr="00393F60">
        <w:rPr>
          <w:rFonts w:ascii="Times New Roman" w:hAnsi="Times New Roman" w:cs="Times New Roman"/>
          <w:sz w:val="24"/>
          <w:szCs w:val="24"/>
        </w:rPr>
        <w:t xml:space="preserve"> • Ensuring data integrity, consistency and completeness; </w:t>
      </w:r>
    </w:p>
    <w:p w:rsidR="002F07CE" w:rsidRPr="00393F60" w:rsidRDefault="002F07CE" w:rsidP="002F07CE">
      <w:pPr>
        <w:rPr>
          <w:rFonts w:ascii="Times New Roman" w:hAnsi="Times New Roman" w:cs="Times New Roman"/>
          <w:sz w:val="24"/>
          <w:szCs w:val="24"/>
        </w:rPr>
      </w:pPr>
      <w:r w:rsidRPr="00393F60">
        <w:rPr>
          <w:rFonts w:ascii="Times New Roman" w:hAnsi="Times New Roman" w:cs="Times New Roman"/>
          <w:sz w:val="24"/>
          <w:szCs w:val="24"/>
        </w:rPr>
        <w:t>• Providing appropriate security for personal information about staff and students;</w:t>
      </w:r>
    </w:p>
    <w:p w:rsidR="002F07CE" w:rsidRPr="00393F60" w:rsidRDefault="002F07CE" w:rsidP="002F07CE">
      <w:pPr>
        <w:rPr>
          <w:rFonts w:ascii="Times New Roman" w:hAnsi="Times New Roman" w:cs="Times New Roman"/>
          <w:sz w:val="24"/>
          <w:szCs w:val="24"/>
        </w:rPr>
      </w:pPr>
      <w:r w:rsidRPr="00393F60">
        <w:rPr>
          <w:rFonts w:ascii="Times New Roman" w:hAnsi="Times New Roman" w:cs="Times New Roman"/>
          <w:sz w:val="24"/>
          <w:szCs w:val="24"/>
        </w:rPr>
        <w:lastRenderedPageBreak/>
        <w:t xml:space="preserve"> • Providing appropriate access to </w:t>
      </w:r>
      <w:r w:rsidR="00BF28EA">
        <w:rPr>
          <w:rFonts w:ascii="Times New Roman" w:hAnsi="Times New Roman" w:cs="Times New Roman"/>
          <w:sz w:val="24"/>
          <w:szCs w:val="24"/>
        </w:rPr>
        <w:t xml:space="preserve">the </w:t>
      </w:r>
      <w:r w:rsidRPr="00393F60">
        <w:rPr>
          <w:rFonts w:ascii="Times New Roman" w:hAnsi="Times New Roman" w:cs="Times New Roman"/>
          <w:sz w:val="24"/>
          <w:szCs w:val="24"/>
        </w:rPr>
        <w:t xml:space="preserve">Banner information system; </w:t>
      </w:r>
    </w:p>
    <w:p w:rsidR="002F07CE" w:rsidRPr="00393F60" w:rsidRDefault="002F07CE" w:rsidP="002F07CE">
      <w:pPr>
        <w:rPr>
          <w:rFonts w:ascii="Times New Roman" w:hAnsi="Times New Roman" w:cs="Times New Roman"/>
          <w:sz w:val="24"/>
          <w:szCs w:val="24"/>
        </w:rPr>
      </w:pPr>
      <w:r w:rsidRPr="00393F60">
        <w:rPr>
          <w:rFonts w:ascii="Times New Roman" w:hAnsi="Times New Roman" w:cs="Times New Roman"/>
          <w:sz w:val="24"/>
          <w:szCs w:val="24"/>
        </w:rPr>
        <w:t>• Ensuring that the interpretation of information is accu</w:t>
      </w:r>
      <w:r w:rsidR="00BF28EA">
        <w:rPr>
          <w:rFonts w:ascii="Times New Roman" w:hAnsi="Times New Roman" w:cs="Times New Roman"/>
          <w:sz w:val="24"/>
          <w:szCs w:val="24"/>
        </w:rPr>
        <w:t>rate and consistent within the u</w:t>
      </w:r>
      <w:r w:rsidRPr="00393F60">
        <w:rPr>
          <w:rFonts w:ascii="Times New Roman" w:hAnsi="Times New Roman" w:cs="Times New Roman"/>
          <w:sz w:val="24"/>
          <w:szCs w:val="24"/>
        </w:rPr>
        <w:t xml:space="preserve">niversity; </w:t>
      </w:r>
    </w:p>
    <w:p w:rsidR="002F07CE" w:rsidRPr="00393F60" w:rsidRDefault="002F07CE" w:rsidP="002F07CE">
      <w:pPr>
        <w:rPr>
          <w:rFonts w:ascii="Times New Roman" w:hAnsi="Times New Roman" w:cs="Times New Roman"/>
          <w:sz w:val="24"/>
          <w:szCs w:val="24"/>
        </w:rPr>
      </w:pPr>
      <w:r w:rsidRPr="00393F60">
        <w:rPr>
          <w:rFonts w:ascii="Times New Roman" w:hAnsi="Times New Roman" w:cs="Times New Roman"/>
          <w:sz w:val="24"/>
          <w:szCs w:val="24"/>
        </w:rPr>
        <w:t>• Outlining the responsibilities of users of the information maintained in the database.</w:t>
      </w:r>
    </w:p>
    <w:p w:rsidR="008A6382" w:rsidRPr="00393F60" w:rsidRDefault="008A6382" w:rsidP="0079222A">
      <w:pPr>
        <w:pStyle w:val="ListParagraph"/>
        <w:ind w:left="540"/>
        <w:rPr>
          <w:rFonts w:ascii="Times New Roman" w:hAnsi="Times New Roman" w:cs="Times New Roman"/>
          <w:sz w:val="24"/>
          <w:szCs w:val="24"/>
        </w:rPr>
      </w:pPr>
    </w:p>
    <w:p w:rsidR="008A6382" w:rsidRPr="00393F60" w:rsidRDefault="008A6382" w:rsidP="0079222A">
      <w:pPr>
        <w:pStyle w:val="ListParagraph"/>
        <w:ind w:left="540"/>
        <w:rPr>
          <w:rFonts w:ascii="Times New Roman" w:hAnsi="Times New Roman" w:cs="Times New Roman"/>
          <w:sz w:val="24"/>
          <w:szCs w:val="24"/>
        </w:rPr>
      </w:pPr>
    </w:p>
    <w:p w:rsidR="0079222A" w:rsidRPr="00393F60" w:rsidRDefault="0079222A" w:rsidP="008A6382">
      <w:pPr>
        <w:pStyle w:val="ListParagraph"/>
        <w:numPr>
          <w:ilvl w:val="0"/>
          <w:numId w:val="2"/>
        </w:numPr>
        <w:ind w:left="360" w:hanging="360"/>
        <w:rPr>
          <w:rFonts w:ascii="Times New Roman" w:hAnsi="Times New Roman" w:cs="Times New Roman"/>
          <w:b/>
          <w:sz w:val="24"/>
          <w:szCs w:val="24"/>
        </w:rPr>
      </w:pPr>
      <w:r w:rsidRPr="00393F60">
        <w:rPr>
          <w:rFonts w:ascii="Times New Roman" w:hAnsi="Times New Roman" w:cs="Times New Roman"/>
          <w:b/>
          <w:sz w:val="24"/>
          <w:szCs w:val="24"/>
        </w:rPr>
        <w:t xml:space="preserve"> Membership</w:t>
      </w:r>
    </w:p>
    <w:p w:rsidR="008A6382" w:rsidRPr="00393F60" w:rsidRDefault="008A6382" w:rsidP="008A6382">
      <w:pPr>
        <w:pStyle w:val="ListParagraph"/>
        <w:ind w:left="360"/>
        <w:rPr>
          <w:rFonts w:ascii="Times New Roman" w:hAnsi="Times New Roman" w:cs="Times New Roman"/>
          <w:b/>
          <w:sz w:val="24"/>
          <w:szCs w:val="24"/>
        </w:rPr>
      </w:pPr>
    </w:p>
    <w:p w:rsidR="0079222A" w:rsidRPr="00393F60" w:rsidRDefault="0079222A" w:rsidP="005E3E0C">
      <w:pPr>
        <w:pStyle w:val="ListParagraph"/>
        <w:numPr>
          <w:ilvl w:val="0"/>
          <w:numId w:val="5"/>
        </w:numPr>
        <w:rPr>
          <w:rFonts w:ascii="Times New Roman" w:hAnsi="Times New Roman" w:cs="Times New Roman"/>
          <w:sz w:val="24"/>
          <w:szCs w:val="24"/>
        </w:rPr>
      </w:pPr>
      <w:r w:rsidRPr="00393F60">
        <w:rPr>
          <w:rFonts w:ascii="Times New Roman" w:hAnsi="Times New Roman" w:cs="Times New Roman"/>
          <w:sz w:val="24"/>
          <w:szCs w:val="24"/>
        </w:rPr>
        <w:t>Permanent members or their designee:</w:t>
      </w:r>
    </w:p>
    <w:p w:rsidR="008A6382" w:rsidRPr="00393F60" w:rsidRDefault="008A6382" w:rsidP="008A6382">
      <w:pPr>
        <w:pStyle w:val="ListParagraph"/>
        <w:rPr>
          <w:rFonts w:ascii="Times New Roman" w:hAnsi="Times New Roman" w:cs="Times New Roman"/>
          <w:sz w:val="24"/>
          <w:szCs w:val="24"/>
        </w:rPr>
      </w:pPr>
    </w:p>
    <w:p w:rsidR="00FC4B04" w:rsidRPr="00393F60" w:rsidRDefault="00FC4B04" w:rsidP="00FC4B04">
      <w:pPr>
        <w:pStyle w:val="ListParagraph"/>
        <w:numPr>
          <w:ilvl w:val="0"/>
          <w:numId w:val="6"/>
        </w:numPr>
        <w:rPr>
          <w:rFonts w:ascii="Times New Roman" w:hAnsi="Times New Roman" w:cs="Times New Roman"/>
          <w:sz w:val="24"/>
          <w:szCs w:val="24"/>
        </w:rPr>
      </w:pPr>
      <w:r w:rsidRPr="00393F60">
        <w:rPr>
          <w:rFonts w:ascii="Times New Roman" w:hAnsi="Times New Roman" w:cs="Times New Roman"/>
          <w:sz w:val="24"/>
          <w:szCs w:val="24"/>
        </w:rPr>
        <w:t xml:space="preserve">Director of Advancement </w:t>
      </w:r>
      <w:proofErr w:type="spellStart"/>
      <w:r w:rsidRPr="00393F60">
        <w:rPr>
          <w:rFonts w:ascii="Times New Roman" w:hAnsi="Times New Roman" w:cs="Times New Roman"/>
          <w:sz w:val="24"/>
          <w:szCs w:val="24"/>
        </w:rPr>
        <w:t>Svcs</w:t>
      </w:r>
      <w:proofErr w:type="spellEnd"/>
      <w:r w:rsidR="00DF2C32" w:rsidRPr="00393F60">
        <w:rPr>
          <w:rFonts w:ascii="Times New Roman" w:hAnsi="Times New Roman" w:cs="Times New Roman"/>
          <w:sz w:val="24"/>
          <w:szCs w:val="24"/>
        </w:rPr>
        <w:t xml:space="preserve"> or representative</w:t>
      </w:r>
    </w:p>
    <w:p w:rsidR="00FC4B04" w:rsidRPr="00393F60" w:rsidRDefault="00DF2C32" w:rsidP="00FC4B04">
      <w:pPr>
        <w:pStyle w:val="ListParagraph"/>
        <w:numPr>
          <w:ilvl w:val="0"/>
          <w:numId w:val="6"/>
        </w:numPr>
        <w:rPr>
          <w:rFonts w:ascii="Times New Roman" w:hAnsi="Times New Roman" w:cs="Times New Roman"/>
          <w:sz w:val="24"/>
          <w:szCs w:val="24"/>
        </w:rPr>
      </w:pPr>
      <w:r w:rsidRPr="00393F60">
        <w:rPr>
          <w:rFonts w:ascii="Times New Roman" w:hAnsi="Times New Roman" w:cs="Times New Roman"/>
          <w:sz w:val="24"/>
          <w:szCs w:val="24"/>
        </w:rPr>
        <w:t xml:space="preserve">Registrar or </w:t>
      </w:r>
      <w:r w:rsidR="00FC4B04" w:rsidRPr="00393F60">
        <w:rPr>
          <w:rFonts w:ascii="Times New Roman" w:hAnsi="Times New Roman" w:cs="Times New Roman"/>
          <w:sz w:val="24"/>
          <w:szCs w:val="24"/>
        </w:rPr>
        <w:t>Associate Registrar</w:t>
      </w:r>
      <w:r w:rsidRPr="00393F60">
        <w:rPr>
          <w:rFonts w:ascii="Times New Roman" w:hAnsi="Times New Roman" w:cs="Times New Roman"/>
          <w:sz w:val="24"/>
          <w:szCs w:val="24"/>
        </w:rPr>
        <w:t xml:space="preserve"> </w:t>
      </w:r>
    </w:p>
    <w:p w:rsidR="00FC4B04" w:rsidRPr="00393F60" w:rsidRDefault="00FC4B04" w:rsidP="00FC4B04">
      <w:pPr>
        <w:pStyle w:val="ListParagraph"/>
        <w:numPr>
          <w:ilvl w:val="0"/>
          <w:numId w:val="6"/>
        </w:numPr>
        <w:rPr>
          <w:rFonts w:ascii="Times New Roman" w:hAnsi="Times New Roman" w:cs="Times New Roman"/>
          <w:sz w:val="24"/>
          <w:szCs w:val="24"/>
        </w:rPr>
      </w:pPr>
      <w:r w:rsidRPr="00393F60">
        <w:rPr>
          <w:rFonts w:ascii="Times New Roman" w:hAnsi="Times New Roman" w:cs="Times New Roman"/>
          <w:sz w:val="24"/>
          <w:szCs w:val="24"/>
        </w:rPr>
        <w:t>DoIT Representative</w:t>
      </w:r>
      <w:r w:rsidR="00DF2C32" w:rsidRPr="00393F60">
        <w:rPr>
          <w:rFonts w:ascii="Times New Roman" w:hAnsi="Times New Roman" w:cs="Times New Roman"/>
          <w:sz w:val="24"/>
          <w:szCs w:val="24"/>
        </w:rPr>
        <w:t xml:space="preserve"> or representative</w:t>
      </w:r>
    </w:p>
    <w:p w:rsidR="0048553E" w:rsidRPr="00393F60" w:rsidRDefault="00DF2C32" w:rsidP="00FC4B04">
      <w:pPr>
        <w:pStyle w:val="ListParagraph"/>
        <w:numPr>
          <w:ilvl w:val="0"/>
          <w:numId w:val="6"/>
        </w:numPr>
        <w:rPr>
          <w:rFonts w:ascii="Times New Roman" w:hAnsi="Times New Roman" w:cs="Times New Roman"/>
          <w:sz w:val="24"/>
          <w:szCs w:val="24"/>
        </w:rPr>
      </w:pPr>
      <w:r w:rsidRPr="00393F60">
        <w:rPr>
          <w:rFonts w:ascii="Times New Roman" w:hAnsi="Times New Roman" w:cs="Times New Roman"/>
          <w:sz w:val="24"/>
          <w:szCs w:val="24"/>
        </w:rPr>
        <w:t xml:space="preserve">Director of Financial Aid  or </w:t>
      </w:r>
      <w:r w:rsidR="0048553E" w:rsidRPr="00393F60">
        <w:rPr>
          <w:rFonts w:ascii="Times New Roman" w:hAnsi="Times New Roman" w:cs="Times New Roman"/>
          <w:sz w:val="24"/>
          <w:szCs w:val="24"/>
        </w:rPr>
        <w:t>Associate Director, Information Technology of Financial Aid</w:t>
      </w:r>
    </w:p>
    <w:p w:rsidR="00FC4B04" w:rsidRPr="00393F60" w:rsidRDefault="00FC4B04" w:rsidP="00FC4B04">
      <w:pPr>
        <w:pStyle w:val="ListParagraph"/>
        <w:numPr>
          <w:ilvl w:val="0"/>
          <w:numId w:val="6"/>
        </w:numPr>
        <w:rPr>
          <w:rFonts w:ascii="Times New Roman" w:hAnsi="Times New Roman" w:cs="Times New Roman"/>
          <w:sz w:val="24"/>
          <w:szCs w:val="24"/>
        </w:rPr>
      </w:pPr>
      <w:r w:rsidRPr="00393F60">
        <w:rPr>
          <w:rFonts w:ascii="Times New Roman" w:hAnsi="Times New Roman" w:cs="Times New Roman"/>
          <w:sz w:val="24"/>
          <w:szCs w:val="24"/>
        </w:rPr>
        <w:t>Director of Admissions</w:t>
      </w:r>
      <w:r w:rsidR="00DF2C32" w:rsidRPr="00393F60">
        <w:rPr>
          <w:rFonts w:ascii="Times New Roman" w:hAnsi="Times New Roman" w:cs="Times New Roman"/>
          <w:sz w:val="24"/>
          <w:szCs w:val="24"/>
        </w:rPr>
        <w:t xml:space="preserve"> or representative</w:t>
      </w:r>
    </w:p>
    <w:p w:rsidR="00FC4B04" w:rsidRPr="00393F60" w:rsidRDefault="00DF2C32" w:rsidP="00FC4B04">
      <w:pPr>
        <w:pStyle w:val="ListParagraph"/>
        <w:numPr>
          <w:ilvl w:val="0"/>
          <w:numId w:val="6"/>
        </w:numPr>
        <w:rPr>
          <w:rFonts w:ascii="Times New Roman" w:hAnsi="Times New Roman" w:cs="Times New Roman"/>
          <w:sz w:val="24"/>
          <w:szCs w:val="24"/>
        </w:rPr>
      </w:pPr>
      <w:r w:rsidRPr="00393F60">
        <w:rPr>
          <w:rFonts w:ascii="Times New Roman" w:hAnsi="Times New Roman" w:cs="Times New Roman"/>
          <w:sz w:val="24"/>
          <w:szCs w:val="24"/>
        </w:rPr>
        <w:t>Business &amp; Technology Applications Analyst – IR or representative</w:t>
      </w:r>
    </w:p>
    <w:p w:rsidR="00FC4B04" w:rsidRPr="00393F60" w:rsidRDefault="00FC4B04" w:rsidP="00FC4B04">
      <w:pPr>
        <w:pStyle w:val="ListParagraph"/>
        <w:numPr>
          <w:ilvl w:val="0"/>
          <w:numId w:val="6"/>
        </w:numPr>
        <w:rPr>
          <w:rFonts w:ascii="Times New Roman" w:hAnsi="Times New Roman" w:cs="Times New Roman"/>
          <w:sz w:val="24"/>
          <w:szCs w:val="24"/>
        </w:rPr>
      </w:pPr>
      <w:r w:rsidRPr="00393F60">
        <w:rPr>
          <w:rFonts w:ascii="Times New Roman" w:hAnsi="Times New Roman" w:cs="Times New Roman"/>
          <w:sz w:val="24"/>
          <w:szCs w:val="24"/>
        </w:rPr>
        <w:t>Technology Support Analyst - Business Services</w:t>
      </w:r>
      <w:r w:rsidR="00107C6E" w:rsidRPr="00393F60">
        <w:rPr>
          <w:rFonts w:ascii="Times New Roman" w:hAnsi="Times New Roman" w:cs="Times New Roman"/>
          <w:sz w:val="24"/>
          <w:szCs w:val="24"/>
        </w:rPr>
        <w:t xml:space="preserve"> or representative</w:t>
      </w:r>
    </w:p>
    <w:p w:rsidR="00DF2C32" w:rsidRPr="00393F60" w:rsidRDefault="00DF2C32" w:rsidP="00FC4B04">
      <w:pPr>
        <w:pStyle w:val="ListParagraph"/>
        <w:numPr>
          <w:ilvl w:val="0"/>
          <w:numId w:val="6"/>
        </w:numPr>
        <w:rPr>
          <w:rFonts w:ascii="Times New Roman" w:hAnsi="Times New Roman" w:cs="Times New Roman"/>
          <w:sz w:val="24"/>
          <w:szCs w:val="24"/>
        </w:rPr>
      </w:pPr>
      <w:r w:rsidRPr="00393F60">
        <w:rPr>
          <w:rFonts w:ascii="Times New Roman" w:hAnsi="Times New Roman" w:cs="Times New Roman"/>
          <w:sz w:val="24"/>
          <w:szCs w:val="24"/>
        </w:rPr>
        <w:t>Purchasing Specialist</w:t>
      </w:r>
      <w:r w:rsidR="00107C6E" w:rsidRPr="00393F60">
        <w:rPr>
          <w:rFonts w:ascii="Times New Roman" w:hAnsi="Times New Roman" w:cs="Times New Roman"/>
          <w:sz w:val="24"/>
          <w:szCs w:val="24"/>
        </w:rPr>
        <w:t xml:space="preserve"> or representative</w:t>
      </w:r>
    </w:p>
    <w:p w:rsidR="00FC4B04" w:rsidRPr="00393F60" w:rsidRDefault="00FC4B04" w:rsidP="00FC4B04">
      <w:pPr>
        <w:pStyle w:val="ListParagraph"/>
        <w:numPr>
          <w:ilvl w:val="0"/>
          <w:numId w:val="6"/>
        </w:numPr>
        <w:rPr>
          <w:rFonts w:ascii="Times New Roman" w:hAnsi="Times New Roman" w:cs="Times New Roman"/>
          <w:sz w:val="24"/>
          <w:szCs w:val="24"/>
        </w:rPr>
      </w:pPr>
      <w:r w:rsidRPr="00393F60">
        <w:rPr>
          <w:rFonts w:ascii="Times New Roman" w:hAnsi="Times New Roman" w:cs="Times New Roman"/>
          <w:sz w:val="24"/>
          <w:szCs w:val="24"/>
        </w:rPr>
        <w:t>Bursar</w:t>
      </w:r>
      <w:r w:rsidR="00DF2C32" w:rsidRPr="00393F60">
        <w:rPr>
          <w:rFonts w:ascii="Times New Roman" w:hAnsi="Times New Roman" w:cs="Times New Roman"/>
          <w:sz w:val="24"/>
          <w:szCs w:val="24"/>
        </w:rPr>
        <w:t xml:space="preserve"> or representative</w:t>
      </w:r>
    </w:p>
    <w:p w:rsidR="00FC4B04" w:rsidRPr="00393F60" w:rsidRDefault="00FC4B04" w:rsidP="00FC4B04">
      <w:pPr>
        <w:pStyle w:val="ListParagraph"/>
        <w:numPr>
          <w:ilvl w:val="0"/>
          <w:numId w:val="6"/>
        </w:numPr>
        <w:rPr>
          <w:rFonts w:ascii="Times New Roman" w:hAnsi="Times New Roman" w:cs="Times New Roman"/>
          <w:sz w:val="24"/>
          <w:szCs w:val="24"/>
        </w:rPr>
      </w:pPr>
      <w:r w:rsidRPr="00393F60">
        <w:rPr>
          <w:rFonts w:ascii="Times New Roman" w:hAnsi="Times New Roman" w:cs="Times New Roman"/>
          <w:sz w:val="24"/>
          <w:szCs w:val="24"/>
        </w:rPr>
        <w:t>Technology Support Technician - Controller’s Office</w:t>
      </w:r>
      <w:r w:rsidR="00107C6E" w:rsidRPr="00393F60">
        <w:rPr>
          <w:rFonts w:ascii="Times New Roman" w:hAnsi="Times New Roman" w:cs="Times New Roman"/>
          <w:sz w:val="24"/>
          <w:szCs w:val="24"/>
        </w:rPr>
        <w:t xml:space="preserve"> or representative</w:t>
      </w:r>
    </w:p>
    <w:p w:rsidR="00FC4B04" w:rsidRPr="00393F60" w:rsidRDefault="005065FD" w:rsidP="00FC4B04">
      <w:pPr>
        <w:pStyle w:val="ListParagraph"/>
        <w:numPr>
          <w:ilvl w:val="0"/>
          <w:numId w:val="6"/>
        </w:numPr>
        <w:rPr>
          <w:rFonts w:ascii="Times New Roman" w:hAnsi="Times New Roman" w:cs="Times New Roman"/>
          <w:sz w:val="24"/>
          <w:szCs w:val="24"/>
        </w:rPr>
      </w:pPr>
      <w:r w:rsidRPr="00393F60">
        <w:rPr>
          <w:rFonts w:ascii="Times New Roman" w:hAnsi="Times New Roman" w:cs="Times New Roman"/>
          <w:sz w:val="24"/>
          <w:szCs w:val="24"/>
        </w:rPr>
        <w:t>Technology Support Analyst -</w:t>
      </w:r>
      <w:r w:rsidR="00FC4B04" w:rsidRPr="00393F60">
        <w:rPr>
          <w:rFonts w:ascii="Times New Roman" w:hAnsi="Times New Roman" w:cs="Times New Roman"/>
          <w:sz w:val="24"/>
          <w:szCs w:val="24"/>
        </w:rPr>
        <w:t xml:space="preserve"> Human Resources</w:t>
      </w:r>
      <w:r w:rsidR="00107C6E" w:rsidRPr="00393F60">
        <w:rPr>
          <w:rFonts w:ascii="Times New Roman" w:hAnsi="Times New Roman" w:cs="Times New Roman"/>
          <w:sz w:val="24"/>
          <w:szCs w:val="24"/>
        </w:rPr>
        <w:t xml:space="preserve"> or representative</w:t>
      </w:r>
    </w:p>
    <w:p w:rsidR="00FC4B04" w:rsidRPr="00393F60" w:rsidRDefault="00FC4B04" w:rsidP="00FC4B04">
      <w:pPr>
        <w:pStyle w:val="ListParagraph"/>
        <w:numPr>
          <w:ilvl w:val="0"/>
          <w:numId w:val="6"/>
        </w:numPr>
        <w:rPr>
          <w:rFonts w:ascii="Times New Roman" w:hAnsi="Times New Roman" w:cs="Times New Roman"/>
          <w:sz w:val="24"/>
          <w:szCs w:val="24"/>
        </w:rPr>
      </w:pPr>
      <w:r w:rsidRPr="00393F60">
        <w:rPr>
          <w:rFonts w:ascii="Times New Roman" w:hAnsi="Times New Roman" w:cs="Times New Roman"/>
          <w:sz w:val="24"/>
          <w:szCs w:val="24"/>
        </w:rPr>
        <w:t>Administrative Support Specialist - Housing and Residence Life</w:t>
      </w:r>
      <w:r w:rsidR="00107C6E" w:rsidRPr="00393F60">
        <w:rPr>
          <w:rFonts w:ascii="Times New Roman" w:hAnsi="Times New Roman" w:cs="Times New Roman"/>
          <w:sz w:val="24"/>
          <w:szCs w:val="24"/>
        </w:rPr>
        <w:t xml:space="preserve"> or representative</w:t>
      </w:r>
    </w:p>
    <w:p w:rsidR="00FC4B04" w:rsidRPr="00393F60" w:rsidRDefault="00FC4B04" w:rsidP="008A6382">
      <w:pPr>
        <w:pStyle w:val="ListParagraph"/>
        <w:numPr>
          <w:ilvl w:val="0"/>
          <w:numId w:val="6"/>
        </w:numPr>
        <w:rPr>
          <w:rFonts w:ascii="Times New Roman" w:hAnsi="Times New Roman" w:cs="Times New Roman"/>
          <w:sz w:val="24"/>
          <w:szCs w:val="24"/>
        </w:rPr>
      </w:pPr>
      <w:r w:rsidRPr="00393F60">
        <w:rPr>
          <w:rFonts w:ascii="Times New Roman" w:hAnsi="Times New Roman" w:cs="Times New Roman"/>
          <w:sz w:val="24"/>
          <w:szCs w:val="24"/>
        </w:rPr>
        <w:t>University Program Specialist – Graduate Studies</w:t>
      </w:r>
      <w:r w:rsidR="00107C6E" w:rsidRPr="00393F60">
        <w:rPr>
          <w:rFonts w:ascii="Times New Roman" w:hAnsi="Times New Roman" w:cs="Times New Roman"/>
          <w:sz w:val="24"/>
          <w:szCs w:val="24"/>
        </w:rPr>
        <w:t xml:space="preserve"> or representative</w:t>
      </w:r>
    </w:p>
    <w:p w:rsidR="008A6382" w:rsidRPr="00393F60" w:rsidRDefault="008A6382" w:rsidP="008A6382">
      <w:pPr>
        <w:pStyle w:val="ListParagraph"/>
        <w:ind w:left="1080"/>
        <w:rPr>
          <w:rFonts w:ascii="Times New Roman" w:hAnsi="Times New Roman" w:cs="Times New Roman"/>
          <w:sz w:val="24"/>
          <w:szCs w:val="24"/>
        </w:rPr>
      </w:pPr>
    </w:p>
    <w:p w:rsidR="000B11E3" w:rsidRPr="00393F60" w:rsidRDefault="000B11E3" w:rsidP="000B11E3">
      <w:pPr>
        <w:pStyle w:val="ListParagraph"/>
        <w:numPr>
          <w:ilvl w:val="0"/>
          <w:numId w:val="5"/>
        </w:numPr>
        <w:rPr>
          <w:rFonts w:ascii="Times New Roman" w:hAnsi="Times New Roman" w:cs="Times New Roman"/>
          <w:sz w:val="24"/>
          <w:szCs w:val="24"/>
        </w:rPr>
      </w:pPr>
      <w:r w:rsidRPr="00393F60">
        <w:rPr>
          <w:rFonts w:ascii="Times New Roman" w:hAnsi="Times New Roman" w:cs="Times New Roman"/>
          <w:sz w:val="24"/>
          <w:szCs w:val="24"/>
        </w:rPr>
        <w:t>All members will have the opportunity to vote.  A quorum for any meeting will consist of a simple majority of voting members.</w:t>
      </w:r>
    </w:p>
    <w:p w:rsidR="000B11E3" w:rsidRPr="00393F60" w:rsidRDefault="000B11E3" w:rsidP="000B11E3">
      <w:pPr>
        <w:pStyle w:val="ListParagraph"/>
        <w:rPr>
          <w:rFonts w:ascii="Times New Roman" w:hAnsi="Times New Roman" w:cs="Times New Roman"/>
          <w:sz w:val="24"/>
          <w:szCs w:val="24"/>
        </w:rPr>
      </w:pPr>
    </w:p>
    <w:p w:rsidR="0079222A" w:rsidRPr="00393F60" w:rsidRDefault="000B11E3" w:rsidP="000B11E3">
      <w:pPr>
        <w:pStyle w:val="ListParagraph"/>
        <w:numPr>
          <w:ilvl w:val="0"/>
          <w:numId w:val="2"/>
        </w:numPr>
        <w:ind w:left="360" w:hanging="360"/>
        <w:rPr>
          <w:rFonts w:ascii="Times New Roman" w:hAnsi="Times New Roman" w:cs="Times New Roman"/>
          <w:b/>
          <w:sz w:val="24"/>
          <w:szCs w:val="24"/>
        </w:rPr>
      </w:pPr>
      <w:r w:rsidRPr="00393F60">
        <w:rPr>
          <w:rFonts w:ascii="Times New Roman" w:hAnsi="Times New Roman" w:cs="Times New Roman"/>
          <w:b/>
          <w:sz w:val="24"/>
          <w:szCs w:val="24"/>
        </w:rPr>
        <w:t>Chair</w:t>
      </w:r>
      <w:r w:rsidR="0079222A" w:rsidRPr="00393F60">
        <w:rPr>
          <w:rFonts w:ascii="Times New Roman" w:hAnsi="Times New Roman" w:cs="Times New Roman"/>
          <w:b/>
          <w:sz w:val="24"/>
          <w:szCs w:val="24"/>
        </w:rPr>
        <w:t xml:space="preserve"> </w:t>
      </w:r>
    </w:p>
    <w:p w:rsidR="00906AB9" w:rsidRDefault="000B11E3" w:rsidP="000B11E3">
      <w:pPr>
        <w:rPr>
          <w:rFonts w:ascii="Times New Roman" w:hAnsi="Times New Roman" w:cs="Times New Roman"/>
          <w:sz w:val="24"/>
          <w:szCs w:val="24"/>
        </w:rPr>
      </w:pPr>
      <w:r w:rsidRPr="00393F60">
        <w:rPr>
          <w:rFonts w:ascii="Times New Roman" w:hAnsi="Times New Roman" w:cs="Times New Roman"/>
          <w:sz w:val="24"/>
          <w:szCs w:val="24"/>
        </w:rPr>
        <w:t>The Data Standards Committee shall select its chair from the committee membership by a majority vote.  The chair shall serve a one-year term and sh</w:t>
      </w:r>
      <w:r w:rsidR="005E3E0C" w:rsidRPr="00393F60">
        <w:rPr>
          <w:rFonts w:ascii="Times New Roman" w:hAnsi="Times New Roman" w:cs="Times New Roman"/>
          <w:sz w:val="24"/>
          <w:szCs w:val="24"/>
        </w:rPr>
        <w:t xml:space="preserve">all be eligible for re-election. </w:t>
      </w:r>
      <w:r w:rsidRPr="00393F60">
        <w:rPr>
          <w:rFonts w:ascii="Times New Roman" w:hAnsi="Times New Roman" w:cs="Times New Roman"/>
          <w:sz w:val="24"/>
          <w:szCs w:val="24"/>
        </w:rPr>
        <w:t xml:space="preserve">The chair shall </w:t>
      </w:r>
      <w:r w:rsidR="00587DFA" w:rsidRPr="00393F60">
        <w:rPr>
          <w:rFonts w:ascii="Times New Roman" w:hAnsi="Times New Roman" w:cs="Times New Roman"/>
          <w:sz w:val="24"/>
          <w:szCs w:val="24"/>
        </w:rPr>
        <w:t>convene all meetings, fix the agenda, cast a vote on all motions, and arrange the taking and reporting of minutes.  No less than one committee meeting shall be convened each calendar quarter.</w:t>
      </w:r>
    </w:p>
    <w:p w:rsidR="007F44D7" w:rsidRDefault="007F44D7" w:rsidP="007F44D7">
      <w:pPr>
        <w:pStyle w:val="ListParagraph"/>
        <w:numPr>
          <w:ilvl w:val="0"/>
          <w:numId w:val="2"/>
        </w:numPr>
        <w:ind w:left="360" w:hanging="360"/>
        <w:rPr>
          <w:rFonts w:ascii="Times New Roman" w:hAnsi="Times New Roman" w:cs="Times New Roman"/>
          <w:b/>
          <w:sz w:val="24"/>
          <w:szCs w:val="24"/>
        </w:rPr>
      </w:pPr>
      <w:r>
        <w:rPr>
          <w:rFonts w:ascii="Times New Roman" w:hAnsi="Times New Roman" w:cs="Times New Roman"/>
          <w:b/>
          <w:sz w:val="24"/>
          <w:szCs w:val="24"/>
        </w:rPr>
        <w:t>Co-Chair</w:t>
      </w:r>
    </w:p>
    <w:p w:rsidR="007F44D7" w:rsidRDefault="007F44D7" w:rsidP="007F44D7">
      <w:pPr>
        <w:pStyle w:val="ListParagraph"/>
        <w:ind w:left="360"/>
        <w:rPr>
          <w:rFonts w:ascii="Times New Roman" w:hAnsi="Times New Roman" w:cs="Times New Roman"/>
          <w:sz w:val="24"/>
          <w:szCs w:val="24"/>
        </w:rPr>
      </w:pPr>
      <w:r w:rsidRPr="00393F60">
        <w:rPr>
          <w:rFonts w:ascii="Times New Roman" w:hAnsi="Times New Roman" w:cs="Times New Roman"/>
          <w:sz w:val="24"/>
          <w:szCs w:val="24"/>
        </w:rPr>
        <w:t xml:space="preserve">The Data Standards Committee shall select its </w:t>
      </w:r>
      <w:r>
        <w:rPr>
          <w:rFonts w:ascii="Times New Roman" w:hAnsi="Times New Roman" w:cs="Times New Roman"/>
          <w:sz w:val="24"/>
          <w:szCs w:val="24"/>
        </w:rPr>
        <w:t>co-</w:t>
      </w:r>
      <w:r w:rsidRPr="00393F60">
        <w:rPr>
          <w:rFonts w:ascii="Times New Roman" w:hAnsi="Times New Roman" w:cs="Times New Roman"/>
          <w:sz w:val="24"/>
          <w:szCs w:val="24"/>
        </w:rPr>
        <w:t>chair from the committee membership by a majority vote.</w:t>
      </w:r>
      <w:r>
        <w:rPr>
          <w:rFonts w:ascii="Times New Roman" w:hAnsi="Times New Roman" w:cs="Times New Roman"/>
          <w:sz w:val="24"/>
          <w:szCs w:val="24"/>
        </w:rPr>
        <w:t xml:space="preserve">  The co-chair will serve as a voting member of their area unless the chair is not </w:t>
      </w:r>
      <w:r>
        <w:rPr>
          <w:rFonts w:ascii="Times New Roman" w:hAnsi="Times New Roman" w:cs="Times New Roman"/>
          <w:sz w:val="24"/>
          <w:szCs w:val="24"/>
        </w:rPr>
        <w:lastRenderedPageBreak/>
        <w:t xml:space="preserve">available.  Then the co-chair will serve and have the same responsibilities as the chair.  </w:t>
      </w:r>
      <w:r w:rsidRPr="00393F60">
        <w:rPr>
          <w:rFonts w:ascii="Times New Roman" w:hAnsi="Times New Roman" w:cs="Times New Roman"/>
          <w:sz w:val="24"/>
          <w:szCs w:val="24"/>
        </w:rPr>
        <w:t xml:space="preserve">The </w:t>
      </w:r>
      <w:r>
        <w:rPr>
          <w:rFonts w:ascii="Times New Roman" w:hAnsi="Times New Roman" w:cs="Times New Roman"/>
          <w:sz w:val="24"/>
          <w:szCs w:val="24"/>
        </w:rPr>
        <w:t>co-</w:t>
      </w:r>
      <w:r w:rsidRPr="00393F60">
        <w:rPr>
          <w:rFonts w:ascii="Times New Roman" w:hAnsi="Times New Roman" w:cs="Times New Roman"/>
          <w:sz w:val="24"/>
          <w:szCs w:val="24"/>
        </w:rPr>
        <w:t>chair shall serve a one-year term and shall be eligible for re-election.</w:t>
      </w:r>
    </w:p>
    <w:p w:rsidR="007F44D7" w:rsidRPr="007F44D7" w:rsidRDefault="007F44D7" w:rsidP="007F44D7">
      <w:pPr>
        <w:pStyle w:val="ListParagraph"/>
        <w:ind w:left="360"/>
        <w:rPr>
          <w:rFonts w:ascii="Times New Roman" w:hAnsi="Times New Roman" w:cs="Times New Roman"/>
          <w:b/>
          <w:sz w:val="24"/>
          <w:szCs w:val="24"/>
        </w:rPr>
      </w:pPr>
    </w:p>
    <w:p w:rsidR="00587DFA" w:rsidRPr="00393F60" w:rsidRDefault="00587DFA" w:rsidP="00587DFA">
      <w:pPr>
        <w:pStyle w:val="ListParagraph"/>
        <w:numPr>
          <w:ilvl w:val="0"/>
          <w:numId w:val="2"/>
        </w:numPr>
        <w:ind w:left="360" w:hanging="360"/>
        <w:rPr>
          <w:rFonts w:ascii="Times New Roman" w:hAnsi="Times New Roman" w:cs="Times New Roman"/>
          <w:b/>
          <w:sz w:val="24"/>
          <w:szCs w:val="24"/>
        </w:rPr>
      </w:pPr>
      <w:r w:rsidRPr="00393F60">
        <w:rPr>
          <w:rFonts w:ascii="Times New Roman" w:hAnsi="Times New Roman" w:cs="Times New Roman"/>
          <w:b/>
          <w:sz w:val="24"/>
          <w:szCs w:val="24"/>
        </w:rPr>
        <w:t>Meeting Times</w:t>
      </w:r>
    </w:p>
    <w:p w:rsidR="00587DFA" w:rsidRPr="00393F60" w:rsidRDefault="00587DFA" w:rsidP="00587DFA">
      <w:pPr>
        <w:rPr>
          <w:rFonts w:ascii="Times New Roman" w:hAnsi="Times New Roman" w:cs="Times New Roman"/>
          <w:sz w:val="24"/>
          <w:szCs w:val="24"/>
        </w:rPr>
      </w:pPr>
      <w:r w:rsidRPr="00393F60">
        <w:rPr>
          <w:rFonts w:ascii="Times New Roman" w:hAnsi="Times New Roman" w:cs="Times New Roman"/>
          <w:sz w:val="24"/>
          <w:szCs w:val="24"/>
        </w:rPr>
        <w:t>Meeting times will be established by the committee to accommodate the schedules, including clas</w:t>
      </w:r>
      <w:bookmarkStart w:id="0" w:name="_GoBack"/>
      <w:bookmarkEnd w:id="0"/>
      <w:r w:rsidRPr="00393F60">
        <w:rPr>
          <w:rFonts w:ascii="Times New Roman" w:hAnsi="Times New Roman" w:cs="Times New Roman"/>
          <w:sz w:val="24"/>
          <w:szCs w:val="24"/>
        </w:rPr>
        <w:t>s schedules, of as many members as possible.</w:t>
      </w:r>
    </w:p>
    <w:sectPr w:rsidR="00587DFA" w:rsidRPr="00393F60" w:rsidSect="00782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812"/>
    <w:multiLevelType w:val="multilevel"/>
    <w:tmpl w:val="A74EF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F278C"/>
    <w:multiLevelType w:val="hybridMultilevel"/>
    <w:tmpl w:val="8CCE1D00"/>
    <w:lvl w:ilvl="0" w:tplc="B6C2C13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64E39"/>
    <w:multiLevelType w:val="hybridMultilevel"/>
    <w:tmpl w:val="6268B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00F4"/>
    <w:multiLevelType w:val="hybridMultilevel"/>
    <w:tmpl w:val="01A2DD0A"/>
    <w:lvl w:ilvl="0" w:tplc="85D60696">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0F378B8"/>
    <w:multiLevelType w:val="hybridMultilevel"/>
    <w:tmpl w:val="BBE4A9D0"/>
    <w:lvl w:ilvl="0" w:tplc="603C60D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16D7A"/>
    <w:multiLevelType w:val="hybridMultilevel"/>
    <w:tmpl w:val="E7461916"/>
    <w:lvl w:ilvl="0" w:tplc="C40A3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E7322"/>
    <w:multiLevelType w:val="hybridMultilevel"/>
    <w:tmpl w:val="F1947AC8"/>
    <w:lvl w:ilvl="0" w:tplc="AECA1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3D"/>
    <w:rsid w:val="000866C7"/>
    <w:rsid w:val="000B11E3"/>
    <w:rsid w:val="000E3CA0"/>
    <w:rsid w:val="000F1395"/>
    <w:rsid w:val="00107C6E"/>
    <w:rsid w:val="001D135F"/>
    <w:rsid w:val="002C0757"/>
    <w:rsid w:val="002F0656"/>
    <w:rsid w:val="002F07CE"/>
    <w:rsid w:val="00393F60"/>
    <w:rsid w:val="003B3389"/>
    <w:rsid w:val="0048553E"/>
    <w:rsid w:val="004D2BFE"/>
    <w:rsid w:val="005065FD"/>
    <w:rsid w:val="00587DFA"/>
    <w:rsid w:val="005E3E0C"/>
    <w:rsid w:val="00782BA6"/>
    <w:rsid w:val="0079222A"/>
    <w:rsid w:val="007F44D7"/>
    <w:rsid w:val="0080066C"/>
    <w:rsid w:val="00851445"/>
    <w:rsid w:val="008A6382"/>
    <w:rsid w:val="00906AB9"/>
    <w:rsid w:val="00AF55C1"/>
    <w:rsid w:val="00B32661"/>
    <w:rsid w:val="00BF28EA"/>
    <w:rsid w:val="00C77A45"/>
    <w:rsid w:val="00CC533D"/>
    <w:rsid w:val="00DF0962"/>
    <w:rsid w:val="00DF2C32"/>
    <w:rsid w:val="00F67517"/>
    <w:rsid w:val="00FC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70A47-CDCF-4C4C-A84B-ACFDDD74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0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0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3D"/>
    <w:pPr>
      <w:ind w:left="720"/>
      <w:contextualSpacing/>
    </w:pPr>
  </w:style>
  <w:style w:type="paragraph" w:styleId="BalloonText">
    <w:name w:val="Balloon Text"/>
    <w:basedOn w:val="Normal"/>
    <w:link w:val="BalloonTextChar"/>
    <w:uiPriority w:val="99"/>
    <w:semiHidden/>
    <w:unhideWhenUsed/>
    <w:rsid w:val="00AF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C1"/>
    <w:rPr>
      <w:rFonts w:ascii="Tahoma" w:hAnsi="Tahoma" w:cs="Tahoma"/>
      <w:sz w:val="16"/>
      <w:szCs w:val="16"/>
    </w:rPr>
  </w:style>
  <w:style w:type="character" w:customStyle="1" w:styleId="Heading1Char">
    <w:name w:val="Heading 1 Char"/>
    <w:basedOn w:val="DefaultParagraphFont"/>
    <w:link w:val="Heading1"/>
    <w:uiPriority w:val="9"/>
    <w:rsid w:val="002C07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0757"/>
    <w:rPr>
      <w:rFonts w:ascii="Times New Roman" w:eastAsia="Times New Roman" w:hAnsi="Times New Roman" w:cs="Times New Roman"/>
      <w:b/>
      <w:bCs/>
      <w:sz w:val="36"/>
      <w:szCs w:val="36"/>
    </w:rPr>
  </w:style>
  <w:style w:type="character" w:customStyle="1" w:styleId="menulink">
    <w:name w:val="menu__link"/>
    <w:basedOn w:val="DefaultParagraphFont"/>
    <w:rsid w:val="002C0757"/>
  </w:style>
  <w:style w:type="character" w:styleId="Hyperlink">
    <w:name w:val="Hyperlink"/>
    <w:basedOn w:val="DefaultParagraphFont"/>
    <w:uiPriority w:val="99"/>
    <w:semiHidden/>
    <w:unhideWhenUsed/>
    <w:rsid w:val="002C0757"/>
    <w:rPr>
      <w:color w:val="0000FF"/>
      <w:u w:val="single"/>
    </w:rPr>
  </w:style>
  <w:style w:type="paragraph" w:styleId="NormalWeb">
    <w:name w:val="Normal (Web)"/>
    <w:basedOn w:val="Normal"/>
    <w:uiPriority w:val="99"/>
    <w:semiHidden/>
    <w:unhideWhenUsed/>
    <w:rsid w:val="002C0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23209">
      <w:bodyDiv w:val="1"/>
      <w:marLeft w:val="0"/>
      <w:marRight w:val="0"/>
      <w:marTop w:val="0"/>
      <w:marBottom w:val="0"/>
      <w:divBdr>
        <w:top w:val="none" w:sz="0" w:space="0" w:color="auto"/>
        <w:left w:val="none" w:sz="0" w:space="0" w:color="auto"/>
        <w:bottom w:val="none" w:sz="0" w:space="0" w:color="auto"/>
        <w:right w:val="none" w:sz="0" w:space="0" w:color="auto"/>
      </w:divBdr>
      <w:divsChild>
        <w:div w:id="2060591616">
          <w:marLeft w:val="0"/>
          <w:marRight w:val="0"/>
          <w:marTop w:val="0"/>
          <w:marBottom w:val="300"/>
          <w:divBdr>
            <w:top w:val="none" w:sz="0" w:space="0" w:color="auto"/>
            <w:left w:val="none" w:sz="0" w:space="0" w:color="auto"/>
            <w:bottom w:val="none" w:sz="0" w:space="0" w:color="auto"/>
            <w:right w:val="none" w:sz="0" w:space="0" w:color="auto"/>
          </w:divBdr>
          <w:divsChild>
            <w:div w:id="874266875">
              <w:marLeft w:val="0"/>
              <w:marRight w:val="0"/>
              <w:marTop w:val="0"/>
              <w:marBottom w:val="0"/>
              <w:divBdr>
                <w:top w:val="none" w:sz="0" w:space="0" w:color="auto"/>
                <w:left w:val="none" w:sz="0" w:space="0" w:color="auto"/>
                <w:bottom w:val="none" w:sz="0" w:space="0" w:color="auto"/>
                <w:right w:val="none" w:sz="0" w:space="0" w:color="auto"/>
              </w:divBdr>
              <w:divsChild>
                <w:div w:id="11083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0512">
          <w:marLeft w:val="0"/>
          <w:marRight w:val="0"/>
          <w:marTop w:val="0"/>
          <w:marBottom w:val="0"/>
          <w:divBdr>
            <w:top w:val="none" w:sz="0" w:space="0" w:color="auto"/>
            <w:left w:val="none" w:sz="0" w:space="0" w:color="auto"/>
            <w:bottom w:val="none" w:sz="0" w:space="0" w:color="auto"/>
            <w:right w:val="none" w:sz="0" w:space="0" w:color="auto"/>
          </w:divBdr>
          <w:divsChild>
            <w:div w:id="1440952170">
              <w:marLeft w:val="0"/>
              <w:marRight w:val="0"/>
              <w:marTop w:val="0"/>
              <w:marBottom w:val="0"/>
              <w:divBdr>
                <w:top w:val="none" w:sz="0" w:space="0" w:color="auto"/>
                <w:left w:val="none" w:sz="0" w:space="0" w:color="auto"/>
                <w:bottom w:val="none" w:sz="0" w:space="0" w:color="auto"/>
                <w:right w:val="none" w:sz="0" w:space="0" w:color="auto"/>
              </w:divBdr>
              <w:divsChild>
                <w:div w:id="17383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tjlock</dc:creator>
  <cp:keywords/>
  <dc:description/>
  <cp:lastModifiedBy>Myra P. Moody</cp:lastModifiedBy>
  <cp:revision>4</cp:revision>
  <cp:lastPrinted>2010-09-28T13:27:00Z</cp:lastPrinted>
  <dcterms:created xsi:type="dcterms:W3CDTF">2017-05-01T13:42:00Z</dcterms:created>
  <dcterms:modified xsi:type="dcterms:W3CDTF">2018-05-08T19:47:00Z</dcterms:modified>
</cp:coreProperties>
</file>