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41857" w14:textId="1E955A8B" w:rsidR="00A27222" w:rsidRDefault="00887FD3" w:rsidP="00A2722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POL 04.05.03</w:t>
      </w:r>
    </w:p>
    <w:p w14:paraId="62BF3972" w14:textId="39FAB979" w:rsidR="00887FD3" w:rsidRDefault="00887FD3" w:rsidP="00A2722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Tailgating Policy</w:t>
      </w:r>
    </w:p>
    <w:p w14:paraId="62AA3178" w14:textId="77777777" w:rsidR="00887FD3" w:rsidRDefault="00887FD3" w:rsidP="00887FD3">
      <w:pPr>
        <w:widowControl w:val="0"/>
        <w:autoSpaceDE w:val="0"/>
        <w:autoSpaceDN w:val="0"/>
        <w:adjustRightInd w:val="0"/>
        <w:spacing w:after="0" w:line="240" w:lineRule="auto"/>
        <w:rPr>
          <w:rFonts w:ascii="Times New Roman" w:eastAsia="Times New Roman" w:hAnsi="Times New Roman" w:cs="Times New Roman"/>
          <w:sz w:val="24"/>
          <w:szCs w:val="24"/>
        </w:rPr>
      </w:pPr>
    </w:p>
    <w:p w14:paraId="3638B29E" w14:textId="3DD57D3B" w:rsidR="00887FD3" w:rsidRDefault="00887FD3" w:rsidP="00887FD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Authority: </w:t>
      </w:r>
      <w:r>
        <w:rPr>
          <w:rFonts w:ascii="Times New Roman" w:eastAsia="Times New Roman" w:hAnsi="Times New Roman" w:cs="Times New Roman"/>
          <w:sz w:val="24"/>
          <w:szCs w:val="24"/>
        </w:rPr>
        <w:t>Chancellor</w:t>
      </w:r>
    </w:p>
    <w:p w14:paraId="42322477" w14:textId="77777777" w:rsidR="00887FD3" w:rsidRDefault="00887FD3" w:rsidP="00887FD3">
      <w:pPr>
        <w:widowControl w:val="0"/>
        <w:autoSpaceDE w:val="0"/>
        <w:autoSpaceDN w:val="0"/>
        <w:adjustRightInd w:val="0"/>
        <w:spacing w:after="0" w:line="240" w:lineRule="auto"/>
        <w:rPr>
          <w:rFonts w:ascii="Times New Roman" w:eastAsia="Times New Roman" w:hAnsi="Times New Roman" w:cs="Times New Roman"/>
          <w:sz w:val="24"/>
          <w:szCs w:val="24"/>
        </w:rPr>
      </w:pPr>
    </w:p>
    <w:p w14:paraId="5FE727F1" w14:textId="77777777" w:rsidR="00FF08F1" w:rsidRDefault="00FF08F1" w:rsidP="00887FD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History:</w:t>
      </w:r>
      <w:r>
        <w:rPr>
          <w:rFonts w:ascii="Times New Roman" w:eastAsia="Times New Roman" w:hAnsi="Times New Roman" w:cs="Times New Roman"/>
          <w:sz w:val="24"/>
          <w:szCs w:val="24"/>
        </w:rPr>
        <w:t xml:space="preserve"> </w:t>
      </w:r>
    </w:p>
    <w:p w14:paraId="18ADAF84" w14:textId="00189DAF" w:rsidR="00887FD3" w:rsidRDefault="00FF08F1" w:rsidP="00FF08F1">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FF08F1">
        <w:rPr>
          <w:rFonts w:ascii="Times New Roman" w:eastAsia="Times New Roman" w:hAnsi="Times New Roman" w:cs="Times New Roman"/>
          <w:sz w:val="24"/>
          <w:szCs w:val="24"/>
        </w:rPr>
        <w:t>irst Issued:</w:t>
      </w:r>
      <w:r>
        <w:rPr>
          <w:rFonts w:ascii="Times New Roman" w:eastAsia="Times New Roman" w:hAnsi="Times New Roman" w:cs="Times New Roman"/>
          <w:sz w:val="24"/>
          <w:szCs w:val="24"/>
        </w:rPr>
        <w:t xml:space="preserve"> August 29, 2017</w:t>
      </w:r>
    </w:p>
    <w:p w14:paraId="4B65E1D2" w14:textId="77777777" w:rsidR="00FF08F1" w:rsidRDefault="00FF08F1" w:rsidP="00FF08F1">
      <w:pPr>
        <w:widowControl w:val="0"/>
        <w:autoSpaceDE w:val="0"/>
        <w:autoSpaceDN w:val="0"/>
        <w:adjustRightInd w:val="0"/>
        <w:spacing w:after="0" w:line="240" w:lineRule="auto"/>
        <w:rPr>
          <w:rFonts w:ascii="Times New Roman" w:eastAsia="Times New Roman" w:hAnsi="Times New Roman" w:cs="Times New Roman"/>
          <w:sz w:val="24"/>
          <w:szCs w:val="24"/>
        </w:rPr>
      </w:pPr>
    </w:p>
    <w:p w14:paraId="77EA12F7" w14:textId="1240E3A5" w:rsidR="00FF08F1" w:rsidRDefault="00FF08F1" w:rsidP="00FF08F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Related Policies:</w:t>
      </w:r>
    </w:p>
    <w:p w14:paraId="5E69EC5C" w14:textId="38112AEC" w:rsidR="00FF08F1" w:rsidRDefault="00FF08F1" w:rsidP="00FF08F1">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hyperlink r:id="rId8" w:history="1">
        <w:r w:rsidRPr="00FF08F1">
          <w:rPr>
            <w:rStyle w:val="Hyperlink"/>
            <w:rFonts w:ascii="Times New Roman" w:eastAsia="Times New Roman" w:hAnsi="Times New Roman" w:cs="Times New Roman"/>
            <w:sz w:val="24"/>
            <w:szCs w:val="24"/>
          </w:rPr>
          <w:t>N.C. General Statute § 18B-1002 – Special one-time permits</w:t>
        </w:r>
      </w:hyperlink>
    </w:p>
    <w:p w14:paraId="47A85D89" w14:textId="03A02BE8" w:rsidR="00FF08F1" w:rsidRDefault="00FF08F1" w:rsidP="00FF08F1">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hyperlink r:id="rId9" w:history="1">
        <w:r w:rsidRPr="00FF08F1">
          <w:rPr>
            <w:rStyle w:val="Hyperlink"/>
            <w:rFonts w:ascii="Times New Roman" w:eastAsia="Times New Roman" w:hAnsi="Times New Roman" w:cs="Times New Roman"/>
            <w:sz w:val="24"/>
            <w:szCs w:val="24"/>
          </w:rPr>
          <w:t>N.C. General Statute § 18B-1006 – Miscellaneous provisions on permits</w:t>
        </w:r>
      </w:hyperlink>
    </w:p>
    <w:p w14:paraId="1F5A49E9" w14:textId="14180B74" w:rsidR="00FF08F1" w:rsidRDefault="00FF08F1" w:rsidP="00FF08F1">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hyperlink r:id="rId10" w:history="1">
        <w:r w:rsidRPr="00FF08F1">
          <w:rPr>
            <w:rStyle w:val="Hyperlink"/>
            <w:rFonts w:ascii="Times New Roman" w:eastAsia="Times New Roman" w:hAnsi="Times New Roman" w:cs="Times New Roman"/>
            <w:sz w:val="24"/>
            <w:szCs w:val="24"/>
          </w:rPr>
          <w:t>UNCP POL 04.25.01 – Drug and Alcohol Policy</w:t>
        </w:r>
      </w:hyperlink>
    </w:p>
    <w:p w14:paraId="1170AA91" w14:textId="77777777" w:rsidR="00D64D42" w:rsidRDefault="00D64D42" w:rsidP="00D64D42">
      <w:pPr>
        <w:widowControl w:val="0"/>
        <w:autoSpaceDE w:val="0"/>
        <w:autoSpaceDN w:val="0"/>
        <w:adjustRightInd w:val="0"/>
        <w:spacing w:after="0" w:line="240" w:lineRule="auto"/>
        <w:rPr>
          <w:rFonts w:ascii="Times New Roman" w:eastAsia="Times New Roman" w:hAnsi="Times New Roman" w:cs="Times New Roman"/>
          <w:sz w:val="24"/>
          <w:szCs w:val="24"/>
        </w:rPr>
      </w:pPr>
    </w:p>
    <w:p w14:paraId="7841E0F5" w14:textId="7DB03994" w:rsidR="00D64D42" w:rsidRDefault="00D64D42" w:rsidP="00D64D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Additional References:</w:t>
      </w:r>
    </w:p>
    <w:p w14:paraId="6C9DE5AA" w14:textId="3856C02B" w:rsidR="00D64D42" w:rsidRPr="00D64D42" w:rsidRDefault="00D64D42" w:rsidP="00D64D42">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hyperlink r:id="rId11" w:history="1">
        <w:r w:rsidRPr="00D64D42">
          <w:rPr>
            <w:rStyle w:val="Hyperlink"/>
            <w:rFonts w:ascii="Times New Roman" w:eastAsia="Times New Roman" w:hAnsi="Times New Roman" w:cs="Times New Roman"/>
            <w:sz w:val="24"/>
            <w:szCs w:val="24"/>
          </w:rPr>
          <w:t>UNCP Parking Map</w:t>
        </w:r>
      </w:hyperlink>
    </w:p>
    <w:p w14:paraId="12122661" w14:textId="77777777" w:rsidR="00D64D42" w:rsidRDefault="00D64D42" w:rsidP="00D64D42">
      <w:pPr>
        <w:widowControl w:val="0"/>
        <w:autoSpaceDE w:val="0"/>
        <w:autoSpaceDN w:val="0"/>
        <w:adjustRightInd w:val="0"/>
        <w:spacing w:after="0" w:line="240" w:lineRule="auto"/>
        <w:rPr>
          <w:rFonts w:ascii="Times New Roman" w:eastAsia="Times New Roman" w:hAnsi="Times New Roman" w:cs="Times New Roman"/>
          <w:sz w:val="24"/>
          <w:szCs w:val="24"/>
        </w:rPr>
      </w:pPr>
    </w:p>
    <w:p w14:paraId="671CE28C" w14:textId="680F43F1" w:rsidR="002E5833" w:rsidRPr="008619A1" w:rsidRDefault="00D64D42" w:rsidP="00D64D42">
      <w:pPr>
        <w:widowControl w:val="0"/>
        <w:autoSpaceDE w:val="0"/>
        <w:autoSpaceDN w:val="0"/>
        <w:adjustRightInd w:val="0"/>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rPr>
        <w:t>Contact Information:</w:t>
      </w:r>
      <w:r>
        <w:rPr>
          <w:rFonts w:ascii="Times New Roman" w:eastAsia="Times New Roman" w:hAnsi="Times New Roman" w:cs="Times New Roman"/>
          <w:sz w:val="24"/>
          <w:szCs w:val="24"/>
        </w:rPr>
        <w:t xml:space="preserve"> Director of Athletics, 910-521-6560</w:t>
      </w:r>
      <w:r w:rsidR="00473D18" w:rsidRPr="008619A1">
        <w:rPr>
          <w:rFonts w:ascii="Times New Roman" w:hAnsi="Times New Roman" w:cs="Times New Roman"/>
          <w:b/>
          <w:sz w:val="24"/>
          <w:szCs w:val="24"/>
        </w:rPr>
        <w:t xml:space="preserve"> </w:t>
      </w:r>
    </w:p>
    <w:p w14:paraId="5322FA0E" w14:textId="77777777" w:rsidR="008619A1" w:rsidRDefault="008619A1" w:rsidP="008619A1">
      <w:pPr>
        <w:spacing w:after="0" w:line="240" w:lineRule="auto"/>
        <w:rPr>
          <w:rFonts w:ascii="Times New Roman" w:hAnsi="Times New Roman" w:cs="Times New Roman"/>
          <w:sz w:val="24"/>
          <w:szCs w:val="24"/>
        </w:rPr>
      </w:pPr>
    </w:p>
    <w:p w14:paraId="671CE28E" w14:textId="77777777" w:rsidR="002E5833" w:rsidRPr="008619A1" w:rsidRDefault="002E5833" w:rsidP="008619A1">
      <w:pPr>
        <w:spacing w:after="0" w:line="240" w:lineRule="auto"/>
        <w:rPr>
          <w:rFonts w:ascii="Times New Roman" w:hAnsi="Times New Roman" w:cs="Times New Roman"/>
          <w:b/>
          <w:sz w:val="24"/>
          <w:szCs w:val="24"/>
        </w:rPr>
      </w:pPr>
      <w:r w:rsidRPr="008619A1">
        <w:rPr>
          <w:rFonts w:ascii="Times New Roman" w:hAnsi="Times New Roman" w:cs="Times New Roman"/>
          <w:b/>
          <w:sz w:val="24"/>
          <w:szCs w:val="24"/>
        </w:rPr>
        <w:t>1. GOVERNING PRINCIPLES</w:t>
      </w:r>
    </w:p>
    <w:p w14:paraId="7FDFBA82" w14:textId="77777777" w:rsidR="008619A1" w:rsidRDefault="008619A1" w:rsidP="008619A1">
      <w:pPr>
        <w:spacing w:after="0" w:line="240" w:lineRule="auto"/>
        <w:rPr>
          <w:rFonts w:ascii="Times New Roman" w:hAnsi="Times New Roman" w:cs="Times New Roman"/>
          <w:sz w:val="24"/>
          <w:szCs w:val="24"/>
        </w:rPr>
      </w:pPr>
    </w:p>
    <w:p w14:paraId="671CE28F" w14:textId="04F3A0E8" w:rsidR="002E5833" w:rsidRPr="008619A1" w:rsidRDefault="002E5833" w:rsidP="008619A1">
      <w:pPr>
        <w:spacing w:after="0" w:line="240" w:lineRule="auto"/>
        <w:rPr>
          <w:rFonts w:ascii="Times New Roman" w:hAnsi="Times New Roman" w:cs="Times New Roman"/>
          <w:sz w:val="24"/>
          <w:szCs w:val="24"/>
        </w:rPr>
      </w:pPr>
      <w:r w:rsidRPr="008619A1">
        <w:rPr>
          <w:rFonts w:ascii="Times New Roman" w:hAnsi="Times New Roman" w:cs="Times New Roman"/>
          <w:sz w:val="24"/>
          <w:szCs w:val="24"/>
        </w:rPr>
        <w:t>1.1 It is illegal and a violation of university policy for any person less than 21 years of age to consume, purchase, or possess an alcoholic beverage. All policies and</w:t>
      </w:r>
      <w:r w:rsidR="00473D18" w:rsidRPr="008619A1">
        <w:rPr>
          <w:rFonts w:ascii="Times New Roman" w:hAnsi="Times New Roman" w:cs="Times New Roman"/>
          <w:sz w:val="24"/>
          <w:szCs w:val="24"/>
        </w:rPr>
        <w:t xml:space="preserve"> </w:t>
      </w:r>
      <w:r w:rsidRPr="008619A1">
        <w:rPr>
          <w:rFonts w:ascii="Times New Roman" w:hAnsi="Times New Roman" w:cs="Times New Roman"/>
          <w:sz w:val="24"/>
          <w:szCs w:val="24"/>
        </w:rPr>
        <w:t xml:space="preserve">procedures for possession, consumption, and handling of alcoholic </w:t>
      </w:r>
      <w:r w:rsidR="00887FD3">
        <w:rPr>
          <w:rFonts w:ascii="Times New Roman" w:hAnsi="Times New Roman" w:cs="Times New Roman"/>
          <w:sz w:val="24"/>
          <w:szCs w:val="24"/>
        </w:rPr>
        <w:t>beverages must comply with N.C.</w:t>
      </w:r>
      <w:r w:rsidRPr="008619A1">
        <w:rPr>
          <w:rFonts w:ascii="Times New Roman" w:hAnsi="Times New Roman" w:cs="Times New Roman"/>
          <w:sz w:val="24"/>
          <w:szCs w:val="24"/>
        </w:rPr>
        <w:t>G.S, Chapter 18B, and university policy. Violators will be</w:t>
      </w:r>
      <w:r w:rsidR="00473D18" w:rsidRPr="008619A1">
        <w:rPr>
          <w:rFonts w:ascii="Times New Roman" w:hAnsi="Times New Roman" w:cs="Times New Roman"/>
          <w:sz w:val="24"/>
          <w:szCs w:val="24"/>
        </w:rPr>
        <w:t xml:space="preserve"> </w:t>
      </w:r>
      <w:r w:rsidRPr="008619A1">
        <w:rPr>
          <w:rFonts w:ascii="Times New Roman" w:hAnsi="Times New Roman" w:cs="Times New Roman"/>
          <w:sz w:val="24"/>
          <w:szCs w:val="24"/>
        </w:rPr>
        <w:t>disciplined in accordance with appropriate university rules and regulations, in addition to penalties under state law. All students should be familiar with the alcohol</w:t>
      </w:r>
      <w:r w:rsidR="00473D18" w:rsidRPr="008619A1">
        <w:rPr>
          <w:rFonts w:ascii="Times New Roman" w:hAnsi="Times New Roman" w:cs="Times New Roman"/>
          <w:sz w:val="24"/>
          <w:szCs w:val="24"/>
        </w:rPr>
        <w:t xml:space="preserve"> </w:t>
      </w:r>
      <w:r w:rsidRPr="008619A1">
        <w:rPr>
          <w:rFonts w:ascii="Times New Roman" w:hAnsi="Times New Roman" w:cs="Times New Roman"/>
          <w:sz w:val="24"/>
          <w:szCs w:val="24"/>
        </w:rPr>
        <w:t>beverage laws of North Carolina. Student possession and/or consumption of any alcoholic beverage are prohibited at all locations except as indicated in The</w:t>
      </w:r>
      <w:r w:rsidR="00473D18" w:rsidRPr="008619A1">
        <w:rPr>
          <w:rFonts w:ascii="Times New Roman" w:hAnsi="Times New Roman" w:cs="Times New Roman"/>
          <w:sz w:val="24"/>
          <w:szCs w:val="24"/>
        </w:rPr>
        <w:t xml:space="preserve"> </w:t>
      </w:r>
      <w:r w:rsidRPr="008619A1">
        <w:rPr>
          <w:rFonts w:ascii="Times New Roman" w:hAnsi="Times New Roman" w:cs="Times New Roman"/>
          <w:sz w:val="24"/>
          <w:szCs w:val="24"/>
        </w:rPr>
        <w:t xml:space="preserve">University of North Carolina at Pembroke </w:t>
      </w:r>
      <w:hyperlink r:id="rId12" w:history="1">
        <w:r w:rsidRPr="00D64D42">
          <w:rPr>
            <w:rStyle w:val="Hyperlink"/>
            <w:rFonts w:ascii="Times New Roman" w:hAnsi="Times New Roman" w:cs="Times New Roman"/>
            <w:sz w:val="24"/>
            <w:szCs w:val="24"/>
          </w:rPr>
          <w:t>Drug and Alcohol Policy</w:t>
        </w:r>
      </w:hyperlink>
      <w:r w:rsidRPr="008619A1">
        <w:rPr>
          <w:rFonts w:ascii="Times New Roman" w:hAnsi="Times New Roman" w:cs="Times New Roman"/>
          <w:sz w:val="24"/>
          <w:szCs w:val="24"/>
        </w:rPr>
        <w:t>. Current exceptions to the UNCP alcohol policy include:</w:t>
      </w:r>
    </w:p>
    <w:p w14:paraId="4502FBBF" w14:textId="77777777" w:rsidR="008619A1" w:rsidRDefault="008619A1" w:rsidP="008619A1">
      <w:pPr>
        <w:spacing w:after="0" w:line="240" w:lineRule="auto"/>
        <w:ind w:left="720"/>
        <w:rPr>
          <w:rFonts w:ascii="Times New Roman" w:hAnsi="Times New Roman" w:cs="Times New Roman"/>
          <w:sz w:val="24"/>
          <w:szCs w:val="24"/>
        </w:rPr>
      </w:pPr>
    </w:p>
    <w:p w14:paraId="484F8FEA" w14:textId="09296668" w:rsidR="008619A1" w:rsidRDefault="002E5833" w:rsidP="008619A1">
      <w:pPr>
        <w:spacing w:after="0" w:line="240" w:lineRule="auto"/>
        <w:rPr>
          <w:rFonts w:ascii="Times New Roman" w:hAnsi="Times New Roman" w:cs="Times New Roman"/>
          <w:sz w:val="24"/>
          <w:szCs w:val="24"/>
        </w:rPr>
      </w:pPr>
      <w:r w:rsidRPr="008619A1">
        <w:rPr>
          <w:rFonts w:ascii="Times New Roman" w:hAnsi="Times New Roman" w:cs="Times New Roman"/>
          <w:sz w:val="24"/>
          <w:szCs w:val="24"/>
        </w:rPr>
        <w:t>1.1.a. students aged 21 years and older are permitted to possess and consume alcohol in residence halls;</w:t>
      </w:r>
    </w:p>
    <w:p w14:paraId="144A5443" w14:textId="77777777" w:rsidR="008619A1" w:rsidRDefault="008619A1" w:rsidP="008619A1">
      <w:pPr>
        <w:spacing w:after="0" w:line="240" w:lineRule="auto"/>
        <w:rPr>
          <w:rFonts w:ascii="Times New Roman" w:hAnsi="Times New Roman" w:cs="Times New Roman"/>
          <w:sz w:val="24"/>
          <w:szCs w:val="24"/>
        </w:rPr>
      </w:pPr>
    </w:p>
    <w:p w14:paraId="4DFF4C9F" w14:textId="408EFB47" w:rsidR="008619A1" w:rsidRDefault="002E5833" w:rsidP="008619A1">
      <w:pPr>
        <w:spacing w:after="0" w:line="240" w:lineRule="auto"/>
        <w:rPr>
          <w:rFonts w:ascii="Times New Roman" w:hAnsi="Times New Roman" w:cs="Times New Roman"/>
          <w:sz w:val="24"/>
          <w:szCs w:val="24"/>
        </w:rPr>
      </w:pPr>
      <w:r w:rsidRPr="008619A1">
        <w:rPr>
          <w:rFonts w:ascii="Times New Roman" w:hAnsi="Times New Roman" w:cs="Times New Roman"/>
          <w:sz w:val="24"/>
          <w:szCs w:val="24"/>
        </w:rPr>
        <w:t xml:space="preserve">1.1.b. students aged 21 years and older are </w:t>
      </w:r>
      <w:r w:rsidR="00473D18" w:rsidRPr="008619A1">
        <w:rPr>
          <w:rFonts w:ascii="Times New Roman" w:hAnsi="Times New Roman" w:cs="Times New Roman"/>
          <w:sz w:val="24"/>
          <w:szCs w:val="24"/>
        </w:rPr>
        <w:t>permitted</w:t>
      </w:r>
      <w:r w:rsidRPr="008619A1">
        <w:rPr>
          <w:rFonts w:ascii="Times New Roman" w:hAnsi="Times New Roman" w:cs="Times New Roman"/>
          <w:sz w:val="24"/>
          <w:szCs w:val="24"/>
        </w:rPr>
        <w:t xml:space="preserve"> to possess and consume alcohol at the UNCP homecoming semi</w:t>
      </w:r>
      <w:r w:rsidRPr="008619A1">
        <w:rPr>
          <w:rFonts w:ascii="MS Mincho" w:eastAsia="MS Mincho" w:hAnsi="MS Mincho" w:cs="MS Mincho" w:hint="eastAsia"/>
          <w:sz w:val="24"/>
          <w:szCs w:val="24"/>
        </w:rPr>
        <w:t>‑</w:t>
      </w:r>
      <w:r w:rsidRPr="008619A1">
        <w:rPr>
          <w:rFonts w:ascii="Times New Roman" w:hAnsi="Times New Roman" w:cs="Times New Roman"/>
          <w:sz w:val="24"/>
          <w:szCs w:val="24"/>
        </w:rPr>
        <w:t>formal dance; and,</w:t>
      </w:r>
    </w:p>
    <w:p w14:paraId="484AB5FF" w14:textId="77777777" w:rsidR="008619A1" w:rsidRDefault="008619A1" w:rsidP="008619A1">
      <w:pPr>
        <w:spacing w:after="0" w:line="240" w:lineRule="auto"/>
        <w:rPr>
          <w:rFonts w:ascii="Times New Roman" w:hAnsi="Times New Roman" w:cs="Times New Roman"/>
          <w:sz w:val="24"/>
          <w:szCs w:val="24"/>
        </w:rPr>
      </w:pPr>
    </w:p>
    <w:p w14:paraId="671CE292" w14:textId="2F50E8CA" w:rsidR="002E5833" w:rsidRPr="008619A1" w:rsidRDefault="002E5833" w:rsidP="008619A1">
      <w:pPr>
        <w:spacing w:after="0" w:line="240" w:lineRule="auto"/>
        <w:rPr>
          <w:rFonts w:ascii="Times New Roman" w:hAnsi="Times New Roman" w:cs="Times New Roman"/>
          <w:sz w:val="24"/>
          <w:szCs w:val="24"/>
        </w:rPr>
      </w:pPr>
      <w:r w:rsidRPr="008619A1">
        <w:rPr>
          <w:rFonts w:ascii="Times New Roman" w:hAnsi="Times New Roman" w:cs="Times New Roman"/>
          <w:sz w:val="24"/>
          <w:szCs w:val="24"/>
        </w:rPr>
        <w:t xml:space="preserve">1.1.c. students aged 21 years and older are </w:t>
      </w:r>
      <w:r w:rsidR="00473D18" w:rsidRPr="008619A1">
        <w:rPr>
          <w:rFonts w:ascii="Times New Roman" w:hAnsi="Times New Roman" w:cs="Times New Roman"/>
          <w:sz w:val="24"/>
          <w:szCs w:val="24"/>
        </w:rPr>
        <w:t>permitted</w:t>
      </w:r>
      <w:r w:rsidRPr="008619A1">
        <w:rPr>
          <w:rFonts w:ascii="Times New Roman" w:hAnsi="Times New Roman" w:cs="Times New Roman"/>
          <w:sz w:val="24"/>
          <w:szCs w:val="24"/>
        </w:rPr>
        <w:t xml:space="preserve"> to possess and consume alcohol while tailgating in designated areas or parking lots prior to UNCP football</w:t>
      </w:r>
      <w:r w:rsidR="00473D18" w:rsidRPr="008619A1">
        <w:rPr>
          <w:rFonts w:ascii="Times New Roman" w:hAnsi="Times New Roman" w:cs="Times New Roman"/>
          <w:sz w:val="24"/>
          <w:szCs w:val="24"/>
        </w:rPr>
        <w:t xml:space="preserve"> </w:t>
      </w:r>
      <w:r w:rsidRPr="008619A1">
        <w:rPr>
          <w:rFonts w:ascii="Times New Roman" w:hAnsi="Times New Roman" w:cs="Times New Roman"/>
          <w:sz w:val="24"/>
          <w:szCs w:val="24"/>
        </w:rPr>
        <w:t>games.</w:t>
      </w:r>
    </w:p>
    <w:p w14:paraId="562B554A" w14:textId="77777777" w:rsidR="008619A1" w:rsidRDefault="008619A1" w:rsidP="008619A1">
      <w:pPr>
        <w:spacing w:after="0" w:line="240" w:lineRule="auto"/>
        <w:rPr>
          <w:rFonts w:ascii="Times New Roman" w:hAnsi="Times New Roman" w:cs="Times New Roman"/>
          <w:sz w:val="24"/>
          <w:szCs w:val="24"/>
        </w:rPr>
      </w:pPr>
    </w:p>
    <w:p w14:paraId="671CE293" w14:textId="77777777" w:rsidR="002E5833" w:rsidRPr="008619A1" w:rsidRDefault="002E5833" w:rsidP="008619A1">
      <w:pPr>
        <w:spacing w:after="0" w:line="240" w:lineRule="auto"/>
        <w:rPr>
          <w:rFonts w:ascii="Times New Roman" w:hAnsi="Times New Roman" w:cs="Times New Roman"/>
          <w:sz w:val="24"/>
          <w:szCs w:val="24"/>
        </w:rPr>
      </w:pPr>
      <w:r w:rsidRPr="008619A1">
        <w:rPr>
          <w:rFonts w:ascii="Times New Roman" w:hAnsi="Times New Roman" w:cs="Times New Roman"/>
          <w:sz w:val="24"/>
          <w:szCs w:val="24"/>
        </w:rPr>
        <w:t>1.2 Specific procedures must exist to check and identify underage persons any time alcoholic beverage consumption by such persons may occur.</w:t>
      </w:r>
    </w:p>
    <w:p w14:paraId="5773D671" w14:textId="77777777" w:rsidR="008619A1" w:rsidRDefault="008619A1" w:rsidP="008619A1">
      <w:pPr>
        <w:spacing w:after="0" w:line="240" w:lineRule="auto"/>
        <w:rPr>
          <w:rFonts w:ascii="Times New Roman" w:hAnsi="Times New Roman" w:cs="Times New Roman"/>
          <w:sz w:val="24"/>
          <w:szCs w:val="24"/>
        </w:rPr>
      </w:pPr>
    </w:p>
    <w:p w14:paraId="671CE294" w14:textId="4D16CAA2" w:rsidR="002E5833" w:rsidRPr="008619A1" w:rsidRDefault="002E5833" w:rsidP="008619A1">
      <w:pPr>
        <w:spacing w:after="0" w:line="240" w:lineRule="auto"/>
        <w:rPr>
          <w:rFonts w:ascii="Times New Roman" w:hAnsi="Times New Roman" w:cs="Times New Roman"/>
          <w:sz w:val="24"/>
          <w:szCs w:val="24"/>
        </w:rPr>
      </w:pPr>
      <w:r w:rsidRPr="008619A1">
        <w:rPr>
          <w:rFonts w:ascii="Times New Roman" w:hAnsi="Times New Roman" w:cs="Times New Roman"/>
          <w:sz w:val="24"/>
          <w:szCs w:val="24"/>
        </w:rPr>
        <w:lastRenderedPageBreak/>
        <w:t>1.3 Under no circumstance may any department, office, person, organization, or business sell alcoholic beverages on the university’s campus. “Sale” means any</w:t>
      </w:r>
      <w:r w:rsidR="00473D18" w:rsidRPr="008619A1">
        <w:rPr>
          <w:rFonts w:ascii="Times New Roman" w:hAnsi="Times New Roman" w:cs="Times New Roman"/>
          <w:sz w:val="24"/>
          <w:szCs w:val="24"/>
        </w:rPr>
        <w:t xml:space="preserve"> </w:t>
      </w:r>
      <w:r w:rsidRPr="008619A1">
        <w:rPr>
          <w:rFonts w:ascii="Times New Roman" w:hAnsi="Times New Roman" w:cs="Times New Roman"/>
          <w:sz w:val="24"/>
          <w:szCs w:val="24"/>
        </w:rPr>
        <w:t>transfer, trade, exchange, or barter, in any manner or by any means, for consideration</w:t>
      </w:r>
      <w:r w:rsidR="00473D18" w:rsidRPr="008619A1">
        <w:rPr>
          <w:rFonts w:ascii="Times New Roman" w:hAnsi="Times New Roman" w:cs="Times New Roman"/>
          <w:sz w:val="24"/>
          <w:szCs w:val="24"/>
        </w:rPr>
        <w:t>.</w:t>
      </w:r>
      <w:r w:rsidR="00887FD3">
        <w:rPr>
          <w:rFonts w:ascii="Times New Roman" w:hAnsi="Times New Roman" w:cs="Times New Roman"/>
          <w:sz w:val="24"/>
          <w:szCs w:val="24"/>
        </w:rPr>
        <w:t xml:space="preserve"> [N.C.</w:t>
      </w:r>
      <w:r w:rsidRPr="008619A1">
        <w:rPr>
          <w:rFonts w:ascii="Times New Roman" w:hAnsi="Times New Roman" w:cs="Times New Roman"/>
          <w:sz w:val="24"/>
          <w:szCs w:val="24"/>
        </w:rPr>
        <w:t>G.S.</w:t>
      </w:r>
      <w:r w:rsidR="00473D18" w:rsidRPr="008619A1">
        <w:rPr>
          <w:rFonts w:ascii="Times New Roman" w:hAnsi="Times New Roman" w:cs="Times New Roman"/>
          <w:sz w:val="24"/>
          <w:szCs w:val="24"/>
        </w:rPr>
        <w:t xml:space="preserve"> </w:t>
      </w:r>
      <w:r w:rsidRPr="008619A1">
        <w:rPr>
          <w:rFonts w:ascii="Times New Roman" w:hAnsi="Times New Roman" w:cs="Times New Roman"/>
          <w:sz w:val="24"/>
          <w:szCs w:val="24"/>
        </w:rPr>
        <w:t xml:space="preserve">section </w:t>
      </w:r>
      <w:hyperlink r:id="rId13" w:history="1">
        <w:r w:rsidRPr="005666DE">
          <w:rPr>
            <w:rStyle w:val="Hyperlink"/>
            <w:rFonts w:ascii="Times New Roman" w:hAnsi="Times New Roman" w:cs="Times New Roman"/>
            <w:sz w:val="24"/>
            <w:szCs w:val="24"/>
          </w:rPr>
          <w:t>18B</w:t>
        </w:r>
        <w:r w:rsidRPr="005666DE">
          <w:rPr>
            <w:rStyle w:val="Hyperlink"/>
            <w:rFonts w:ascii="MS Mincho" w:eastAsia="MS Mincho" w:hAnsi="MS Mincho" w:cs="MS Mincho" w:hint="eastAsia"/>
            <w:sz w:val="24"/>
            <w:szCs w:val="24"/>
          </w:rPr>
          <w:t>‑</w:t>
        </w:r>
        <w:r w:rsidRPr="005666DE">
          <w:rPr>
            <w:rStyle w:val="Hyperlink"/>
            <w:rFonts w:ascii="Times New Roman" w:hAnsi="Times New Roman" w:cs="Times New Roman"/>
            <w:sz w:val="24"/>
            <w:szCs w:val="24"/>
          </w:rPr>
          <w:t>1002</w:t>
        </w:r>
      </w:hyperlink>
      <w:r w:rsidRPr="008619A1">
        <w:rPr>
          <w:rFonts w:ascii="Times New Roman" w:hAnsi="Times New Roman" w:cs="Times New Roman"/>
          <w:sz w:val="24"/>
          <w:szCs w:val="24"/>
        </w:rPr>
        <w:t xml:space="preserve"> and </w:t>
      </w:r>
      <w:hyperlink r:id="rId14" w:history="1">
        <w:r w:rsidR="005666DE" w:rsidRPr="005666DE">
          <w:rPr>
            <w:rStyle w:val="Hyperlink"/>
            <w:rFonts w:ascii="Times New Roman" w:hAnsi="Times New Roman" w:cs="Times New Roman"/>
            <w:sz w:val="24"/>
            <w:szCs w:val="24"/>
          </w:rPr>
          <w:t>18B-</w:t>
        </w:r>
        <w:r w:rsidRPr="005666DE">
          <w:rPr>
            <w:rStyle w:val="Hyperlink"/>
            <w:rFonts w:ascii="Times New Roman" w:hAnsi="Times New Roman" w:cs="Times New Roman"/>
            <w:sz w:val="24"/>
            <w:szCs w:val="24"/>
          </w:rPr>
          <w:t>1006</w:t>
        </w:r>
      </w:hyperlink>
      <w:bookmarkStart w:id="0" w:name="_GoBack"/>
      <w:bookmarkEnd w:id="0"/>
      <w:r w:rsidRPr="008619A1">
        <w:rPr>
          <w:rFonts w:ascii="Times New Roman" w:hAnsi="Times New Roman" w:cs="Times New Roman"/>
          <w:sz w:val="24"/>
          <w:szCs w:val="24"/>
        </w:rPr>
        <w:t>]</w:t>
      </w:r>
    </w:p>
    <w:p w14:paraId="11F68FBC" w14:textId="77777777" w:rsidR="008619A1" w:rsidRDefault="008619A1" w:rsidP="008619A1">
      <w:pPr>
        <w:spacing w:after="0" w:line="240" w:lineRule="auto"/>
        <w:rPr>
          <w:rFonts w:ascii="Times New Roman" w:hAnsi="Times New Roman" w:cs="Times New Roman"/>
          <w:sz w:val="24"/>
          <w:szCs w:val="24"/>
        </w:rPr>
      </w:pPr>
    </w:p>
    <w:p w14:paraId="671CE295" w14:textId="5416CFD8" w:rsidR="002E5833" w:rsidRPr="008619A1" w:rsidRDefault="002E5833" w:rsidP="008619A1">
      <w:pPr>
        <w:spacing w:after="0" w:line="240" w:lineRule="auto"/>
        <w:rPr>
          <w:rFonts w:ascii="Times New Roman" w:hAnsi="Times New Roman" w:cs="Times New Roman"/>
          <w:b/>
          <w:sz w:val="24"/>
          <w:szCs w:val="24"/>
        </w:rPr>
      </w:pPr>
      <w:r w:rsidRPr="008619A1">
        <w:rPr>
          <w:rFonts w:ascii="Times New Roman" w:hAnsi="Times New Roman" w:cs="Times New Roman"/>
          <w:b/>
          <w:sz w:val="24"/>
          <w:szCs w:val="24"/>
        </w:rPr>
        <w:t>2. AUTHORIZED AREAS ON CAMPUS</w:t>
      </w:r>
    </w:p>
    <w:p w14:paraId="3AF4DB3D" w14:textId="77777777" w:rsidR="008619A1" w:rsidRDefault="008619A1" w:rsidP="008619A1">
      <w:pPr>
        <w:spacing w:after="0" w:line="240" w:lineRule="auto"/>
        <w:rPr>
          <w:rFonts w:ascii="Times New Roman" w:hAnsi="Times New Roman" w:cs="Times New Roman"/>
          <w:sz w:val="24"/>
          <w:szCs w:val="24"/>
        </w:rPr>
      </w:pPr>
    </w:p>
    <w:p w14:paraId="671CE296" w14:textId="5F503945" w:rsidR="002E5833" w:rsidRPr="008619A1" w:rsidRDefault="002E5833" w:rsidP="008619A1">
      <w:pPr>
        <w:spacing w:after="0" w:line="240" w:lineRule="auto"/>
        <w:rPr>
          <w:rFonts w:ascii="Times New Roman" w:hAnsi="Times New Roman" w:cs="Times New Roman"/>
          <w:sz w:val="24"/>
          <w:szCs w:val="24"/>
        </w:rPr>
      </w:pPr>
      <w:r w:rsidRPr="008619A1">
        <w:rPr>
          <w:rFonts w:ascii="Times New Roman" w:hAnsi="Times New Roman" w:cs="Times New Roman"/>
          <w:sz w:val="24"/>
          <w:szCs w:val="24"/>
        </w:rPr>
        <w:t xml:space="preserve">2.1 Unless prohibited by administrative action, alcoholic beverages on campus may be possessed or consumed </w:t>
      </w:r>
      <w:r w:rsidR="003F4807">
        <w:rPr>
          <w:rFonts w:ascii="Times New Roman" w:hAnsi="Times New Roman" w:cs="Times New Roman"/>
          <w:sz w:val="24"/>
          <w:szCs w:val="24"/>
        </w:rPr>
        <w:t xml:space="preserve">by persons aged 21 years or older </w:t>
      </w:r>
      <w:r w:rsidRPr="008619A1">
        <w:rPr>
          <w:rFonts w:ascii="Times New Roman" w:hAnsi="Times New Roman" w:cs="Times New Roman"/>
          <w:sz w:val="24"/>
          <w:szCs w:val="24"/>
        </w:rPr>
        <w:t>in the following university designated locations only:</w:t>
      </w:r>
    </w:p>
    <w:p w14:paraId="5E8B98FC" w14:textId="77777777" w:rsidR="008619A1" w:rsidRDefault="008619A1" w:rsidP="008619A1">
      <w:pPr>
        <w:spacing w:after="0" w:line="240" w:lineRule="auto"/>
        <w:rPr>
          <w:rFonts w:ascii="Times New Roman" w:hAnsi="Times New Roman" w:cs="Times New Roman"/>
          <w:sz w:val="24"/>
          <w:szCs w:val="24"/>
        </w:rPr>
      </w:pPr>
    </w:p>
    <w:p w14:paraId="37817061" w14:textId="561A2658" w:rsidR="008619A1" w:rsidRDefault="002E5833" w:rsidP="008619A1">
      <w:pPr>
        <w:spacing w:after="0" w:line="240" w:lineRule="auto"/>
        <w:rPr>
          <w:rFonts w:ascii="Times New Roman" w:hAnsi="Times New Roman" w:cs="Times New Roman"/>
          <w:sz w:val="24"/>
          <w:szCs w:val="24"/>
        </w:rPr>
      </w:pPr>
      <w:r w:rsidRPr="008619A1">
        <w:rPr>
          <w:rFonts w:ascii="Times New Roman" w:hAnsi="Times New Roman" w:cs="Times New Roman"/>
          <w:sz w:val="24"/>
          <w:szCs w:val="24"/>
        </w:rPr>
        <w:t>2.1.a. the campus residences of legal age students and guests. For the purposes of this policy, the residence of a student living in a residence hall is defined as only</w:t>
      </w:r>
      <w:r w:rsidR="00473D18" w:rsidRPr="008619A1">
        <w:rPr>
          <w:rFonts w:ascii="Times New Roman" w:hAnsi="Times New Roman" w:cs="Times New Roman"/>
          <w:sz w:val="24"/>
          <w:szCs w:val="24"/>
        </w:rPr>
        <w:t xml:space="preserve"> </w:t>
      </w:r>
      <w:r w:rsidRPr="008619A1">
        <w:rPr>
          <w:rFonts w:ascii="Times New Roman" w:hAnsi="Times New Roman" w:cs="Times New Roman"/>
          <w:sz w:val="24"/>
          <w:szCs w:val="24"/>
        </w:rPr>
        <w:t>the assigned campus room in the residence hall and does not include any public or common area of the residence hall;</w:t>
      </w:r>
    </w:p>
    <w:p w14:paraId="443DDC01" w14:textId="77777777" w:rsidR="008619A1" w:rsidRDefault="008619A1" w:rsidP="008619A1">
      <w:pPr>
        <w:spacing w:after="0" w:line="240" w:lineRule="auto"/>
        <w:rPr>
          <w:rFonts w:ascii="Times New Roman" w:hAnsi="Times New Roman" w:cs="Times New Roman"/>
          <w:sz w:val="24"/>
          <w:szCs w:val="24"/>
        </w:rPr>
      </w:pPr>
    </w:p>
    <w:p w14:paraId="671CE298" w14:textId="433BE030" w:rsidR="002E5833" w:rsidRPr="008619A1" w:rsidRDefault="002E5833" w:rsidP="008619A1">
      <w:pPr>
        <w:spacing w:after="0" w:line="240" w:lineRule="auto"/>
        <w:rPr>
          <w:rFonts w:ascii="Times New Roman" w:hAnsi="Times New Roman" w:cs="Times New Roman"/>
          <w:sz w:val="24"/>
          <w:szCs w:val="24"/>
        </w:rPr>
      </w:pPr>
      <w:r w:rsidRPr="008619A1">
        <w:rPr>
          <w:rFonts w:ascii="Times New Roman" w:hAnsi="Times New Roman" w:cs="Times New Roman"/>
          <w:sz w:val="24"/>
          <w:szCs w:val="24"/>
        </w:rPr>
        <w:t xml:space="preserve">2.1.b. </w:t>
      </w:r>
      <w:r w:rsidR="00473D18" w:rsidRPr="008619A1">
        <w:rPr>
          <w:rFonts w:ascii="Times New Roman" w:hAnsi="Times New Roman" w:cs="Times New Roman"/>
          <w:sz w:val="24"/>
          <w:szCs w:val="24"/>
        </w:rPr>
        <w:t>select bring your own beverage events sanctioned and administered by University</w:t>
      </w:r>
      <w:r w:rsidRPr="008619A1">
        <w:rPr>
          <w:rFonts w:ascii="Times New Roman" w:hAnsi="Times New Roman" w:cs="Times New Roman"/>
          <w:sz w:val="24"/>
          <w:szCs w:val="24"/>
        </w:rPr>
        <w:t>; and,</w:t>
      </w:r>
    </w:p>
    <w:p w14:paraId="7BC11D0A" w14:textId="77777777" w:rsidR="008619A1" w:rsidRDefault="008619A1" w:rsidP="008619A1">
      <w:pPr>
        <w:spacing w:after="0" w:line="240" w:lineRule="auto"/>
        <w:rPr>
          <w:rFonts w:ascii="Times New Roman" w:hAnsi="Times New Roman" w:cs="Times New Roman"/>
          <w:sz w:val="24"/>
          <w:szCs w:val="24"/>
        </w:rPr>
      </w:pPr>
    </w:p>
    <w:p w14:paraId="671CE299" w14:textId="0989B2CA" w:rsidR="002E5833" w:rsidRPr="008619A1" w:rsidRDefault="002E5833" w:rsidP="008619A1">
      <w:pPr>
        <w:spacing w:after="0" w:line="240" w:lineRule="auto"/>
        <w:rPr>
          <w:rFonts w:ascii="Times New Roman" w:hAnsi="Times New Roman" w:cs="Times New Roman"/>
          <w:sz w:val="24"/>
          <w:szCs w:val="24"/>
        </w:rPr>
      </w:pPr>
      <w:r w:rsidRPr="008619A1">
        <w:rPr>
          <w:rFonts w:ascii="Times New Roman" w:hAnsi="Times New Roman" w:cs="Times New Roman"/>
          <w:sz w:val="24"/>
          <w:szCs w:val="24"/>
        </w:rPr>
        <w:t xml:space="preserve">2.1.c. university approved tailgating </w:t>
      </w:r>
      <w:r w:rsidR="008C01EE" w:rsidRPr="008619A1">
        <w:rPr>
          <w:rFonts w:ascii="Times New Roman" w:hAnsi="Times New Roman" w:cs="Times New Roman"/>
          <w:sz w:val="24"/>
          <w:szCs w:val="24"/>
        </w:rPr>
        <w:t>at select pre-approved events</w:t>
      </w:r>
      <w:r w:rsidRPr="008619A1">
        <w:rPr>
          <w:rFonts w:ascii="Times New Roman" w:hAnsi="Times New Roman" w:cs="Times New Roman"/>
          <w:sz w:val="24"/>
          <w:szCs w:val="24"/>
        </w:rPr>
        <w:t>. The only alcoholic beverages that may be consumed at university approved tailgating events are</w:t>
      </w:r>
      <w:r w:rsidR="00473D18" w:rsidRPr="008619A1">
        <w:rPr>
          <w:rFonts w:ascii="Times New Roman" w:hAnsi="Times New Roman" w:cs="Times New Roman"/>
          <w:sz w:val="24"/>
          <w:szCs w:val="24"/>
        </w:rPr>
        <w:t xml:space="preserve"> </w:t>
      </w:r>
      <w:r w:rsidRPr="008619A1">
        <w:rPr>
          <w:rFonts w:ascii="Times New Roman" w:hAnsi="Times New Roman" w:cs="Times New Roman"/>
          <w:sz w:val="24"/>
          <w:szCs w:val="24"/>
        </w:rPr>
        <w:t xml:space="preserve">malt beverages and unfortified wine. Tailgating may only occur in </w:t>
      </w:r>
      <w:r w:rsidR="008C01EE" w:rsidRPr="008619A1">
        <w:rPr>
          <w:rFonts w:ascii="Times New Roman" w:hAnsi="Times New Roman" w:cs="Times New Roman"/>
          <w:sz w:val="24"/>
          <w:szCs w:val="24"/>
        </w:rPr>
        <w:t>designated area</w:t>
      </w:r>
      <w:r w:rsidR="0097593D">
        <w:rPr>
          <w:rFonts w:ascii="Times New Roman" w:hAnsi="Times New Roman" w:cs="Times New Roman"/>
          <w:sz w:val="24"/>
          <w:szCs w:val="24"/>
        </w:rPr>
        <w:t>s</w:t>
      </w:r>
      <w:r w:rsidR="008C01EE" w:rsidRPr="008619A1">
        <w:rPr>
          <w:rFonts w:ascii="Times New Roman" w:hAnsi="Times New Roman" w:cs="Times New Roman"/>
          <w:sz w:val="24"/>
          <w:szCs w:val="24"/>
        </w:rPr>
        <w:t xml:space="preserve"> as dictated by campus safety officials at approval of event</w:t>
      </w:r>
      <w:r w:rsidRPr="008619A1">
        <w:rPr>
          <w:rFonts w:ascii="Times New Roman" w:hAnsi="Times New Roman" w:cs="Times New Roman"/>
          <w:sz w:val="24"/>
          <w:szCs w:val="24"/>
        </w:rPr>
        <w:t>. See information</w:t>
      </w:r>
      <w:r w:rsidR="00473D18" w:rsidRPr="008619A1">
        <w:rPr>
          <w:rFonts w:ascii="Times New Roman" w:hAnsi="Times New Roman" w:cs="Times New Roman"/>
          <w:sz w:val="24"/>
          <w:szCs w:val="24"/>
        </w:rPr>
        <w:t xml:space="preserve"> </w:t>
      </w:r>
      <w:r w:rsidRPr="008619A1">
        <w:rPr>
          <w:rFonts w:ascii="Times New Roman" w:hAnsi="Times New Roman" w:cs="Times New Roman"/>
          <w:sz w:val="24"/>
          <w:szCs w:val="24"/>
        </w:rPr>
        <w:t>below for rules and procedures concerning tailgating.</w:t>
      </w:r>
    </w:p>
    <w:p w14:paraId="3A8406BD" w14:textId="77777777" w:rsidR="008619A1" w:rsidRDefault="008619A1" w:rsidP="008619A1">
      <w:pPr>
        <w:spacing w:after="0" w:line="240" w:lineRule="auto"/>
        <w:rPr>
          <w:rFonts w:ascii="Times New Roman" w:hAnsi="Times New Roman" w:cs="Times New Roman"/>
          <w:sz w:val="24"/>
          <w:szCs w:val="24"/>
        </w:rPr>
      </w:pPr>
    </w:p>
    <w:p w14:paraId="671CE29A" w14:textId="77777777" w:rsidR="002E5833" w:rsidRPr="008619A1" w:rsidRDefault="002E5833" w:rsidP="008619A1">
      <w:pPr>
        <w:spacing w:after="0" w:line="240" w:lineRule="auto"/>
        <w:rPr>
          <w:rFonts w:ascii="Times New Roman" w:hAnsi="Times New Roman" w:cs="Times New Roman"/>
          <w:b/>
          <w:sz w:val="24"/>
          <w:szCs w:val="24"/>
        </w:rPr>
      </w:pPr>
      <w:r w:rsidRPr="008619A1">
        <w:rPr>
          <w:rFonts w:ascii="Times New Roman" w:hAnsi="Times New Roman" w:cs="Times New Roman"/>
          <w:b/>
          <w:sz w:val="24"/>
          <w:szCs w:val="24"/>
        </w:rPr>
        <w:t>3. TAILGATING</w:t>
      </w:r>
    </w:p>
    <w:p w14:paraId="76034F1B" w14:textId="77777777" w:rsidR="008619A1" w:rsidRDefault="008619A1" w:rsidP="008619A1">
      <w:pPr>
        <w:spacing w:after="0" w:line="240" w:lineRule="auto"/>
        <w:rPr>
          <w:rFonts w:ascii="Times New Roman" w:hAnsi="Times New Roman" w:cs="Times New Roman"/>
          <w:sz w:val="24"/>
          <w:szCs w:val="24"/>
        </w:rPr>
      </w:pPr>
    </w:p>
    <w:p w14:paraId="671CE29B" w14:textId="1165BDDB" w:rsidR="002E5833" w:rsidRPr="008619A1" w:rsidRDefault="002E5833" w:rsidP="008619A1">
      <w:pPr>
        <w:spacing w:after="0" w:line="240" w:lineRule="auto"/>
        <w:rPr>
          <w:rFonts w:ascii="Times New Roman" w:hAnsi="Times New Roman" w:cs="Times New Roman"/>
          <w:sz w:val="24"/>
          <w:szCs w:val="24"/>
        </w:rPr>
      </w:pPr>
      <w:r w:rsidRPr="008619A1">
        <w:rPr>
          <w:rFonts w:ascii="Times New Roman" w:hAnsi="Times New Roman" w:cs="Times New Roman"/>
          <w:sz w:val="24"/>
          <w:szCs w:val="24"/>
        </w:rPr>
        <w:t>3.1 Tailgating</w:t>
      </w:r>
      <w:r w:rsidRPr="008619A1">
        <w:rPr>
          <w:rFonts w:ascii="MS Mincho" w:eastAsia="MS Mincho" w:hAnsi="MS Mincho" w:cs="MS Mincho" w:hint="eastAsia"/>
          <w:sz w:val="24"/>
          <w:szCs w:val="24"/>
        </w:rPr>
        <w:t>‑</w:t>
      </w:r>
      <w:r w:rsidRPr="008619A1">
        <w:rPr>
          <w:rFonts w:ascii="Times New Roman" w:hAnsi="Times New Roman" w:cs="Times New Roman"/>
          <w:sz w:val="24"/>
          <w:szCs w:val="24"/>
        </w:rPr>
        <w:t xml:space="preserve"> Defined as parking or gathering on the UNCP campus and consuming food and/or beverages, tailgating at home UNCP football games is only</w:t>
      </w:r>
      <w:r w:rsidR="00473D18" w:rsidRPr="008619A1">
        <w:rPr>
          <w:rFonts w:ascii="Times New Roman" w:hAnsi="Times New Roman" w:cs="Times New Roman"/>
          <w:sz w:val="24"/>
          <w:szCs w:val="24"/>
        </w:rPr>
        <w:t xml:space="preserve"> permitted</w:t>
      </w:r>
      <w:r w:rsidRPr="008619A1">
        <w:rPr>
          <w:rFonts w:ascii="Times New Roman" w:hAnsi="Times New Roman" w:cs="Times New Roman"/>
          <w:sz w:val="24"/>
          <w:szCs w:val="24"/>
        </w:rPr>
        <w:t xml:space="preserve"> in Lot 24 Belk Complex and Lot 14 Jones Center. Tailgating will be </w:t>
      </w:r>
      <w:r w:rsidR="00473D18" w:rsidRPr="008619A1">
        <w:rPr>
          <w:rFonts w:ascii="Times New Roman" w:hAnsi="Times New Roman" w:cs="Times New Roman"/>
          <w:sz w:val="24"/>
          <w:szCs w:val="24"/>
        </w:rPr>
        <w:t>permitted</w:t>
      </w:r>
      <w:r w:rsidRPr="008619A1">
        <w:rPr>
          <w:rFonts w:ascii="Times New Roman" w:hAnsi="Times New Roman" w:cs="Times New Roman"/>
          <w:sz w:val="24"/>
          <w:szCs w:val="24"/>
        </w:rPr>
        <w:t xml:space="preserve"> to begin </w:t>
      </w:r>
      <w:r w:rsidR="008C01EE" w:rsidRPr="008619A1">
        <w:rPr>
          <w:rFonts w:ascii="Times New Roman" w:hAnsi="Times New Roman" w:cs="Times New Roman"/>
          <w:sz w:val="24"/>
          <w:szCs w:val="24"/>
        </w:rPr>
        <w:t>four</w:t>
      </w:r>
      <w:r w:rsidRPr="008619A1">
        <w:rPr>
          <w:rFonts w:ascii="MS Mincho" w:eastAsia="MS Mincho" w:hAnsi="MS Mincho" w:cs="MS Mincho" w:hint="eastAsia"/>
          <w:sz w:val="24"/>
          <w:szCs w:val="24"/>
        </w:rPr>
        <w:t>‑</w:t>
      </w:r>
      <w:r w:rsidRPr="008619A1">
        <w:rPr>
          <w:rFonts w:ascii="Times New Roman" w:hAnsi="Times New Roman" w:cs="Times New Roman"/>
          <w:sz w:val="24"/>
          <w:szCs w:val="24"/>
        </w:rPr>
        <w:t>and</w:t>
      </w:r>
      <w:r w:rsidRPr="008619A1">
        <w:rPr>
          <w:rFonts w:ascii="MS Mincho" w:eastAsia="MS Mincho" w:hAnsi="MS Mincho" w:cs="MS Mincho" w:hint="eastAsia"/>
          <w:sz w:val="24"/>
          <w:szCs w:val="24"/>
        </w:rPr>
        <w:t>‑</w:t>
      </w:r>
      <w:r w:rsidRPr="008619A1">
        <w:rPr>
          <w:rFonts w:ascii="Times New Roman" w:hAnsi="Times New Roman" w:cs="Times New Roman"/>
          <w:sz w:val="24"/>
          <w:szCs w:val="24"/>
        </w:rPr>
        <w:t>a</w:t>
      </w:r>
      <w:r w:rsidRPr="008619A1">
        <w:rPr>
          <w:rFonts w:ascii="MS Mincho" w:eastAsia="MS Mincho" w:hAnsi="MS Mincho" w:cs="MS Mincho" w:hint="eastAsia"/>
          <w:sz w:val="24"/>
          <w:szCs w:val="24"/>
        </w:rPr>
        <w:t>‑</w:t>
      </w:r>
      <w:r w:rsidRPr="008619A1">
        <w:rPr>
          <w:rFonts w:ascii="Times New Roman" w:hAnsi="Times New Roman" w:cs="Times New Roman"/>
          <w:sz w:val="24"/>
          <w:szCs w:val="24"/>
        </w:rPr>
        <w:t>half (</w:t>
      </w:r>
      <w:r w:rsidR="008C01EE" w:rsidRPr="008619A1">
        <w:rPr>
          <w:rFonts w:ascii="Times New Roman" w:hAnsi="Times New Roman" w:cs="Times New Roman"/>
          <w:sz w:val="24"/>
          <w:szCs w:val="24"/>
        </w:rPr>
        <w:t>4</w:t>
      </w:r>
      <w:r w:rsidRPr="008619A1">
        <w:rPr>
          <w:rFonts w:ascii="Times New Roman" w:hAnsi="Times New Roman" w:cs="Times New Roman"/>
          <w:sz w:val="24"/>
          <w:szCs w:val="24"/>
        </w:rPr>
        <w:t>.5) hours before kick</w:t>
      </w:r>
      <w:r w:rsidRPr="008619A1">
        <w:rPr>
          <w:rFonts w:ascii="MS Mincho" w:eastAsia="MS Mincho" w:hAnsi="MS Mincho" w:cs="MS Mincho" w:hint="eastAsia"/>
          <w:sz w:val="24"/>
          <w:szCs w:val="24"/>
        </w:rPr>
        <w:t>‑</w:t>
      </w:r>
      <w:r w:rsidRPr="008619A1">
        <w:rPr>
          <w:rFonts w:ascii="Times New Roman" w:hAnsi="Times New Roman" w:cs="Times New Roman"/>
          <w:sz w:val="24"/>
          <w:szCs w:val="24"/>
        </w:rPr>
        <w:t>off. No tailgating is</w:t>
      </w:r>
      <w:r w:rsidR="00473D18" w:rsidRPr="008619A1">
        <w:rPr>
          <w:rFonts w:ascii="Times New Roman" w:hAnsi="Times New Roman" w:cs="Times New Roman"/>
          <w:sz w:val="24"/>
          <w:szCs w:val="24"/>
        </w:rPr>
        <w:t xml:space="preserve"> permitted</w:t>
      </w:r>
      <w:r w:rsidRPr="008619A1">
        <w:rPr>
          <w:rFonts w:ascii="Times New Roman" w:hAnsi="Times New Roman" w:cs="Times New Roman"/>
          <w:sz w:val="24"/>
          <w:szCs w:val="24"/>
        </w:rPr>
        <w:t xml:space="preserve"> at UNCP during or after home athletic games. Persons who wish to drink alcohol MUST have an age identification</w:t>
      </w:r>
      <w:r w:rsidR="00473D18" w:rsidRPr="008619A1">
        <w:rPr>
          <w:rFonts w:ascii="Times New Roman" w:hAnsi="Times New Roman" w:cs="Times New Roman"/>
          <w:sz w:val="24"/>
          <w:szCs w:val="24"/>
        </w:rPr>
        <w:t xml:space="preserve"> </w:t>
      </w:r>
      <w:r w:rsidRPr="008619A1">
        <w:rPr>
          <w:rFonts w:ascii="Times New Roman" w:hAnsi="Times New Roman" w:cs="Times New Roman"/>
          <w:sz w:val="24"/>
          <w:szCs w:val="24"/>
        </w:rPr>
        <w:t xml:space="preserve">bracelet. Age identification bracelets will be issued in Lot 14 </w:t>
      </w:r>
      <w:r w:rsidR="008C01EE" w:rsidRPr="008619A1">
        <w:rPr>
          <w:rFonts w:ascii="Times New Roman" w:hAnsi="Times New Roman" w:cs="Times New Roman"/>
          <w:sz w:val="24"/>
          <w:szCs w:val="24"/>
        </w:rPr>
        <w:t xml:space="preserve">and 24 </w:t>
      </w:r>
      <w:r w:rsidRPr="008619A1">
        <w:rPr>
          <w:rFonts w:ascii="Times New Roman" w:hAnsi="Times New Roman" w:cs="Times New Roman"/>
          <w:sz w:val="24"/>
          <w:szCs w:val="24"/>
        </w:rPr>
        <w:t>to persons presenting legal proof of age. Public display of alcoholic beverage brand label packaging is</w:t>
      </w:r>
      <w:r w:rsidR="00473D18" w:rsidRPr="008619A1">
        <w:rPr>
          <w:rFonts w:ascii="Times New Roman" w:hAnsi="Times New Roman" w:cs="Times New Roman"/>
          <w:sz w:val="24"/>
          <w:szCs w:val="24"/>
        </w:rPr>
        <w:t xml:space="preserve"> </w:t>
      </w:r>
      <w:r w:rsidRPr="008619A1">
        <w:rPr>
          <w:rFonts w:ascii="Times New Roman" w:hAnsi="Times New Roman" w:cs="Times New Roman"/>
          <w:sz w:val="24"/>
          <w:szCs w:val="24"/>
        </w:rPr>
        <w:t xml:space="preserve">prohibited. No games of entertainment that use alcohol or implements, which encourage excessive alcohol consumption, will be </w:t>
      </w:r>
      <w:r w:rsidR="00473D18" w:rsidRPr="008619A1">
        <w:rPr>
          <w:rFonts w:ascii="Times New Roman" w:hAnsi="Times New Roman" w:cs="Times New Roman"/>
          <w:sz w:val="24"/>
          <w:szCs w:val="24"/>
        </w:rPr>
        <w:t>permitted</w:t>
      </w:r>
      <w:r w:rsidRPr="008619A1">
        <w:rPr>
          <w:rFonts w:ascii="Times New Roman" w:hAnsi="Times New Roman" w:cs="Times New Roman"/>
          <w:sz w:val="24"/>
          <w:szCs w:val="24"/>
        </w:rPr>
        <w:t>.</w:t>
      </w:r>
    </w:p>
    <w:p w14:paraId="77FEC5D4" w14:textId="77777777" w:rsidR="008619A1" w:rsidRDefault="008619A1" w:rsidP="008619A1">
      <w:pPr>
        <w:spacing w:after="0" w:line="240" w:lineRule="auto"/>
        <w:rPr>
          <w:rFonts w:ascii="Times New Roman" w:hAnsi="Times New Roman" w:cs="Times New Roman"/>
          <w:sz w:val="24"/>
          <w:szCs w:val="24"/>
        </w:rPr>
      </w:pPr>
    </w:p>
    <w:p w14:paraId="671CE29C" w14:textId="77777777" w:rsidR="002E5833" w:rsidRPr="008619A1" w:rsidRDefault="002E5833" w:rsidP="008619A1">
      <w:pPr>
        <w:spacing w:after="0" w:line="240" w:lineRule="auto"/>
        <w:rPr>
          <w:rFonts w:ascii="Times New Roman" w:hAnsi="Times New Roman" w:cs="Times New Roman"/>
          <w:sz w:val="24"/>
          <w:szCs w:val="24"/>
        </w:rPr>
      </w:pPr>
      <w:r w:rsidRPr="008619A1">
        <w:rPr>
          <w:rFonts w:ascii="Times New Roman" w:hAnsi="Times New Roman" w:cs="Times New Roman"/>
          <w:sz w:val="24"/>
          <w:szCs w:val="24"/>
        </w:rPr>
        <w:t xml:space="preserve">3.2 Alcohol </w:t>
      </w:r>
      <w:r w:rsidRPr="008619A1">
        <w:rPr>
          <w:rFonts w:ascii="MS Mincho" w:eastAsia="MS Mincho" w:hAnsi="MS Mincho" w:cs="MS Mincho" w:hint="eastAsia"/>
          <w:sz w:val="24"/>
          <w:szCs w:val="24"/>
        </w:rPr>
        <w:t>‑</w:t>
      </w:r>
      <w:r w:rsidRPr="008619A1">
        <w:rPr>
          <w:rFonts w:ascii="Times New Roman" w:hAnsi="Times New Roman" w:cs="Times New Roman"/>
          <w:sz w:val="24"/>
          <w:szCs w:val="24"/>
        </w:rPr>
        <w:t xml:space="preserve"> The only alcoholic beverages that may be consumed at university approved tailgating events are malt beverages and unfortified wine.</w:t>
      </w:r>
    </w:p>
    <w:p w14:paraId="03F83C26" w14:textId="77777777" w:rsidR="008619A1" w:rsidRDefault="008619A1" w:rsidP="008619A1">
      <w:pPr>
        <w:spacing w:after="0" w:line="240" w:lineRule="auto"/>
        <w:rPr>
          <w:rFonts w:ascii="Times New Roman" w:hAnsi="Times New Roman" w:cs="Times New Roman"/>
          <w:sz w:val="24"/>
          <w:szCs w:val="24"/>
        </w:rPr>
      </w:pPr>
    </w:p>
    <w:p w14:paraId="671CE29D" w14:textId="3C9CB8A0" w:rsidR="002E5833" w:rsidRPr="008619A1" w:rsidRDefault="002E5833" w:rsidP="008619A1">
      <w:pPr>
        <w:spacing w:after="0" w:line="240" w:lineRule="auto"/>
        <w:rPr>
          <w:rFonts w:ascii="Times New Roman" w:hAnsi="Times New Roman" w:cs="Times New Roman"/>
          <w:sz w:val="24"/>
          <w:szCs w:val="24"/>
        </w:rPr>
      </w:pPr>
      <w:r w:rsidRPr="008619A1">
        <w:rPr>
          <w:rFonts w:ascii="Times New Roman" w:hAnsi="Times New Roman" w:cs="Times New Roman"/>
          <w:sz w:val="24"/>
          <w:szCs w:val="24"/>
        </w:rPr>
        <w:t>3.3 Keg</w:t>
      </w:r>
      <w:r w:rsidR="00D64D42">
        <w:rPr>
          <w:rFonts w:ascii="Times New Roman" w:hAnsi="Times New Roman" w:cs="Times New Roman"/>
          <w:sz w:val="24"/>
          <w:szCs w:val="24"/>
        </w:rPr>
        <w:t xml:space="preserve"> </w:t>
      </w:r>
      <w:r w:rsidRPr="00D64D42">
        <w:rPr>
          <w:rFonts w:ascii="MS Mincho" w:eastAsia="MS Mincho" w:hAnsi="MS Mincho" w:cs="MS Mincho" w:hint="eastAsia"/>
          <w:sz w:val="24"/>
          <w:szCs w:val="24"/>
        </w:rPr>
        <w:t>‑</w:t>
      </w:r>
      <w:r w:rsidR="00D64D42" w:rsidRPr="00D64D42">
        <w:rPr>
          <w:rFonts w:ascii="Times New Roman" w:eastAsia="MS Mincho" w:hAnsi="Times New Roman" w:cs="Times New Roman"/>
          <w:sz w:val="24"/>
          <w:szCs w:val="24"/>
        </w:rPr>
        <w:t xml:space="preserve"> </w:t>
      </w:r>
      <w:r w:rsidR="008C01EE" w:rsidRPr="008619A1">
        <w:rPr>
          <w:rFonts w:ascii="Times New Roman" w:hAnsi="Times New Roman" w:cs="Times New Roman"/>
          <w:sz w:val="24"/>
          <w:szCs w:val="24"/>
        </w:rPr>
        <w:t>Kegs are prohibited on the UNCP campus for any event.</w:t>
      </w:r>
      <w:r w:rsidR="00444243">
        <w:rPr>
          <w:rFonts w:ascii="Times New Roman" w:hAnsi="Times New Roman" w:cs="Times New Roman"/>
          <w:sz w:val="24"/>
          <w:szCs w:val="24"/>
        </w:rPr>
        <w:t xml:space="preserve"> </w:t>
      </w:r>
      <w:r w:rsidRPr="008619A1">
        <w:rPr>
          <w:rFonts w:ascii="Times New Roman" w:hAnsi="Times New Roman" w:cs="Times New Roman"/>
          <w:sz w:val="24"/>
          <w:szCs w:val="24"/>
        </w:rPr>
        <w:t xml:space="preserve">A keg is any container that holds, or is capable of holding, more than one (1) gallon at a single time of a malt beverage or unfortified wine. </w:t>
      </w:r>
    </w:p>
    <w:p w14:paraId="65282118" w14:textId="77777777" w:rsidR="008619A1" w:rsidRDefault="008619A1" w:rsidP="008619A1">
      <w:pPr>
        <w:spacing w:after="0" w:line="240" w:lineRule="auto"/>
        <w:rPr>
          <w:rFonts w:ascii="Times New Roman" w:hAnsi="Times New Roman" w:cs="Times New Roman"/>
          <w:sz w:val="24"/>
          <w:szCs w:val="24"/>
        </w:rPr>
      </w:pPr>
    </w:p>
    <w:p w14:paraId="671CE29E" w14:textId="77777777" w:rsidR="003D01C7" w:rsidRPr="008619A1" w:rsidRDefault="003D01C7" w:rsidP="008619A1">
      <w:pPr>
        <w:spacing w:after="0" w:line="240" w:lineRule="auto"/>
        <w:rPr>
          <w:rFonts w:ascii="Times New Roman" w:hAnsi="Times New Roman" w:cs="Times New Roman"/>
          <w:sz w:val="24"/>
          <w:szCs w:val="24"/>
        </w:rPr>
      </w:pPr>
      <w:r w:rsidRPr="008619A1">
        <w:rPr>
          <w:rFonts w:ascii="Times New Roman" w:hAnsi="Times New Roman" w:cs="Times New Roman"/>
          <w:sz w:val="24"/>
          <w:szCs w:val="24"/>
        </w:rPr>
        <w:t xml:space="preserve">3.4 Grilling </w:t>
      </w:r>
      <w:r w:rsidRPr="008619A1">
        <w:rPr>
          <w:rFonts w:ascii="Times New Roman" w:eastAsia="MS Gothic" w:hAnsi="Times New Roman" w:cs="Times New Roman"/>
          <w:sz w:val="24"/>
          <w:szCs w:val="24"/>
        </w:rPr>
        <w:noBreakHyphen/>
      </w:r>
      <w:r w:rsidRPr="008619A1">
        <w:rPr>
          <w:rFonts w:ascii="Times New Roman" w:hAnsi="Times New Roman" w:cs="Times New Roman"/>
          <w:sz w:val="24"/>
          <w:szCs w:val="24"/>
        </w:rPr>
        <w:t xml:space="preserve"> Grilling is allowed in designated areas within Lots 24 and 14. Grills using propane gas are allowed and are preferred. The maximum propane gas cylinder size allowed is twenty (20) lbs. Grills using charcoal are permitted, but users must dispose of coals in marked containers located in Lots 24 and 14. Tailgaters should not dispose of charcoal in any non</w:t>
      </w:r>
      <w:r w:rsidRPr="008619A1">
        <w:rPr>
          <w:rFonts w:ascii="Times New Roman" w:eastAsia="MS Gothic" w:hAnsi="Times New Roman" w:cs="Times New Roman"/>
          <w:sz w:val="24"/>
          <w:szCs w:val="24"/>
        </w:rPr>
        <w:noBreakHyphen/>
      </w:r>
      <w:r w:rsidRPr="008619A1">
        <w:rPr>
          <w:rFonts w:ascii="Times New Roman" w:hAnsi="Times New Roman" w:cs="Times New Roman"/>
          <w:sz w:val="24"/>
          <w:szCs w:val="24"/>
        </w:rPr>
        <w:t xml:space="preserve">marked container or in grass, woods, parking lots, or trash cans. </w:t>
      </w:r>
    </w:p>
    <w:p w14:paraId="671CE29F" w14:textId="77777777" w:rsidR="003D01C7" w:rsidRPr="008619A1" w:rsidRDefault="003D01C7" w:rsidP="008619A1">
      <w:pPr>
        <w:spacing w:after="0" w:line="240" w:lineRule="auto"/>
        <w:rPr>
          <w:rFonts w:ascii="Times New Roman" w:hAnsi="Times New Roman" w:cs="Times New Roman"/>
          <w:sz w:val="24"/>
          <w:szCs w:val="24"/>
        </w:rPr>
      </w:pPr>
    </w:p>
    <w:p w14:paraId="671CE2A0" w14:textId="703329A9" w:rsidR="003D01C7" w:rsidRPr="008619A1" w:rsidRDefault="003D01C7" w:rsidP="008619A1">
      <w:pPr>
        <w:spacing w:after="0" w:line="240" w:lineRule="auto"/>
        <w:rPr>
          <w:rFonts w:ascii="Times New Roman" w:hAnsi="Times New Roman" w:cs="Times New Roman"/>
          <w:sz w:val="24"/>
          <w:szCs w:val="24"/>
        </w:rPr>
      </w:pPr>
      <w:r w:rsidRPr="008619A1">
        <w:rPr>
          <w:rFonts w:ascii="Times New Roman" w:hAnsi="Times New Roman" w:cs="Times New Roman"/>
          <w:sz w:val="24"/>
          <w:szCs w:val="24"/>
        </w:rPr>
        <w:lastRenderedPageBreak/>
        <w:t>3.</w:t>
      </w:r>
      <w:r w:rsidR="00444243">
        <w:rPr>
          <w:rFonts w:ascii="Times New Roman" w:hAnsi="Times New Roman" w:cs="Times New Roman"/>
          <w:sz w:val="24"/>
          <w:szCs w:val="24"/>
        </w:rPr>
        <w:t>5</w:t>
      </w:r>
      <w:r w:rsidRPr="008619A1">
        <w:rPr>
          <w:rFonts w:ascii="Times New Roman" w:hAnsi="Times New Roman" w:cs="Times New Roman"/>
          <w:sz w:val="24"/>
          <w:szCs w:val="24"/>
        </w:rPr>
        <w:t xml:space="preserve"> Frying with hot oil and grease - Due to the inherent danger of cooking with hot oil and grease, the likelihood of serious injury from an incident involving the hot oil or grease, and the environmental issues associated with proper disposal of used cooking oil and grease, deep frying is not allowed. </w:t>
      </w:r>
    </w:p>
    <w:p w14:paraId="671CE2A1" w14:textId="5DCDB0C8" w:rsidR="002E5833" w:rsidRPr="008619A1" w:rsidRDefault="002E5833" w:rsidP="008619A1">
      <w:pPr>
        <w:spacing w:after="0" w:line="240" w:lineRule="auto"/>
        <w:rPr>
          <w:rFonts w:ascii="Times New Roman" w:hAnsi="Times New Roman" w:cs="Times New Roman"/>
          <w:sz w:val="24"/>
          <w:szCs w:val="24"/>
        </w:rPr>
      </w:pPr>
    </w:p>
    <w:p w14:paraId="671CE2A2" w14:textId="3703E3B0" w:rsidR="002E5833" w:rsidRPr="008619A1" w:rsidRDefault="002E5833" w:rsidP="008619A1">
      <w:pPr>
        <w:spacing w:after="0" w:line="240" w:lineRule="auto"/>
        <w:rPr>
          <w:rFonts w:ascii="Times New Roman" w:hAnsi="Times New Roman" w:cs="Times New Roman"/>
          <w:sz w:val="24"/>
          <w:szCs w:val="24"/>
        </w:rPr>
      </w:pPr>
      <w:r w:rsidRPr="008619A1">
        <w:rPr>
          <w:rFonts w:ascii="Times New Roman" w:hAnsi="Times New Roman" w:cs="Times New Roman"/>
          <w:sz w:val="24"/>
          <w:szCs w:val="24"/>
        </w:rPr>
        <w:t>3.</w:t>
      </w:r>
      <w:r w:rsidR="00444243">
        <w:rPr>
          <w:rFonts w:ascii="Times New Roman" w:hAnsi="Times New Roman" w:cs="Times New Roman"/>
          <w:sz w:val="24"/>
          <w:szCs w:val="24"/>
        </w:rPr>
        <w:t>6</w:t>
      </w:r>
      <w:r w:rsidRPr="008619A1">
        <w:rPr>
          <w:rFonts w:ascii="Times New Roman" w:hAnsi="Times New Roman" w:cs="Times New Roman"/>
          <w:sz w:val="24"/>
          <w:szCs w:val="24"/>
        </w:rPr>
        <w:t xml:space="preserve"> Lot 24 </w:t>
      </w:r>
      <w:r w:rsidRPr="008619A1">
        <w:rPr>
          <w:rFonts w:ascii="MS Mincho" w:eastAsia="MS Mincho" w:hAnsi="MS Mincho" w:cs="MS Mincho" w:hint="eastAsia"/>
          <w:sz w:val="24"/>
          <w:szCs w:val="24"/>
        </w:rPr>
        <w:t>‑</w:t>
      </w:r>
      <w:r w:rsidRPr="008619A1">
        <w:rPr>
          <w:rFonts w:ascii="Times New Roman" w:hAnsi="Times New Roman" w:cs="Times New Roman"/>
          <w:sz w:val="24"/>
          <w:szCs w:val="24"/>
        </w:rPr>
        <w:t xml:space="preserve"> Lot 24 is located at the Belk Complex, adjacent to the Caton Fieldhouse and stadium. Access to this lot is by special permit only on the day of UNCP</w:t>
      </w:r>
      <w:r w:rsidR="00473D18" w:rsidRPr="008619A1">
        <w:rPr>
          <w:rFonts w:ascii="Times New Roman" w:hAnsi="Times New Roman" w:cs="Times New Roman"/>
          <w:sz w:val="24"/>
          <w:szCs w:val="24"/>
        </w:rPr>
        <w:t xml:space="preserve"> </w:t>
      </w:r>
      <w:r w:rsidRPr="008619A1">
        <w:rPr>
          <w:rFonts w:ascii="Times New Roman" w:hAnsi="Times New Roman" w:cs="Times New Roman"/>
          <w:sz w:val="24"/>
          <w:szCs w:val="24"/>
        </w:rPr>
        <w:t xml:space="preserve">home football games. The </w:t>
      </w:r>
      <w:r w:rsidR="00FF72D8" w:rsidRPr="008619A1">
        <w:rPr>
          <w:rFonts w:ascii="Times New Roman" w:hAnsi="Times New Roman" w:cs="Times New Roman"/>
          <w:sz w:val="24"/>
          <w:szCs w:val="24"/>
        </w:rPr>
        <w:t>Vice Chancellor for Advancement</w:t>
      </w:r>
      <w:r w:rsidRPr="008619A1">
        <w:rPr>
          <w:rFonts w:ascii="Times New Roman" w:hAnsi="Times New Roman" w:cs="Times New Roman"/>
          <w:sz w:val="24"/>
          <w:szCs w:val="24"/>
        </w:rPr>
        <w:t xml:space="preserve"> will issue Lot 24 permits. Parking Lot 24 will be closed beginning at 9 p.m. the evening prior to a UNCP home</w:t>
      </w:r>
      <w:r w:rsidR="00473D18" w:rsidRPr="008619A1">
        <w:rPr>
          <w:rFonts w:ascii="Times New Roman" w:hAnsi="Times New Roman" w:cs="Times New Roman"/>
          <w:sz w:val="24"/>
          <w:szCs w:val="24"/>
        </w:rPr>
        <w:t xml:space="preserve"> </w:t>
      </w:r>
      <w:r w:rsidRPr="008619A1">
        <w:rPr>
          <w:rFonts w:ascii="Times New Roman" w:hAnsi="Times New Roman" w:cs="Times New Roman"/>
          <w:sz w:val="24"/>
          <w:szCs w:val="24"/>
        </w:rPr>
        <w:t>football game. Any car remaining in Lot 24 will be towed at 7 a.m. on the day of UNCP’s home football games. UNCP students, faculty, and staff with valid UNCP</w:t>
      </w:r>
      <w:r w:rsidR="00473D18" w:rsidRPr="008619A1">
        <w:rPr>
          <w:rFonts w:ascii="Times New Roman" w:hAnsi="Times New Roman" w:cs="Times New Roman"/>
          <w:sz w:val="24"/>
          <w:szCs w:val="24"/>
        </w:rPr>
        <w:t xml:space="preserve"> </w:t>
      </w:r>
      <w:r w:rsidRPr="008619A1">
        <w:rPr>
          <w:rFonts w:ascii="Times New Roman" w:hAnsi="Times New Roman" w:cs="Times New Roman"/>
          <w:sz w:val="24"/>
          <w:szCs w:val="24"/>
        </w:rPr>
        <w:t>parking permits who normally park in Lot 24 may relocate their vehicles to any legal parking lot on campus except lots 14, 24, 24A, 24B, and 24C. Notification of the</w:t>
      </w:r>
      <w:r w:rsidR="00473D18" w:rsidRPr="008619A1">
        <w:rPr>
          <w:rFonts w:ascii="Times New Roman" w:hAnsi="Times New Roman" w:cs="Times New Roman"/>
          <w:sz w:val="24"/>
          <w:szCs w:val="24"/>
        </w:rPr>
        <w:t xml:space="preserve"> </w:t>
      </w:r>
      <w:r w:rsidRPr="008619A1">
        <w:rPr>
          <w:rFonts w:ascii="Times New Roman" w:hAnsi="Times New Roman" w:cs="Times New Roman"/>
          <w:sz w:val="24"/>
          <w:szCs w:val="24"/>
        </w:rPr>
        <w:t>need to move vehicles will begin a week prior to any home game. Vehicles remaining will be towed at owner’s expense.</w:t>
      </w:r>
    </w:p>
    <w:p w14:paraId="55B316C9" w14:textId="77777777" w:rsidR="008619A1" w:rsidRDefault="008619A1" w:rsidP="008619A1">
      <w:pPr>
        <w:spacing w:after="0" w:line="240" w:lineRule="auto"/>
        <w:rPr>
          <w:rFonts w:ascii="Times New Roman" w:hAnsi="Times New Roman" w:cs="Times New Roman"/>
          <w:sz w:val="24"/>
          <w:szCs w:val="24"/>
        </w:rPr>
      </w:pPr>
    </w:p>
    <w:p w14:paraId="671CE2A3" w14:textId="7D5BE1D8" w:rsidR="002E5833" w:rsidRPr="008619A1" w:rsidRDefault="002E5833" w:rsidP="008619A1">
      <w:pPr>
        <w:spacing w:after="0" w:line="240" w:lineRule="auto"/>
        <w:rPr>
          <w:rFonts w:ascii="Times New Roman" w:hAnsi="Times New Roman" w:cs="Times New Roman"/>
          <w:sz w:val="24"/>
          <w:szCs w:val="24"/>
        </w:rPr>
      </w:pPr>
      <w:r w:rsidRPr="008619A1">
        <w:rPr>
          <w:rFonts w:ascii="Times New Roman" w:hAnsi="Times New Roman" w:cs="Times New Roman"/>
          <w:sz w:val="24"/>
          <w:szCs w:val="24"/>
        </w:rPr>
        <w:t>3.</w:t>
      </w:r>
      <w:r w:rsidR="00444243">
        <w:rPr>
          <w:rFonts w:ascii="Times New Roman" w:hAnsi="Times New Roman" w:cs="Times New Roman"/>
          <w:sz w:val="24"/>
          <w:szCs w:val="24"/>
        </w:rPr>
        <w:t>7</w:t>
      </w:r>
      <w:r w:rsidRPr="008619A1">
        <w:rPr>
          <w:rFonts w:ascii="Times New Roman" w:hAnsi="Times New Roman" w:cs="Times New Roman"/>
          <w:sz w:val="24"/>
          <w:szCs w:val="24"/>
        </w:rPr>
        <w:t xml:space="preserve"> Lot 14 </w:t>
      </w:r>
      <w:r w:rsidRPr="008619A1">
        <w:rPr>
          <w:rFonts w:ascii="MS Mincho" w:eastAsia="MS Mincho" w:hAnsi="MS Mincho" w:cs="MS Mincho" w:hint="eastAsia"/>
          <w:sz w:val="24"/>
          <w:szCs w:val="24"/>
        </w:rPr>
        <w:t>‑</w:t>
      </w:r>
      <w:r w:rsidRPr="008619A1">
        <w:rPr>
          <w:rFonts w:ascii="Times New Roman" w:hAnsi="Times New Roman" w:cs="Times New Roman"/>
          <w:sz w:val="24"/>
          <w:szCs w:val="24"/>
        </w:rPr>
        <w:t xml:space="preserve"> Parking Lot 14 will be closed beginning at 9:00 p.m. the evening prior to a UNCP</w:t>
      </w:r>
      <w:r w:rsidR="00473D18" w:rsidRPr="008619A1">
        <w:rPr>
          <w:rFonts w:ascii="Times New Roman" w:hAnsi="Times New Roman" w:cs="Times New Roman"/>
          <w:sz w:val="24"/>
          <w:szCs w:val="24"/>
        </w:rPr>
        <w:t xml:space="preserve"> </w:t>
      </w:r>
      <w:r w:rsidRPr="008619A1">
        <w:rPr>
          <w:rFonts w:ascii="Times New Roman" w:hAnsi="Times New Roman" w:cs="Times New Roman"/>
          <w:sz w:val="24"/>
          <w:szCs w:val="24"/>
        </w:rPr>
        <w:t>home football game. Any car remaining in Lot 14 will be towed at 7:00 a.m. on the day of UNCP’s home football games. UNCP students, faculty, and staff with valid</w:t>
      </w:r>
      <w:r w:rsidR="00473D18" w:rsidRPr="008619A1">
        <w:rPr>
          <w:rFonts w:ascii="Times New Roman" w:hAnsi="Times New Roman" w:cs="Times New Roman"/>
          <w:sz w:val="24"/>
          <w:szCs w:val="24"/>
        </w:rPr>
        <w:t xml:space="preserve"> </w:t>
      </w:r>
      <w:r w:rsidRPr="008619A1">
        <w:rPr>
          <w:rFonts w:ascii="Times New Roman" w:hAnsi="Times New Roman" w:cs="Times New Roman"/>
          <w:sz w:val="24"/>
          <w:szCs w:val="24"/>
        </w:rPr>
        <w:t>UNCP parking permits who normally park in Lot 14 may relocate their vehicles to any legal parking lot on campus except lots 14, 24, 24A, 24B, and 24C. Notification</w:t>
      </w:r>
      <w:r w:rsidR="00473D18" w:rsidRPr="008619A1">
        <w:rPr>
          <w:rFonts w:ascii="Times New Roman" w:hAnsi="Times New Roman" w:cs="Times New Roman"/>
          <w:sz w:val="24"/>
          <w:szCs w:val="24"/>
        </w:rPr>
        <w:t xml:space="preserve"> </w:t>
      </w:r>
      <w:r w:rsidRPr="008619A1">
        <w:rPr>
          <w:rFonts w:ascii="Times New Roman" w:hAnsi="Times New Roman" w:cs="Times New Roman"/>
          <w:sz w:val="24"/>
          <w:szCs w:val="24"/>
        </w:rPr>
        <w:t>of the need to move vehicles will begin a week prior to any home game. Vehicles remaining will be towed at owner’s expense.</w:t>
      </w:r>
    </w:p>
    <w:p w14:paraId="527DF2D0" w14:textId="77777777" w:rsidR="008619A1" w:rsidRDefault="008619A1" w:rsidP="008619A1">
      <w:pPr>
        <w:spacing w:after="0" w:line="240" w:lineRule="auto"/>
        <w:rPr>
          <w:rFonts w:ascii="Times New Roman" w:hAnsi="Times New Roman" w:cs="Times New Roman"/>
          <w:sz w:val="24"/>
          <w:szCs w:val="24"/>
        </w:rPr>
      </w:pPr>
    </w:p>
    <w:p w14:paraId="671CE2A4" w14:textId="77777777" w:rsidR="002E5833" w:rsidRPr="00D870EA" w:rsidRDefault="002E5833" w:rsidP="008619A1">
      <w:pPr>
        <w:spacing w:after="0" w:line="240" w:lineRule="auto"/>
        <w:rPr>
          <w:rFonts w:ascii="Times New Roman" w:hAnsi="Times New Roman" w:cs="Times New Roman"/>
          <w:b/>
          <w:sz w:val="24"/>
          <w:szCs w:val="24"/>
        </w:rPr>
      </w:pPr>
      <w:r w:rsidRPr="00D870EA">
        <w:rPr>
          <w:rFonts w:ascii="Times New Roman" w:hAnsi="Times New Roman" w:cs="Times New Roman"/>
          <w:b/>
          <w:sz w:val="24"/>
          <w:szCs w:val="24"/>
        </w:rPr>
        <w:t>4. ALCOHOL EXCEPTION FOR TAILGATING AT UNCP FOOTBALL GAMES</w:t>
      </w:r>
    </w:p>
    <w:p w14:paraId="44D8EE94" w14:textId="77777777" w:rsidR="008619A1" w:rsidRDefault="008619A1" w:rsidP="008619A1">
      <w:pPr>
        <w:spacing w:after="0" w:line="240" w:lineRule="auto"/>
        <w:rPr>
          <w:rFonts w:ascii="Times New Roman" w:hAnsi="Times New Roman" w:cs="Times New Roman"/>
          <w:sz w:val="24"/>
          <w:szCs w:val="24"/>
        </w:rPr>
      </w:pPr>
    </w:p>
    <w:p w14:paraId="671CE2A5" w14:textId="557EAAAD" w:rsidR="002E5833" w:rsidRPr="008619A1" w:rsidRDefault="002E5833" w:rsidP="008619A1">
      <w:pPr>
        <w:spacing w:after="0" w:line="240" w:lineRule="auto"/>
        <w:rPr>
          <w:rFonts w:ascii="Times New Roman" w:hAnsi="Times New Roman" w:cs="Times New Roman"/>
          <w:sz w:val="24"/>
          <w:szCs w:val="24"/>
        </w:rPr>
      </w:pPr>
      <w:r w:rsidRPr="008619A1">
        <w:rPr>
          <w:rFonts w:ascii="Times New Roman" w:hAnsi="Times New Roman" w:cs="Times New Roman"/>
          <w:sz w:val="24"/>
          <w:szCs w:val="24"/>
        </w:rPr>
        <w:t xml:space="preserve">4.1 Tailgating at which alcoholic beverages are consumed shall apply to all NCAA football games and scrimmages and may begin no more than </w:t>
      </w:r>
      <w:r w:rsidR="00282244" w:rsidRPr="008619A1">
        <w:rPr>
          <w:rFonts w:ascii="Times New Roman" w:hAnsi="Times New Roman" w:cs="Times New Roman"/>
          <w:sz w:val="24"/>
          <w:szCs w:val="24"/>
        </w:rPr>
        <w:t>four</w:t>
      </w:r>
      <w:r w:rsidRPr="008619A1">
        <w:rPr>
          <w:rFonts w:ascii="MS Mincho" w:eastAsia="MS Mincho" w:hAnsi="MS Mincho" w:cs="MS Mincho" w:hint="eastAsia"/>
          <w:sz w:val="24"/>
          <w:szCs w:val="24"/>
        </w:rPr>
        <w:t>‑</w:t>
      </w:r>
      <w:r w:rsidRPr="008619A1">
        <w:rPr>
          <w:rFonts w:ascii="Times New Roman" w:hAnsi="Times New Roman" w:cs="Times New Roman"/>
          <w:sz w:val="24"/>
          <w:szCs w:val="24"/>
        </w:rPr>
        <w:t>and</w:t>
      </w:r>
      <w:r w:rsidRPr="008619A1">
        <w:rPr>
          <w:rFonts w:ascii="MS Mincho" w:eastAsia="MS Mincho" w:hAnsi="MS Mincho" w:cs="MS Mincho" w:hint="eastAsia"/>
          <w:sz w:val="24"/>
          <w:szCs w:val="24"/>
        </w:rPr>
        <w:t>‑</w:t>
      </w:r>
      <w:r w:rsidRPr="008619A1">
        <w:rPr>
          <w:rFonts w:ascii="Times New Roman" w:hAnsi="Times New Roman" w:cs="Times New Roman"/>
          <w:sz w:val="24"/>
          <w:szCs w:val="24"/>
        </w:rPr>
        <w:t>a</w:t>
      </w:r>
      <w:r w:rsidRPr="008619A1">
        <w:rPr>
          <w:rFonts w:ascii="MS Mincho" w:eastAsia="MS Mincho" w:hAnsi="MS Mincho" w:cs="MS Mincho" w:hint="eastAsia"/>
          <w:sz w:val="24"/>
          <w:szCs w:val="24"/>
        </w:rPr>
        <w:t>‑</w:t>
      </w:r>
      <w:r w:rsidRPr="008619A1">
        <w:rPr>
          <w:rFonts w:ascii="Times New Roman" w:hAnsi="Times New Roman" w:cs="Times New Roman"/>
          <w:sz w:val="24"/>
          <w:szCs w:val="24"/>
        </w:rPr>
        <w:t>half</w:t>
      </w:r>
      <w:r w:rsidR="00473D18" w:rsidRPr="008619A1">
        <w:rPr>
          <w:rFonts w:ascii="Times New Roman" w:hAnsi="Times New Roman" w:cs="Times New Roman"/>
          <w:sz w:val="24"/>
          <w:szCs w:val="24"/>
        </w:rPr>
        <w:t xml:space="preserve"> </w:t>
      </w:r>
      <w:r w:rsidRPr="008619A1">
        <w:rPr>
          <w:rFonts w:ascii="Times New Roman" w:hAnsi="Times New Roman" w:cs="Times New Roman"/>
          <w:sz w:val="24"/>
          <w:szCs w:val="24"/>
        </w:rPr>
        <w:t>(</w:t>
      </w:r>
      <w:r w:rsidR="00282244" w:rsidRPr="008619A1">
        <w:rPr>
          <w:rFonts w:ascii="Times New Roman" w:hAnsi="Times New Roman" w:cs="Times New Roman"/>
          <w:sz w:val="24"/>
          <w:szCs w:val="24"/>
        </w:rPr>
        <w:t>4</w:t>
      </w:r>
      <w:r w:rsidRPr="008619A1">
        <w:rPr>
          <w:rFonts w:ascii="Times New Roman" w:hAnsi="Times New Roman" w:cs="Times New Roman"/>
          <w:sz w:val="24"/>
          <w:szCs w:val="24"/>
        </w:rPr>
        <w:t xml:space="preserve">.5) hours before an event and must end promptly at game time. Tailgating is </w:t>
      </w:r>
      <w:r w:rsidR="00473D18" w:rsidRPr="008619A1">
        <w:rPr>
          <w:rFonts w:ascii="Times New Roman" w:hAnsi="Times New Roman" w:cs="Times New Roman"/>
          <w:sz w:val="24"/>
          <w:szCs w:val="24"/>
        </w:rPr>
        <w:t>permitted</w:t>
      </w:r>
      <w:r w:rsidRPr="008619A1">
        <w:rPr>
          <w:rFonts w:ascii="Times New Roman" w:hAnsi="Times New Roman" w:cs="Times New Roman"/>
          <w:sz w:val="24"/>
          <w:szCs w:val="24"/>
        </w:rPr>
        <w:t xml:space="preserve"> prior to home football games in designated areas approved by</w:t>
      </w:r>
      <w:r w:rsidR="00473D18" w:rsidRPr="008619A1">
        <w:rPr>
          <w:rFonts w:ascii="Times New Roman" w:hAnsi="Times New Roman" w:cs="Times New Roman"/>
          <w:sz w:val="24"/>
          <w:szCs w:val="24"/>
        </w:rPr>
        <w:t xml:space="preserve"> </w:t>
      </w:r>
      <w:r w:rsidRPr="008619A1">
        <w:rPr>
          <w:rFonts w:ascii="Times New Roman" w:hAnsi="Times New Roman" w:cs="Times New Roman"/>
          <w:sz w:val="24"/>
          <w:szCs w:val="24"/>
        </w:rPr>
        <w:t>UNCP</w:t>
      </w:r>
      <w:r w:rsidR="00282244" w:rsidRPr="008619A1">
        <w:rPr>
          <w:rFonts w:ascii="Times New Roman" w:hAnsi="Times New Roman" w:cs="Times New Roman"/>
          <w:sz w:val="24"/>
          <w:szCs w:val="24"/>
        </w:rPr>
        <w:t xml:space="preserve"> and for select alumni engagement functions as approved by Advancement and Public Safety</w:t>
      </w:r>
      <w:r w:rsidRPr="008619A1">
        <w:rPr>
          <w:rFonts w:ascii="Times New Roman" w:hAnsi="Times New Roman" w:cs="Times New Roman"/>
          <w:sz w:val="24"/>
          <w:szCs w:val="24"/>
        </w:rPr>
        <w:t xml:space="preserve">. Tailgating participants </w:t>
      </w:r>
      <w:r w:rsidR="00FF72D8" w:rsidRPr="008619A1">
        <w:rPr>
          <w:rFonts w:ascii="Times New Roman" w:hAnsi="Times New Roman" w:cs="Times New Roman"/>
          <w:sz w:val="24"/>
          <w:szCs w:val="24"/>
        </w:rPr>
        <w:t xml:space="preserve">shall be required </w:t>
      </w:r>
      <w:r w:rsidRPr="008619A1">
        <w:rPr>
          <w:rFonts w:ascii="Times New Roman" w:hAnsi="Times New Roman" w:cs="Times New Roman"/>
          <w:sz w:val="24"/>
          <w:szCs w:val="24"/>
        </w:rPr>
        <w:t xml:space="preserve">to leave the lots at game time </w:t>
      </w:r>
      <w:r w:rsidR="00FF72D8" w:rsidRPr="008619A1">
        <w:rPr>
          <w:rFonts w:ascii="Times New Roman" w:hAnsi="Times New Roman" w:cs="Times New Roman"/>
          <w:sz w:val="24"/>
          <w:szCs w:val="24"/>
        </w:rPr>
        <w:t>through a coordinated effort under the leadership of the Chief of Campus Police.</w:t>
      </w:r>
      <w:r w:rsidRPr="008619A1">
        <w:rPr>
          <w:rFonts w:ascii="Times New Roman" w:hAnsi="Times New Roman" w:cs="Times New Roman"/>
          <w:sz w:val="24"/>
          <w:szCs w:val="24"/>
        </w:rPr>
        <w:t xml:space="preserve"> No tailgating will be </w:t>
      </w:r>
      <w:r w:rsidR="00473D18" w:rsidRPr="008619A1">
        <w:rPr>
          <w:rFonts w:ascii="Times New Roman" w:hAnsi="Times New Roman" w:cs="Times New Roman"/>
          <w:sz w:val="24"/>
          <w:szCs w:val="24"/>
        </w:rPr>
        <w:t>permitted</w:t>
      </w:r>
      <w:r w:rsidRPr="008619A1">
        <w:rPr>
          <w:rFonts w:ascii="Times New Roman" w:hAnsi="Times New Roman" w:cs="Times New Roman"/>
          <w:sz w:val="24"/>
          <w:szCs w:val="24"/>
        </w:rPr>
        <w:t xml:space="preserve"> during or after games. People who leave the stadium during games will not be allowed to reenter the stadium. Motor homes</w:t>
      </w:r>
      <w:r w:rsidR="00473D18" w:rsidRPr="008619A1">
        <w:rPr>
          <w:rFonts w:ascii="Times New Roman" w:hAnsi="Times New Roman" w:cs="Times New Roman"/>
          <w:sz w:val="24"/>
          <w:szCs w:val="24"/>
        </w:rPr>
        <w:t xml:space="preserve"> </w:t>
      </w:r>
      <w:r w:rsidRPr="008619A1">
        <w:rPr>
          <w:rFonts w:ascii="Times New Roman" w:hAnsi="Times New Roman" w:cs="Times New Roman"/>
          <w:sz w:val="24"/>
          <w:szCs w:val="24"/>
        </w:rPr>
        <w:t xml:space="preserve">and RVs are </w:t>
      </w:r>
      <w:r w:rsidR="00473D18" w:rsidRPr="008619A1">
        <w:rPr>
          <w:rFonts w:ascii="Times New Roman" w:hAnsi="Times New Roman" w:cs="Times New Roman"/>
          <w:sz w:val="24"/>
          <w:szCs w:val="24"/>
        </w:rPr>
        <w:t>permitted</w:t>
      </w:r>
      <w:r w:rsidRPr="008619A1">
        <w:rPr>
          <w:rFonts w:ascii="Times New Roman" w:hAnsi="Times New Roman" w:cs="Times New Roman"/>
          <w:sz w:val="24"/>
          <w:szCs w:val="24"/>
        </w:rPr>
        <w:t xml:space="preserve"> to park in Lot 14 at the NW corner.</w:t>
      </w:r>
    </w:p>
    <w:p w14:paraId="51457583" w14:textId="77777777" w:rsidR="008619A1" w:rsidRDefault="008619A1" w:rsidP="008619A1">
      <w:pPr>
        <w:spacing w:after="0" w:line="240" w:lineRule="auto"/>
        <w:rPr>
          <w:rFonts w:ascii="Times New Roman" w:hAnsi="Times New Roman" w:cs="Times New Roman"/>
          <w:sz w:val="24"/>
          <w:szCs w:val="24"/>
        </w:rPr>
      </w:pPr>
    </w:p>
    <w:p w14:paraId="671CE2A6" w14:textId="77777777" w:rsidR="002E5833" w:rsidRPr="008619A1" w:rsidRDefault="002E5833" w:rsidP="008619A1">
      <w:pPr>
        <w:spacing w:after="0" w:line="240" w:lineRule="auto"/>
        <w:rPr>
          <w:rFonts w:ascii="Times New Roman" w:hAnsi="Times New Roman" w:cs="Times New Roman"/>
          <w:sz w:val="24"/>
          <w:szCs w:val="24"/>
        </w:rPr>
      </w:pPr>
      <w:r w:rsidRPr="008619A1">
        <w:rPr>
          <w:rFonts w:ascii="Times New Roman" w:hAnsi="Times New Roman" w:cs="Times New Roman"/>
          <w:sz w:val="24"/>
          <w:szCs w:val="24"/>
        </w:rPr>
        <w:t xml:space="preserve">4.2 No kegs are </w:t>
      </w:r>
      <w:r w:rsidR="00473D18" w:rsidRPr="008619A1">
        <w:rPr>
          <w:rFonts w:ascii="Times New Roman" w:hAnsi="Times New Roman" w:cs="Times New Roman"/>
          <w:sz w:val="24"/>
          <w:szCs w:val="24"/>
        </w:rPr>
        <w:t>permitted</w:t>
      </w:r>
      <w:r w:rsidRPr="008619A1">
        <w:rPr>
          <w:rFonts w:ascii="Times New Roman" w:hAnsi="Times New Roman" w:cs="Times New Roman"/>
          <w:sz w:val="24"/>
          <w:szCs w:val="24"/>
        </w:rPr>
        <w:t xml:space="preserve"> at tailgating activities. Public display of alcoholic beverage brand label packaging is prohibited. All beverages should be in a cup. The use</w:t>
      </w:r>
      <w:r w:rsidR="00473D18" w:rsidRPr="008619A1">
        <w:rPr>
          <w:rFonts w:ascii="Times New Roman" w:hAnsi="Times New Roman" w:cs="Times New Roman"/>
          <w:sz w:val="24"/>
          <w:szCs w:val="24"/>
        </w:rPr>
        <w:t xml:space="preserve"> </w:t>
      </w:r>
      <w:r w:rsidRPr="008619A1">
        <w:rPr>
          <w:rFonts w:ascii="Times New Roman" w:hAnsi="Times New Roman" w:cs="Times New Roman"/>
          <w:sz w:val="24"/>
          <w:szCs w:val="24"/>
        </w:rPr>
        <w:t>of plastic containers is encouraged for the consumption of all beverages. Glass containers are prohibited in all tailgating areas. No games of entertainment that use</w:t>
      </w:r>
      <w:r w:rsidR="00473D18" w:rsidRPr="008619A1">
        <w:rPr>
          <w:rFonts w:ascii="Times New Roman" w:hAnsi="Times New Roman" w:cs="Times New Roman"/>
          <w:sz w:val="24"/>
          <w:szCs w:val="24"/>
        </w:rPr>
        <w:t xml:space="preserve"> </w:t>
      </w:r>
      <w:r w:rsidRPr="008619A1">
        <w:rPr>
          <w:rFonts w:ascii="Times New Roman" w:hAnsi="Times New Roman" w:cs="Times New Roman"/>
          <w:sz w:val="24"/>
          <w:szCs w:val="24"/>
        </w:rPr>
        <w:t xml:space="preserve">alcohol or implements, which encourage excessive alcohol consumption, will be </w:t>
      </w:r>
      <w:r w:rsidR="00473D18" w:rsidRPr="008619A1">
        <w:rPr>
          <w:rFonts w:ascii="Times New Roman" w:hAnsi="Times New Roman" w:cs="Times New Roman"/>
          <w:sz w:val="24"/>
          <w:szCs w:val="24"/>
        </w:rPr>
        <w:t>permitted</w:t>
      </w:r>
      <w:r w:rsidRPr="008619A1">
        <w:rPr>
          <w:rFonts w:ascii="Times New Roman" w:hAnsi="Times New Roman" w:cs="Times New Roman"/>
          <w:sz w:val="24"/>
          <w:szCs w:val="24"/>
        </w:rPr>
        <w:t>.</w:t>
      </w:r>
    </w:p>
    <w:p w14:paraId="70BA02F2" w14:textId="77777777" w:rsidR="008619A1" w:rsidRDefault="008619A1" w:rsidP="008619A1">
      <w:pPr>
        <w:spacing w:after="0" w:line="240" w:lineRule="auto"/>
        <w:rPr>
          <w:rFonts w:ascii="Times New Roman" w:hAnsi="Times New Roman" w:cs="Times New Roman"/>
          <w:sz w:val="24"/>
          <w:szCs w:val="24"/>
        </w:rPr>
      </w:pPr>
    </w:p>
    <w:p w14:paraId="671CE2A7" w14:textId="13DC54B8" w:rsidR="002E5833" w:rsidRPr="008619A1" w:rsidRDefault="002E5833" w:rsidP="008619A1">
      <w:pPr>
        <w:spacing w:after="0" w:line="240" w:lineRule="auto"/>
        <w:rPr>
          <w:rFonts w:ascii="Times New Roman" w:hAnsi="Times New Roman" w:cs="Times New Roman"/>
          <w:sz w:val="24"/>
          <w:szCs w:val="24"/>
        </w:rPr>
      </w:pPr>
      <w:r w:rsidRPr="008619A1">
        <w:rPr>
          <w:rFonts w:ascii="Times New Roman" w:hAnsi="Times New Roman" w:cs="Times New Roman"/>
          <w:sz w:val="24"/>
          <w:szCs w:val="24"/>
        </w:rPr>
        <w:t xml:space="preserve">4.3 The </w:t>
      </w:r>
      <w:r w:rsidR="00FF72D8" w:rsidRPr="008619A1">
        <w:rPr>
          <w:rFonts w:ascii="Times New Roman" w:hAnsi="Times New Roman" w:cs="Times New Roman"/>
          <w:sz w:val="24"/>
          <w:szCs w:val="24"/>
        </w:rPr>
        <w:t>cabinet</w:t>
      </w:r>
      <w:r w:rsidRPr="008619A1">
        <w:rPr>
          <w:rFonts w:ascii="Times New Roman" w:hAnsi="Times New Roman" w:cs="Times New Roman"/>
          <w:sz w:val="24"/>
          <w:szCs w:val="24"/>
        </w:rPr>
        <w:t>, in consultation with campus police, will designate approved tailgating areas</w:t>
      </w:r>
      <w:r w:rsidR="00282244" w:rsidRPr="008619A1">
        <w:rPr>
          <w:rFonts w:ascii="Times New Roman" w:hAnsi="Times New Roman" w:cs="Times New Roman"/>
          <w:sz w:val="24"/>
          <w:szCs w:val="24"/>
        </w:rPr>
        <w:t xml:space="preserve"> for all events</w:t>
      </w:r>
      <w:r w:rsidRPr="008619A1">
        <w:rPr>
          <w:rFonts w:ascii="Times New Roman" w:hAnsi="Times New Roman" w:cs="Times New Roman"/>
          <w:sz w:val="24"/>
          <w:szCs w:val="24"/>
        </w:rPr>
        <w:t xml:space="preserve">. </w:t>
      </w:r>
    </w:p>
    <w:p w14:paraId="2B0FEE62" w14:textId="77777777" w:rsidR="008619A1" w:rsidRDefault="008619A1" w:rsidP="008619A1">
      <w:pPr>
        <w:spacing w:after="0" w:line="240" w:lineRule="auto"/>
        <w:rPr>
          <w:rFonts w:ascii="Times New Roman" w:hAnsi="Times New Roman" w:cs="Times New Roman"/>
          <w:sz w:val="24"/>
          <w:szCs w:val="24"/>
        </w:rPr>
      </w:pPr>
    </w:p>
    <w:p w14:paraId="671CE2A8" w14:textId="06AACB86" w:rsidR="002E5833" w:rsidRPr="008619A1" w:rsidRDefault="002E5833" w:rsidP="008619A1">
      <w:pPr>
        <w:spacing w:after="0" w:line="240" w:lineRule="auto"/>
        <w:rPr>
          <w:rFonts w:ascii="Times New Roman" w:hAnsi="Times New Roman" w:cs="Times New Roman"/>
          <w:sz w:val="24"/>
          <w:szCs w:val="24"/>
        </w:rPr>
      </w:pPr>
      <w:r w:rsidRPr="008619A1">
        <w:rPr>
          <w:rFonts w:ascii="Times New Roman" w:hAnsi="Times New Roman" w:cs="Times New Roman"/>
          <w:sz w:val="24"/>
          <w:szCs w:val="24"/>
        </w:rPr>
        <w:t xml:space="preserve">4.4 The </w:t>
      </w:r>
      <w:r w:rsidR="00FF72D8" w:rsidRPr="008619A1">
        <w:rPr>
          <w:rFonts w:ascii="Times New Roman" w:hAnsi="Times New Roman" w:cs="Times New Roman"/>
          <w:sz w:val="24"/>
          <w:szCs w:val="24"/>
        </w:rPr>
        <w:t>Director of Athletics</w:t>
      </w:r>
      <w:r w:rsidRPr="008619A1">
        <w:rPr>
          <w:rFonts w:ascii="Times New Roman" w:hAnsi="Times New Roman" w:cs="Times New Roman"/>
          <w:sz w:val="24"/>
          <w:szCs w:val="24"/>
        </w:rPr>
        <w:t xml:space="preserve"> is responsible for posting signs that communicate the campus alcohol policy in designated tailgating parking lots.</w:t>
      </w:r>
    </w:p>
    <w:p w14:paraId="1D38F1CE" w14:textId="77777777" w:rsidR="008619A1" w:rsidRDefault="008619A1" w:rsidP="008619A1">
      <w:pPr>
        <w:spacing w:after="0" w:line="240" w:lineRule="auto"/>
        <w:rPr>
          <w:rFonts w:ascii="Times New Roman" w:hAnsi="Times New Roman" w:cs="Times New Roman"/>
          <w:sz w:val="24"/>
          <w:szCs w:val="24"/>
        </w:rPr>
      </w:pPr>
    </w:p>
    <w:p w14:paraId="671CE2A9" w14:textId="77777777" w:rsidR="002E5833" w:rsidRPr="008619A1" w:rsidRDefault="002E5833" w:rsidP="008619A1">
      <w:pPr>
        <w:spacing w:after="0" w:line="240" w:lineRule="auto"/>
        <w:rPr>
          <w:rFonts w:ascii="Times New Roman" w:hAnsi="Times New Roman" w:cs="Times New Roman"/>
          <w:sz w:val="24"/>
          <w:szCs w:val="24"/>
        </w:rPr>
      </w:pPr>
      <w:r w:rsidRPr="008619A1">
        <w:rPr>
          <w:rFonts w:ascii="Times New Roman" w:hAnsi="Times New Roman" w:cs="Times New Roman"/>
          <w:sz w:val="24"/>
          <w:szCs w:val="24"/>
        </w:rPr>
        <w:t>4.5 All tailgaters are responsible for the proper disposal of their trash and other debris. UNCP Facilities Operations will provide trash containers in tailgating areas</w:t>
      </w:r>
      <w:r w:rsidR="00473D18" w:rsidRPr="008619A1">
        <w:rPr>
          <w:rFonts w:ascii="Times New Roman" w:hAnsi="Times New Roman" w:cs="Times New Roman"/>
          <w:sz w:val="24"/>
          <w:szCs w:val="24"/>
        </w:rPr>
        <w:t xml:space="preserve"> </w:t>
      </w:r>
      <w:r w:rsidRPr="008619A1">
        <w:rPr>
          <w:rFonts w:ascii="Times New Roman" w:hAnsi="Times New Roman" w:cs="Times New Roman"/>
          <w:sz w:val="24"/>
          <w:szCs w:val="24"/>
        </w:rPr>
        <w:t>and will periodically pick</w:t>
      </w:r>
      <w:r w:rsidRPr="008619A1">
        <w:rPr>
          <w:rFonts w:ascii="MS Mincho" w:eastAsia="MS Mincho" w:hAnsi="MS Mincho" w:cs="MS Mincho" w:hint="eastAsia"/>
          <w:sz w:val="24"/>
          <w:szCs w:val="24"/>
        </w:rPr>
        <w:t>‑</w:t>
      </w:r>
      <w:r w:rsidRPr="008619A1">
        <w:rPr>
          <w:rFonts w:ascii="Times New Roman" w:hAnsi="Times New Roman" w:cs="Times New Roman"/>
          <w:sz w:val="24"/>
          <w:szCs w:val="24"/>
        </w:rPr>
        <w:t>up trash during tailgating hours. Containers will be provided for the disposal of hot coals. For safety purposes, glass containers are NOT</w:t>
      </w:r>
      <w:r w:rsidR="00473D18" w:rsidRPr="008619A1">
        <w:rPr>
          <w:rFonts w:ascii="Times New Roman" w:hAnsi="Times New Roman" w:cs="Times New Roman"/>
          <w:sz w:val="24"/>
          <w:szCs w:val="24"/>
        </w:rPr>
        <w:t xml:space="preserve"> </w:t>
      </w:r>
      <w:r w:rsidRPr="008619A1">
        <w:rPr>
          <w:rFonts w:ascii="Times New Roman" w:hAnsi="Times New Roman" w:cs="Times New Roman"/>
          <w:sz w:val="24"/>
          <w:szCs w:val="24"/>
        </w:rPr>
        <w:t>allowed in tailgating areas.</w:t>
      </w:r>
    </w:p>
    <w:p w14:paraId="2CA13B43" w14:textId="77777777" w:rsidR="008619A1" w:rsidRDefault="008619A1" w:rsidP="008619A1">
      <w:pPr>
        <w:spacing w:after="0" w:line="240" w:lineRule="auto"/>
        <w:rPr>
          <w:rFonts w:ascii="Times New Roman" w:hAnsi="Times New Roman" w:cs="Times New Roman"/>
          <w:sz w:val="24"/>
          <w:szCs w:val="24"/>
        </w:rPr>
      </w:pPr>
    </w:p>
    <w:p w14:paraId="671CE2AA" w14:textId="77777777" w:rsidR="002E5833" w:rsidRPr="008619A1" w:rsidRDefault="002E5833" w:rsidP="008619A1">
      <w:pPr>
        <w:spacing w:after="0" w:line="240" w:lineRule="auto"/>
        <w:rPr>
          <w:rFonts w:ascii="Times New Roman" w:hAnsi="Times New Roman" w:cs="Times New Roman"/>
          <w:sz w:val="24"/>
          <w:szCs w:val="24"/>
        </w:rPr>
      </w:pPr>
      <w:r w:rsidRPr="008619A1">
        <w:rPr>
          <w:rFonts w:ascii="Times New Roman" w:hAnsi="Times New Roman" w:cs="Times New Roman"/>
          <w:sz w:val="24"/>
          <w:szCs w:val="24"/>
        </w:rPr>
        <w:t>4.6 Campus police will provide mobile patrol through designated tailgating areas before, during, and after the games. Campus police will be stationed in or nearby</w:t>
      </w:r>
      <w:r w:rsidR="00473D18" w:rsidRPr="008619A1">
        <w:rPr>
          <w:rFonts w:ascii="Times New Roman" w:hAnsi="Times New Roman" w:cs="Times New Roman"/>
          <w:sz w:val="24"/>
          <w:szCs w:val="24"/>
        </w:rPr>
        <w:t xml:space="preserve"> </w:t>
      </w:r>
      <w:r w:rsidRPr="008619A1">
        <w:rPr>
          <w:rFonts w:ascii="Times New Roman" w:hAnsi="Times New Roman" w:cs="Times New Roman"/>
          <w:sz w:val="24"/>
          <w:szCs w:val="24"/>
        </w:rPr>
        <w:t>designated tailgating areas to enforce state laws for violations that may occur.</w:t>
      </w:r>
    </w:p>
    <w:p w14:paraId="406B417F" w14:textId="77777777" w:rsidR="008619A1" w:rsidRDefault="008619A1" w:rsidP="008619A1">
      <w:pPr>
        <w:spacing w:after="0" w:line="240" w:lineRule="auto"/>
        <w:rPr>
          <w:rFonts w:ascii="Times New Roman" w:hAnsi="Times New Roman" w:cs="Times New Roman"/>
          <w:sz w:val="24"/>
          <w:szCs w:val="24"/>
        </w:rPr>
      </w:pPr>
    </w:p>
    <w:p w14:paraId="671CE2AB" w14:textId="33EE4272" w:rsidR="002E5833" w:rsidRPr="008619A1" w:rsidRDefault="002E5833" w:rsidP="008619A1">
      <w:pPr>
        <w:spacing w:after="0" w:line="240" w:lineRule="auto"/>
        <w:rPr>
          <w:rFonts w:ascii="Times New Roman" w:hAnsi="Times New Roman" w:cs="Times New Roman"/>
          <w:sz w:val="24"/>
          <w:szCs w:val="24"/>
        </w:rPr>
      </w:pPr>
      <w:r w:rsidRPr="008619A1">
        <w:rPr>
          <w:rFonts w:ascii="Times New Roman" w:hAnsi="Times New Roman" w:cs="Times New Roman"/>
          <w:sz w:val="24"/>
          <w:szCs w:val="24"/>
        </w:rPr>
        <w:t>4.7 At game time, staff members from the Athletic Department, Braves Club, and Office of Student Affairs will remind all individuals in tailgating areas of the</w:t>
      </w:r>
      <w:r w:rsidR="00473D18" w:rsidRPr="008619A1">
        <w:rPr>
          <w:rFonts w:ascii="Times New Roman" w:hAnsi="Times New Roman" w:cs="Times New Roman"/>
          <w:sz w:val="24"/>
          <w:szCs w:val="24"/>
        </w:rPr>
        <w:t xml:space="preserve"> </w:t>
      </w:r>
      <w:r w:rsidRPr="008619A1">
        <w:rPr>
          <w:rFonts w:ascii="Times New Roman" w:hAnsi="Times New Roman" w:cs="Times New Roman"/>
          <w:sz w:val="24"/>
          <w:szCs w:val="24"/>
        </w:rPr>
        <w:t xml:space="preserve">restrictions on alcohol consumption after the game begins. </w:t>
      </w:r>
      <w:r w:rsidR="00FF72D8" w:rsidRPr="008619A1">
        <w:rPr>
          <w:rFonts w:ascii="Times New Roman" w:hAnsi="Times New Roman" w:cs="Times New Roman"/>
          <w:sz w:val="24"/>
          <w:szCs w:val="24"/>
        </w:rPr>
        <w:t>They will</w:t>
      </w:r>
      <w:r w:rsidRPr="008619A1">
        <w:rPr>
          <w:rFonts w:ascii="Times New Roman" w:hAnsi="Times New Roman" w:cs="Times New Roman"/>
          <w:sz w:val="24"/>
          <w:szCs w:val="24"/>
        </w:rPr>
        <w:t xml:space="preserve"> assist campus police</w:t>
      </w:r>
      <w:r w:rsidR="00FF72D8" w:rsidRPr="008619A1">
        <w:rPr>
          <w:rFonts w:ascii="Times New Roman" w:hAnsi="Times New Roman" w:cs="Times New Roman"/>
          <w:sz w:val="24"/>
          <w:szCs w:val="24"/>
        </w:rPr>
        <w:t xml:space="preserve"> and</w:t>
      </w:r>
      <w:r w:rsidR="003F4807">
        <w:rPr>
          <w:rFonts w:ascii="Times New Roman" w:hAnsi="Times New Roman" w:cs="Times New Roman"/>
          <w:sz w:val="24"/>
          <w:szCs w:val="24"/>
        </w:rPr>
        <w:t xml:space="preserve"> </w:t>
      </w:r>
      <w:r w:rsidRPr="008619A1">
        <w:rPr>
          <w:rFonts w:ascii="Times New Roman" w:hAnsi="Times New Roman" w:cs="Times New Roman"/>
          <w:sz w:val="24"/>
          <w:szCs w:val="24"/>
        </w:rPr>
        <w:t>will encourage all individuals to leave tailgating areas and</w:t>
      </w:r>
      <w:r w:rsidR="00473D18" w:rsidRPr="008619A1">
        <w:rPr>
          <w:rFonts w:ascii="Times New Roman" w:hAnsi="Times New Roman" w:cs="Times New Roman"/>
          <w:sz w:val="24"/>
          <w:szCs w:val="24"/>
        </w:rPr>
        <w:t xml:space="preserve"> </w:t>
      </w:r>
      <w:r w:rsidRPr="008619A1">
        <w:rPr>
          <w:rFonts w:ascii="Times New Roman" w:hAnsi="Times New Roman" w:cs="Times New Roman"/>
          <w:sz w:val="24"/>
          <w:szCs w:val="24"/>
        </w:rPr>
        <w:t>move into the stadium at the start of the game.</w:t>
      </w:r>
    </w:p>
    <w:p w14:paraId="6DBC7BE7" w14:textId="77777777" w:rsidR="008619A1" w:rsidRDefault="008619A1" w:rsidP="008619A1">
      <w:pPr>
        <w:spacing w:after="0" w:line="240" w:lineRule="auto"/>
        <w:rPr>
          <w:rFonts w:ascii="Times New Roman" w:hAnsi="Times New Roman" w:cs="Times New Roman"/>
          <w:sz w:val="24"/>
          <w:szCs w:val="24"/>
        </w:rPr>
      </w:pPr>
    </w:p>
    <w:p w14:paraId="671CE2AC" w14:textId="77777777" w:rsidR="002E5833" w:rsidRPr="008619A1" w:rsidRDefault="002E5833" w:rsidP="008619A1">
      <w:pPr>
        <w:spacing w:after="0" w:line="240" w:lineRule="auto"/>
        <w:rPr>
          <w:rFonts w:ascii="Times New Roman" w:hAnsi="Times New Roman" w:cs="Times New Roman"/>
          <w:sz w:val="24"/>
          <w:szCs w:val="24"/>
        </w:rPr>
      </w:pPr>
      <w:r w:rsidRPr="008619A1">
        <w:rPr>
          <w:rFonts w:ascii="Times New Roman" w:hAnsi="Times New Roman" w:cs="Times New Roman"/>
          <w:sz w:val="24"/>
          <w:szCs w:val="24"/>
        </w:rPr>
        <w:t>4.8 Lot 24</w:t>
      </w:r>
    </w:p>
    <w:p w14:paraId="72EA33CB" w14:textId="77777777" w:rsidR="008619A1" w:rsidRDefault="008619A1" w:rsidP="008619A1">
      <w:pPr>
        <w:spacing w:after="0" w:line="240" w:lineRule="auto"/>
        <w:rPr>
          <w:rFonts w:ascii="Times New Roman" w:hAnsi="Times New Roman" w:cs="Times New Roman"/>
          <w:sz w:val="24"/>
          <w:szCs w:val="24"/>
        </w:rPr>
      </w:pPr>
    </w:p>
    <w:p w14:paraId="671CE2AD" w14:textId="46669652" w:rsidR="002E5833" w:rsidRPr="008619A1" w:rsidRDefault="002E5833" w:rsidP="008619A1">
      <w:pPr>
        <w:spacing w:after="0" w:line="240" w:lineRule="auto"/>
        <w:rPr>
          <w:rFonts w:ascii="Times New Roman" w:hAnsi="Times New Roman" w:cs="Times New Roman"/>
          <w:sz w:val="24"/>
          <w:szCs w:val="24"/>
        </w:rPr>
      </w:pPr>
      <w:r w:rsidRPr="008619A1">
        <w:rPr>
          <w:rFonts w:ascii="Times New Roman" w:hAnsi="Times New Roman" w:cs="Times New Roman"/>
          <w:sz w:val="24"/>
          <w:szCs w:val="24"/>
        </w:rPr>
        <w:t>4.8.1</w:t>
      </w:r>
      <w:r w:rsidR="00887FD3">
        <w:rPr>
          <w:rFonts w:ascii="Times New Roman" w:hAnsi="Times New Roman" w:cs="Times New Roman"/>
          <w:sz w:val="24"/>
          <w:szCs w:val="24"/>
        </w:rPr>
        <w:t xml:space="preserve"> </w:t>
      </w:r>
      <w:r w:rsidRPr="008619A1">
        <w:rPr>
          <w:rFonts w:ascii="Times New Roman" w:hAnsi="Times New Roman" w:cs="Times New Roman"/>
          <w:sz w:val="24"/>
          <w:szCs w:val="24"/>
        </w:rPr>
        <w:t xml:space="preserve">Special permits, issued by the </w:t>
      </w:r>
      <w:r w:rsidR="00FF72D8" w:rsidRPr="008619A1">
        <w:rPr>
          <w:rFonts w:ascii="Times New Roman" w:hAnsi="Times New Roman" w:cs="Times New Roman"/>
          <w:sz w:val="24"/>
          <w:szCs w:val="24"/>
        </w:rPr>
        <w:t xml:space="preserve">Vice Chancellor </w:t>
      </w:r>
      <w:r w:rsidRPr="008619A1">
        <w:rPr>
          <w:rFonts w:ascii="Times New Roman" w:hAnsi="Times New Roman" w:cs="Times New Roman"/>
          <w:sz w:val="24"/>
          <w:szCs w:val="24"/>
        </w:rPr>
        <w:t xml:space="preserve">for Advancement and </w:t>
      </w:r>
      <w:r w:rsidR="00FF72D8" w:rsidRPr="008619A1">
        <w:rPr>
          <w:rFonts w:ascii="Times New Roman" w:hAnsi="Times New Roman" w:cs="Times New Roman"/>
          <w:sz w:val="24"/>
          <w:szCs w:val="24"/>
        </w:rPr>
        <w:t>Director of Athletics,</w:t>
      </w:r>
      <w:r w:rsidRPr="008619A1">
        <w:rPr>
          <w:rFonts w:ascii="Times New Roman" w:hAnsi="Times New Roman" w:cs="Times New Roman"/>
          <w:sz w:val="24"/>
          <w:szCs w:val="24"/>
        </w:rPr>
        <w:t xml:space="preserve"> are required to park in Lot 24 during home football games. The Office for</w:t>
      </w:r>
      <w:r w:rsidR="00473D18" w:rsidRPr="008619A1">
        <w:rPr>
          <w:rFonts w:ascii="Times New Roman" w:hAnsi="Times New Roman" w:cs="Times New Roman"/>
          <w:sz w:val="24"/>
          <w:szCs w:val="24"/>
        </w:rPr>
        <w:t xml:space="preserve"> </w:t>
      </w:r>
      <w:r w:rsidRPr="008619A1">
        <w:rPr>
          <w:rFonts w:ascii="Times New Roman" w:hAnsi="Times New Roman" w:cs="Times New Roman"/>
          <w:sz w:val="24"/>
          <w:szCs w:val="24"/>
        </w:rPr>
        <w:t xml:space="preserve">Advancement, Braves Club, and the Athletic Department will provide personnel to control access to tailgating areas in Lot 24. </w:t>
      </w:r>
      <w:r w:rsidR="00FF72D8" w:rsidRPr="008619A1">
        <w:rPr>
          <w:rFonts w:ascii="Times New Roman" w:hAnsi="Times New Roman" w:cs="Times New Roman"/>
          <w:sz w:val="24"/>
          <w:szCs w:val="24"/>
        </w:rPr>
        <w:t>The Vice Chancellor for Advancement</w:t>
      </w:r>
      <w:r w:rsidRPr="008619A1">
        <w:rPr>
          <w:rFonts w:ascii="Times New Roman" w:hAnsi="Times New Roman" w:cs="Times New Roman"/>
          <w:sz w:val="24"/>
          <w:szCs w:val="24"/>
        </w:rPr>
        <w:t xml:space="preserve"> will provide information on the university’s alcohol policy and state laws governing alcohol consumption to individuals in Lot 24. Access to restroom</w:t>
      </w:r>
      <w:r w:rsidR="00473D18" w:rsidRPr="008619A1">
        <w:rPr>
          <w:rFonts w:ascii="Times New Roman" w:hAnsi="Times New Roman" w:cs="Times New Roman"/>
          <w:sz w:val="24"/>
          <w:szCs w:val="24"/>
        </w:rPr>
        <w:t xml:space="preserve"> </w:t>
      </w:r>
      <w:r w:rsidRPr="008619A1">
        <w:rPr>
          <w:rFonts w:ascii="Times New Roman" w:hAnsi="Times New Roman" w:cs="Times New Roman"/>
          <w:sz w:val="24"/>
          <w:szCs w:val="24"/>
        </w:rPr>
        <w:t xml:space="preserve">facilities for persons participating in tailgating activities in Lot 24 is the responsibility of the </w:t>
      </w:r>
      <w:r w:rsidR="00FF72D8" w:rsidRPr="008619A1">
        <w:rPr>
          <w:rFonts w:ascii="Times New Roman" w:hAnsi="Times New Roman" w:cs="Times New Roman"/>
          <w:sz w:val="24"/>
          <w:szCs w:val="24"/>
        </w:rPr>
        <w:t>Director of Athletics and Vice Chancellor for Advancement</w:t>
      </w:r>
      <w:r w:rsidRPr="008619A1">
        <w:rPr>
          <w:rFonts w:ascii="Times New Roman" w:hAnsi="Times New Roman" w:cs="Times New Roman"/>
          <w:sz w:val="24"/>
          <w:szCs w:val="24"/>
        </w:rPr>
        <w:t>.</w:t>
      </w:r>
    </w:p>
    <w:p w14:paraId="1DD1DBB9" w14:textId="77777777" w:rsidR="008619A1" w:rsidRDefault="008619A1" w:rsidP="008619A1">
      <w:pPr>
        <w:spacing w:after="0" w:line="240" w:lineRule="auto"/>
        <w:rPr>
          <w:rFonts w:ascii="Times New Roman" w:hAnsi="Times New Roman" w:cs="Times New Roman"/>
          <w:sz w:val="24"/>
          <w:szCs w:val="24"/>
        </w:rPr>
      </w:pPr>
    </w:p>
    <w:p w14:paraId="671CE2AE" w14:textId="77777777" w:rsidR="002E5833" w:rsidRPr="008619A1" w:rsidRDefault="002E5833" w:rsidP="008619A1">
      <w:pPr>
        <w:spacing w:after="0" w:line="240" w:lineRule="auto"/>
        <w:rPr>
          <w:rFonts w:ascii="Times New Roman" w:hAnsi="Times New Roman" w:cs="Times New Roman"/>
          <w:sz w:val="24"/>
          <w:szCs w:val="24"/>
        </w:rPr>
      </w:pPr>
      <w:r w:rsidRPr="008619A1">
        <w:rPr>
          <w:rFonts w:ascii="Times New Roman" w:hAnsi="Times New Roman" w:cs="Times New Roman"/>
          <w:sz w:val="24"/>
          <w:szCs w:val="24"/>
        </w:rPr>
        <w:t>4.9 Lot 14</w:t>
      </w:r>
    </w:p>
    <w:p w14:paraId="16E70E1E" w14:textId="77777777" w:rsidR="008619A1" w:rsidRDefault="008619A1" w:rsidP="008619A1">
      <w:pPr>
        <w:spacing w:after="0" w:line="240" w:lineRule="auto"/>
        <w:rPr>
          <w:rFonts w:ascii="Times New Roman" w:hAnsi="Times New Roman" w:cs="Times New Roman"/>
          <w:sz w:val="24"/>
          <w:szCs w:val="24"/>
        </w:rPr>
      </w:pPr>
    </w:p>
    <w:p w14:paraId="671CE2AF" w14:textId="77777777" w:rsidR="002E5833" w:rsidRPr="008619A1" w:rsidRDefault="002E5833" w:rsidP="008619A1">
      <w:pPr>
        <w:spacing w:after="0" w:line="240" w:lineRule="auto"/>
        <w:rPr>
          <w:rFonts w:ascii="Times New Roman" w:hAnsi="Times New Roman" w:cs="Times New Roman"/>
          <w:sz w:val="24"/>
          <w:szCs w:val="24"/>
        </w:rPr>
      </w:pPr>
      <w:r w:rsidRPr="008619A1">
        <w:rPr>
          <w:rFonts w:ascii="Times New Roman" w:hAnsi="Times New Roman" w:cs="Times New Roman"/>
          <w:sz w:val="24"/>
          <w:szCs w:val="24"/>
        </w:rPr>
        <w:t>4.9.1Parking Lot 14 is a paid parking lot. The Athletic Department will assist in directing cars in this lot and will carry police radios so they may be summoned to</w:t>
      </w:r>
      <w:r w:rsidR="00473D18" w:rsidRPr="008619A1">
        <w:rPr>
          <w:rFonts w:ascii="Times New Roman" w:hAnsi="Times New Roman" w:cs="Times New Roman"/>
          <w:sz w:val="24"/>
          <w:szCs w:val="24"/>
        </w:rPr>
        <w:t xml:space="preserve"> </w:t>
      </w:r>
      <w:r w:rsidRPr="008619A1">
        <w:rPr>
          <w:rFonts w:ascii="Times New Roman" w:hAnsi="Times New Roman" w:cs="Times New Roman"/>
          <w:sz w:val="24"/>
          <w:szCs w:val="24"/>
        </w:rPr>
        <w:t>assist with problems that involve tailgating in Lot 14. The Department of Athletics will provide information on the university’s alcohol policy and state laws</w:t>
      </w:r>
      <w:r w:rsidR="00473D18" w:rsidRPr="008619A1">
        <w:rPr>
          <w:rFonts w:ascii="Times New Roman" w:hAnsi="Times New Roman" w:cs="Times New Roman"/>
          <w:sz w:val="24"/>
          <w:szCs w:val="24"/>
        </w:rPr>
        <w:t xml:space="preserve"> </w:t>
      </w:r>
      <w:r w:rsidRPr="008619A1">
        <w:rPr>
          <w:rFonts w:ascii="Times New Roman" w:hAnsi="Times New Roman" w:cs="Times New Roman"/>
          <w:sz w:val="24"/>
          <w:szCs w:val="24"/>
        </w:rPr>
        <w:t>governing alcohol consumption to individuals in Lot 14. Persons wishing to drink alcohol in Lot 14 must be issued an age identification bracelet. Access to restroom</w:t>
      </w:r>
      <w:r w:rsidR="00473D18" w:rsidRPr="008619A1">
        <w:rPr>
          <w:rFonts w:ascii="Times New Roman" w:hAnsi="Times New Roman" w:cs="Times New Roman"/>
          <w:sz w:val="24"/>
          <w:szCs w:val="24"/>
        </w:rPr>
        <w:t xml:space="preserve"> </w:t>
      </w:r>
      <w:r w:rsidRPr="008619A1">
        <w:rPr>
          <w:rFonts w:ascii="Times New Roman" w:hAnsi="Times New Roman" w:cs="Times New Roman"/>
          <w:sz w:val="24"/>
          <w:szCs w:val="24"/>
        </w:rPr>
        <w:t>facilities is available in Lot 14. Beginning fifteen</w:t>
      </w:r>
      <w:r w:rsidRPr="008619A1">
        <w:rPr>
          <w:rFonts w:ascii="MS Mincho" w:eastAsia="MS Mincho" w:hAnsi="MS Mincho" w:cs="MS Mincho" w:hint="eastAsia"/>
          <w:sz w:val="24"/>
          <w:szCs w:val="24"/>
        </w:rPr>
        <w:t>‑</w:t>
      </w:r>
      <w:r w:rsidRPr="008619A1">
        <w:rPr>
          <w:rFonts w:ascii="Times New Roman" w:hAnsi="Times New Roman" w:cs="Times New Roman"/>
          <w:sz w:val="24"/>
          <w:szCs w:val="24"/>
        </w:rPr>
        <w:t>to</w:t>
      </w:r>
      <w:r w:rsidRPr="008619A1">
        <w:rPr>
          <w:rFonts w:ascii="MS Mincho" w:eastAsia="MS Mincho" w:hAnsi="MS Mincho" w:cs="MS Mincho" w:hint="eastAsia"/>
          <w:sz w:val="24"/>
          <w:szCs w:val="24"/>
        </w:rPr>
        <w:t>‑</w:t>
      </w:r>
      <w:r w:rsidRPr="008619A1">
        <w:rPr>
          <w:rFonts w:ascii="Times New Roman" w:hAnsi="Times New Roman" w:cs="Times New Roman"/>
          <w:sz w:val="24"/>
          <w:szCs w:val="24"/>
        </w:rPr>
        <w:t>thirty minutes before game time, campus police will patrol Lot 14 to enforce the alcohol policy and state laws as</w:t>
      </w:r>
      <w:r w:rsidR="00473D18" w:rsidRPr="008619A1">
        <w:rPr>
          <w:rFonts w:ascii="Times New Roman" w:hAnsi="Times New Roman" w:cs="Times New Roman"/>
          <w:sz w:val="24"/>
          <w:szCs w:val="24"/>
        </w:rPr>
        <w:t xml:space="preserve"> </w:t>
      </w:r>
      <w:r w:rsidRPr="008619A1">
        <w:rPr>
          <w:rFonts w:ascii="Times New Roman" w:hAnsi="Times New Roman" w:cs="Times New Roman"/>
          <w:sz w:val="24"/>
          <w:szCs w:val="24"/>
        </w:rPr>
        <w:t>necessary.</w:t>
      </w:r>
    </w:p>
    <w:p w14:paraId="39155A6F" w14:textId="77777777" w:rsidR="008619A1" w:rsidRDefault="008619A1" w:rsidP="008619A1">
      <w:pPr>
        <w:spacing w:after="0" w:line="240" w:lineRule="auto"/>
        <w:rPr>
          <w:rFonts w:ascii="Times New Roman" w:hAnsi="Times New Roman" w:cs="Times New Roman"/>
          <w:sz w:val="24"/>
          <w:szCs w:val="24"/>
        </w:rPr>
      </w:pPr>
    </w:p>
    <w:p w14:paraId="671CE2B0" w14:textId="77777777" w:rsidR="005B6B3B" w:rsidRDefault="002E5833" w:rsidP="008619A1">
      <w:pPr>
        <w:spacing w:after="0" w:line="240" w:lineRule="auto"/>
        <w:rPr>
          <w:rFonts w:ascii="Times New Roman" w:hAnsi="Times New Roman" w:cs="Times New Roman"/>
          <w:sz w:val="24"/>
          <w:szCs w:val="24"/>
        </w:rPr>
      </w:pPr>
      <w:r w:rsidRPr="008619A1">
        <w:rPr>
          <w:rFonts w:ascii="Times New Roman" w:hAnsi="Times New Roman" w:cs="Times New Roman"/>
          <w:sz w:val="24"/>
          <w:szCs w:val="24"/>
        </w:rPr>
        <w:t>4.10</w:t>
      </w:r>
      <w:r w:rsidR="00473D18" w:rsidRPr="008619A1">
        <w:rPr>
          <w:rFonts w:ascii="Times New Roman" w:hAnsi="Times New Roman" w:cs="Times New Roman"/>
          <w:sz w:val="24"/>
          <w:szCs w:val="24"/>
        </w:rPr>
        <w:t xml:space="preserve"> </w:t>
      </w:r>
      <w:r w:rsidRPr="008619A1">
        <w:rPr>
          <w:rFonts w:ascii="Times New Roman" w:hAnsi="Times New Roman" w:cs="Times New Roman"/>
          <w:sz w:val="24"/>
          <w:szCs w:val="24"/>
        </w:rPr>
        <w:t>UNCP reserves the right to amend this policy at any time and for any reason with appropriate notice, including closing any parking lots, and to place additional</w:t>
      </w:r>
      <w:r w:rsidR="00473D18" w:rsidRPr="008619A1">
        <w:rPr>
          <w:rFonts w:ascii="Times New Roman" w:hAnsi="Times New Roman" w:cs="Times New Roman"/>
          <w:sz w:val="24"/>
          <w:szCs w:val="24"/>
        </w:rPr>
        <w:t xml:space="preserve"> </w:t>
      </w:r>
      <w:r w:rsidRPr="008619A1">
        <w:rPr>
          <w:rFonts w:ascii="Times New Roman" w:hAnsi="Times New Roman" w:cs="Times New Roman"/>
          <w:sz w:val="24"/>
          <w:szCs w:val="24"/>
        </w:rPr>
        <w:t>restrictions or conditions on persons entering areas where tailgating is allowed.</w:t>
      </w:r>
    </w:p>
    <w:sectPr w:rsidR="005B6B3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ADD7D" w14:textId="77777777" w:rsidR="00D64D42" w:rsidRDefault="00D64D42" w:rsidP="00D64D42">
      <w:pPr>
        <w:spacing w:after="0" w:line="240" w:lineRule="auto"/>
      </w:pPr>
      <w:r>
        <w:separator/>
      </w:r>
    </w:p>
  </w:endnote>
  <w:endnote w:type="continuationSeparator" w:id="0">
    <w:p w14:paraId="30363CFD" w14:textId="77777777" w:rsidR="00D64D42" w:rsidRDefault="00D64D42" w:rsidP="00D6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829004"/>
      <w:docPartObj>
        <w:docPartGallery w:val="Page Numbers (Bottom of Page)"/>
        <w:docPartUnique/>
      </w:docPartObj>
    </w:sdtPr>
    <w:sdtEndPr>
      <w:rPr>
        <w:rFonts w:ascii="Times New Roman" w:hAnsi="Times New Roman" w:cs="Times New Roman"/>
        <w:sz w:val="24"/>
        <w:szCs w:val="24"/>
      </w:rPr>
    </w:sdtEndPr>
    <w:sdtContent>
      <w:sdt>
        <w:sdtPr>
          <w:id w:val="1728636285"/>
          <w:docPartObj>
            <w:docPartGallery w:val="Page Numbers (Top of Page)"/>
            <w:docPartUnique/>
          </w:docPartObj>
        </w:sdtPr>
        <w:sdtEndPr>
          <w:rPr>
            <w:rFonts w:ascii="Times New Roman" w:hAnsi="Times New Roman" w:cs="Times New Roman"/>
            <w:sz w:val="24"/>
            <w:szCs w:val="24"/>
          </w:rPr>
        </w:sdtEndPr>
        <w:sdtContent>
          <w:p w14:paraId="0F118D2E" w14:textId="262AA40D" w:rsidR="00D64D42" w:rsidRPr="00D64D42" w:rsidRDefault="00D64D42" w:rsidP="00D64D42">
            <w:pPr>
              <w:pStyle w:val="Footer"/>
              <w:jc w:val="center"/>
              <w:rPr>
                <w:rFonts w:ascii="Times New Roman" w:hAnsi="Times New Roman" w:cs="Times New Roman"/>
                <w:sz w:val="24"/>
                <w:szCs w:val="24"/>
              </w:rPr>
            </w:pPr>
            <w:r w:rsidRPr="00D64D42">
              <w:rPr>
                <w:rFonts w:ascii="Times New Roman" w:hAnsi="Times New Roman" w:cs="Times New Roman"/>
                <w:sz w:val="24"/>
                <w:szCs w:val="24"/>
              </w:rPr>
              <w:t xml:space="preserve">Page </w:t>
            </w:r>
            <w:r w:rsidRPr="00D64D42">
              <w:rPr>
                <w:rFonts w:ascii="Times New Roman" w:hAnsi="Times New Roman" w:cs="Times New Roman"/>
                <w:bCs/>
                <w:sz w:val="24"/>
                <w:szCs w:val="24"/>
              </w:rPr>
              <w:fldChar w:fldCharType="begin"/>
            </w:r>
            <w:r w:rsidRPr="00D64D42">
              <w:rPr>
                <w:rFonts w:ascii="Times New Roman" w:hAnsi="Times New Roman" w:cs="Times New Roman"/>
                <w:bCs/>
                <w:sz w:val="24"/>
                <w:szCs w:val="24"/>
              </w:rPr>
              <w:instrText xml:space="preserve"> PAGE </w:instrText>
            </w:r>
            <w:r w:rsidRPr="00D64D42">
              <w:rPr>
                <w:rFonts w:ascii="Times New Roman" w:hAnsi="Times New Roman" w:cs="Times New Roman"/>
                <w:bCs/>
                <w:sz w:val="24"/>
                <w:szCs w:val="24"/>
              </w:rPr>
              <w:fldChar w:fldCharType="separate"/>
            </w:r>
            <w:r w:rsidR="005666DE">
              <w:rPr>
                <w:rFonts w:ascii="Times New Roman" w:hAnsi="Times New Roman" w:cs="Times New Roman"/>
                <w:bCs/>
                <w:noProof/>
                <w:sz w:val="24"/>
                <w:szCs w:val="24"/>
              </w:rPr>
              <w:t>2</w:t>
            </w:r>
            <w:r w:rsidRPr="00D64D42">
              <w:rPr>
                <w:rFonts w:ascii="Times New Roman" w:hAnsi="Times New Roman" w:cs="Times New Roman"/>
                <w:bCs/>
                <w:sz w:val="24"/>
                <w:szCs w:val="24"/>
              </w:rPr>
              <w:fldChar w:fldCharType="end"/>
            </w:r>
            <w:r w:rsidRPr="00D64D42">
              <w:rPr>
                <w:rFonts w:ascii="Times New Roman" w:hAnsi="Times New Roman" w:cs="Times New Roman"/>
                <w:sz w:val="24"/>
                <w:szCs w:val="24"/>
              </w:rPr>
              <w:t xml:space="preserve"> of </w:t>
            </w:r>
            <w:r w:rsidRPr="00D64D42">
              <w:rPr>
                <w:rFonts w:ascii="Times New Roman" w:hAnsi="Times New Roman" w:cs="Times New Roman"/>
                <w:bCs/>
                <w:sz w:val="24"/>
                <w:szCs w:val="24"/>
              </w:rPr>
              <w:fldChar w:fldCharType="begin"/>
            </w:r>
            <w:r w:rsidRPr="00D64D42">
              <w:rPr>
                <w:rFonts w:ascii="Times New Roman" w:hAnsi="Times New Roman" w:cs="Times New Roman"/>
                <w:bCs/>
                <w:sz w:val="24"/>
                <w:szCs w:val="24"/>
              </w:rPr>
              <w:instrText xml:space="preserve"> NUMPAGES  </w:instrText>
            </w:r>
            <w:r w:rsidRPr="00D64D42">
              <w:rPr>
                <w:rFonts w:ascii="Times New Roman" w:hAnsi="Times New Roman" w:cs="Times New Roman"/>
                <w:bCs/>
                <w:sz w:val="24"/>
                <w:szCs w:val="24"/>
              </w:rPr>
              <w:fldChar w:fldCharType="separate"/>
            </w:r>
            <w:r w:rsidR="005666DE">
              <w:rPr>
                <w:rFonts w:ascii="Times New Roman" w:hAnsi="Times New Roman" w:cs="Times New Roman"/>
                <w:bCs/>
                <w:noProof/>
                <w:sz w:val="24"/>
                <w:szCs w:val="24"/>
              </w:rPr>
              <w:t>4</w:t>
            </w:r>
            <w:r w:rsidRPr="00D64D42">
              <w:rPr>
                <w:rFonts w:ascii="Times New Roman" w:hAnsi="Times New Roman" w:cs="Times New Roman"/>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74A44" w14:textId="77777777" w:rsidR="00D64D42" w:rsidRDefault="00D64D42" w:rsidP="00D64D42">
      <w:pPr>
        <w:spacing w:after="0" w:line="240" w:lineRule="auto"/>
      </w:pPr>
      <w:r>
        <w:separator/>
      </w:r>
    </w:p>
  </w:footnote>
  <w:footnote w:type="continuationSeparator" w:id="0">
    <w:p w14:paraId="6606C6AA" w14:textId="77777777" w:rsidR="00D64D42" w:rsidRDefault="00D64D42" w:rsidP="00D64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F4D"/>
    <w:multiLevelType w:val="hybridMultilevel"/>
    <w:tmpl w:val="CC00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43D82"/>
    <w:multiLevelType w:val="hybridMultilevel"/>
    <w:tmpl w:val="413A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E5"/>
    <w:rsid w:val="000C082A"/>
    <w:rsid w:val="001F54E5"/>
    <w:rsid w:val="0020023E"/>
    <w:rsid w:val="00282244"/>
    <w:rsid w:val="00293CA1"/>
    <w:rsid w:val="002E5833"/>
    <w:rsid w:val="00337549"/>
    <w:rsid w:val="003D01C7"/>
    <w:rsid w:val="003F4807"/>
    <w:rsid w:val="00444243"/>
    <w:rsid w:val="00473D18"/>
    <w:rsid w:val="005666DE"/>
    <w:rsid w:val="005B6B3B"/>
    <w:rsid w:val="008619A1"/>
    <w:rsid w:val="00887FD3"/>
    <w:rsid w:val="008C01EE"/>
    <w:rsid w:val="0097593D"/>
    <w:rsid w:val="00A27222"/>
    <w:rsid w:val="00CE6A63"/>
    <w:rsid w:val="00D64D42"/>
    <w:rsid w:val="00D870EA"/>
    <w:rsid w:val="00E46F2E"/>
    <w:rsid w:val="00FF08F1"/>
    <w:rsid w:val="00FF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E28C"/>
  <w15:docId w15:val="{D7EA944A-CA6C-4324-B6C8-1F56DFE5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01EE"/>
    <w:rPr>
      <w:sz w:val="16"/>
      <w:szCs w:val="16"/>
    </w:rPr>
  </w:style>
  <w:style w:type="paragraph" w:styleId="CommentText">
    <w:name w:val="annotation text"/>
    <w:basedOn w:val="Normal"/>
    <w:link w:val="CommentTextChar"/>
    <w:uiPriority w:val="99"/>
    <w:semiHidden/>
    <w:unhideWhenUsed/>
    <w:rsid w:val="008C01EE"/>
    <w:pPr>
      <w:spacing w:line="240" w:lineRule="auto"/>
    </w:pPr>
    <w:rPr>
      <w:sz w:val="20"/>
      <w:szCs w:val="20"/>
    </w:rPr>
  </w:style>
  <w:style w:type="character" w:customStyle="1" w:styleId="CommentTextChar">
    <w:name w:val="Comment Text Char"/>
    <w:basedOn w:val="DefaultParagraphFont"/>
    <w:link w:val="CommentText"/>
    <w:uiPriority w:val="99"/>
    <w:semiHidden/>
    <w:rsid w:val="008C01EE"/>
    <w:rPr>
      <w:sz w:val="20"/>
      <w:szCs w:val="20"/>
    </w:rPr>
  </w:style>
  <w:style w:type="paragraph" w:styleId="CommentSubject">
    <w:name w:val="annotation subject"/>
    <w:basedOn w:val="CommentText"/>
    <w:next w:val="CommentText"/>
    <w:link w:val="CommentSubjectChar"/>
    <w:uiPriority w:val="99"/>
    <w:semiHidden/>
    <w:unhideWhenUsed/>
    <w:rsid w:val="008C01EE"/>
    <w:rPr>
      <w:b/>
      <w:bCs/>
    </w:rPr>
  </w:style>
  <w:style w:type="character" w:customStyle="1" w:styleId="CommentSubjectChar">
    <w:name w:val="Comment Subject Char"/>
    <w:basedOn w:val="CommentTextChar"/>
    <w:link w:val="CommentSubject"/>
    <w:uiPriority w:val="99"/>
    <w:semiHidden/>
    <w:rsid w:val="008C01EE"/>
    <w:rPr>
      <w:b/>
      <w:bCs/>
      <w:sz w:val="20"/>
      <w:szCs w:val="20"/>
    </w:rPr>
  </w:style>
  <w:style w:type="paragraph" w:styleId="BalloonText">
    <w:name w:val="Balloon Text"/>
    <w:basedOn w:val="Normal"/>
    <w:link w:val="BalloonTextChar"/>
    <w:uiPriority w:val="99"/>
    <w:semiHidden/>
    <w:unhideWhenUsed/>
    <w:rsid w:val="008C0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1EE"/>
    <w:rPr>
      <w:rFonts w:ascii="Tahoma" w:hAnsi="Tahoma" w:cs="Tahoma"/>
      <w:sz w:val="16"/>
      <w:szCs w:val="16"/>
    </w:rPr>
  </w:style>
  <w:style w:type="paragraph" w:styleId="ListParagraph">
    <w:name w:val="List Paragraph"/>
    <w:basedOn w:val="Normal"/>
    <w:uiPriority w:val="34"/>
    <w:qFormat/>
    <w:rsid w:val="00FF08F1"/>
    <w:pPr>
      <w:ind w:left="720"/>
      <w:contextualSpacing/>
    </w:pPr>
  </w:style>
  <w:style w:type="character" w:styleId="Hyperlink">
    <w:name w:val="Hyperlink"/>
    <w:basedOn w:val="DefaultParagraphFont"/>
    <w:uiPriority w:val="99"/>
    <w:unhideWhenUsed/>
    <w:rsid w:val="00FF08F1"/>
    <w:rPr>
      <w:color w:val="0000FF" w:themeColor="hyperlink"/>
      <w:u w:val="single"/>
    </w:rPr>
  </w:style>
  <w:style w:type="paragraph" w:styleId="Header">
    <w:name w:val="header"/>
    <w:basedOn w:val="Normal"/>
    <w:link w:val="HeaderChar"/>
    <w:uiPriority w:val="99"/>
    <w:unhideWhenUsed/>
    <w:rsid w:val="00D64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D42"/>
  </w:style>
  <w:style w:type="paragraph" w:styleId="Footer">
    <w:name w:val="footer"/>
    <w:basedOn w:val="Normal"/>
    <w:link w:val="FooterChar"/>
    <w:uiPriority w:val="99"/>
    <w:unhideWhenUsed/>
    <w:rsid w:val="00D64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28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leg.net/gascripts/statutes/statutelookup.pl?statute=18b-1002" TargetMode="External"/><Relationship Id="rId13" Type="http://schemas.openxmlformats.org/officeDocument/2006/relationships/hyperlink" Target="http://www.ncleg.net/gascripts/statutes/statutelookup.pl?statute=18b-10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cp.edu/about-uncp/administration/policies-and-regulations/all-policies/pol-042501-drug-and-alcohol-poli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affairs.uncp.edu/police-public-safety/parking-and-traffic/httpstudentaffairs-uncp-edupolice-public-safetyfiles2015032017-parking-map-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cp.edu/about-uncp/administration/policies-and-regulations/all-policies/pol-042501-drug-and-alcohol-policy" TargetMode="External"/><Relationship Id="rId4" Type="http://schemas.openxmlformats.org/officeDocument/2006/relationships/settings" Target="settings.xml"/><Relationship Id="rId9" Type="http://schemas.openxmlformats.org/officeDocument/2006/relationships/hyperlink" Target="http://www.ncleg.net/gascripts/statutes/statutelookup.pl?statute=18b-1006" TargetMode="External"/><Relationship Id="rId14" Type="http://schemas.openxmlformats.org/officeDocument/2006/relationships/hyperlink" Target="http://www.ncleg.net/gascripts/statutes/statutelookup.pl?statute=18b-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385A9-3B65-406B-B9B8-04A808FA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11032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Tina R. Rodgers</cp:lastModifiedBy>
  <cp:revision>2</cp:revision>
  <cp:lastPrinted>2017-07-10T13:19:00Z</cp:lastPrinted>
  <dcterms:created xsi:type="dcterms:W3CDTF">2017-08-29T22:13:00Z</dcterms:created>
  <dcterms:modified xsi:type="dcterms:W3CDTF">2017-08-29T22:13:00Z</dcterms:modified>
</cp:coreProperties>
</file>