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FA4E" w14:textId="77777777" w:rsidR="00D06E72" w:rsidRPr="00AB4725" w:rsidRDefault="00D06E72" w:rsidP="00D06E72">
      <w:pPr>
        <w:pStyle w:val="Heading3"/>
        <w:shd w:val="clear" w:color="auto" w:fill="FFFFFF"/>
        <w:spacing w:before="0" w:after="0"/>
        <w:jc w:val="center"/>
        <w:textAlignment w:val="baseline"/>
        <w:rPr>
          <w:rFonts w:ascii="Times New Roman" w:hAnsi="Times New Roman"/>
          <w:b w:val="0"/>
          <w:sz w:val="24"/>
          <w:szCs w:val="24"/>
          <w:lang w:val="en-US"/>
        </w:rPr>
      </w:pPr>
      <w:r w:rsidRPr="00AB4725">
        <w:rPr>
          <w:rFonts w:ascii="Times New Roman" w:hAnsi="Times New Roman"/>
          <w:b w:val="0"/>
          <w:sz w:val="24"/>
          <w:szCs w:val="24"/>
          <w:lang w:val="en-US"/>
        </w:rPr>
        <w:t>REG 11.30.01</w:t>
      </w:r>
    </w:p>
    <w:p w14:paraId="3A7B74C1" w14:textId="77777777" w:rsidR="00D06E72" w:rsidRPr="00AB4725" w:rsidRDefault="00D06E72" w:rsidP="00D06E72">
      <w:pPr>
        <w:jc w:val="center"/>
        <w:rPr>
          <w:lang w:eastAsia="x-none"/>
        </w:rPr>
      </w:pPr>
      <w:r w:rsidRPr="00AB4725">
        <w:rPr>
          <w:lang w:eastAsia="x-none"/>
        </w:rPr>
        <w:t>Student Code of Conduct</w:t>
      </w:r>
      <w:r w:rsidR="002134F2" w:rsidRPr="00AB4725">
        <w:rPr>
          <w:lang w:eastAsia="x-none"/>
        </w:rPr>
        <w:t xml:space="preserve"> Regulation</w:t>
      </w:r>
    </w:p>
    <w:p w14:paraId="2D3AD1AD" w14:textId="77777777" w:rsidR="002134F2" w:rsidRPr="00AB4725" w:rsidRDefault="002134F2" w:rsidP="00D06E72">
      <w:pPr>
        <w:jc w:val="center"/>
        <w:rPr>
          <w:lang w:eastAsia="x-none"/>
        </w:rPr>
      </w:pPr>
    </w:p>
    <w:p w14:paraId="448AB137" w14:textId="77777777" w:rsidR="00D06E72" w:rsidRPr="00AB4725" w:rsidRDefault="00D06E72" w:rsidP="00D06E72">
      <w:pPr>
        <w:rPr>
          <w:lang w:eastAsia="x-none"/>
        </w:rPr>
      </w:pPr>
      <w:r w:rsidRPr="00AB4725">
        <w:rPr>
          <w:b/>
          <w:lang w:eastAsia="x-none"/>
        </w:rPr>
        <w:t xml:space="preserve">Authority: </w:t>
      </w:r>
      <w:r w:rsidRPr="00AB4725">
        <w:rPr>
          <w:lang w:eastAsia="x-none"/>
        </w:rPr>
        <w:t>Vice Chancellor for Student Affairs</w:t>
      </w:r>
    </w:p>
    <w:p w14:paraId="17BD5CE1" w14:textId="77777777" w:rsidR="00D06E72" w:rsidRPr="00AB4725" w:rsidRDefault="00D06E72" w:rsidP="00D06E72">
      <w:pPr>
        <w:rPr>
          <w:lang w:eastAsia="x-none"/>
        </w:rPr>
      </w:pPr>
    </w:p>
    <w:p w14:paraId="56A0EBAB" w14:textId="77777777" w:rsidR="00D06E72" w:rsidRPr="00AB4725" w:rsidRDefault="00D06E72" w:rsidP="00D06E72">
      <w:pPr>
        <w:rPr>
          <w:lang w:eastAsia="x-none"/>
        </w:rPr>
      </w:pPr>
      <w:r w:rsidRPr="00AB4725">
        <w:rPr>
          <w:b/>
          <w:lang w:eastAsia="x-none"/>
        </w:rPr>
        <w:t>History:</w:t>
      </w:r>
    </w:p>
    <w:p w14:paraId="767DE758" w14:textId="77777777" w:rsidR="00D06E72" w:rsidRPr="00AB4725" w:rsidRDefault="00D06E72" w:rsidP="00D06E72">
      <w:pPr>
        <w:numPr>
          <w:ilvl w:val="0"/>
          <w:numId w:val="5"/>
        </w:numPr>
        <w:rPr>
          <w:lang w:eastAsia="x-none"/>
        </w:rPr>
      </w:pPr>
      <w:r w:rsidRPr="00AB4725">
        <w:rPr>
          <w:lang w:eastAsia="x-none"/>
        </w:rPr>
        <w:t xml:space="preserve">First Issued: </w:t>
      </w:r>
      <w:r w:rsidR="009571BB" w:rsidRPr="00AB4725">
        <w:rPr>
          <w:lang w:eastAsia="x-none"/>
        </w:rPr>
        <w:t>Prior to 2005</w:t>
      </w:r>
    </w:p>
    <w:p w14:paraId="57210E35" w14:textId="77777777" w:rsidR="00D06E72" w:rsidRPr="00AB4725" w:rsidRDefault="00D06E72" w:rsidP="00D06E72">
      <w:pPr>
        <w:numPr>
          <w:ilvl w:val="0"/>
          <w:numId w:val="5"/>
        </w:numPr>
        <w:rPr>
          <w:lang w:eastAsia="x-none"/>
        </w:rPr>
      </w:pPr>
      <w:r w:rsidRPr="00AB4725">
        <w:rPr>
          <w:lang w:eastAsia="x-none"/>
        </w:rPr>
        <w:t>Last Revised:</w:t>
      </w:r>
      <w:r w:rsidR="004D4BE2" w:rsidRPr="00AB4725">
        <w:rPr>
          <w:lang w:eastAsia="x-none"/>
        </w:rPr>
        <w:t xml:space="preserve"> May 9, 2016</w:t>
      </w:r>
    </w:p>
    <w:p w14:paraId="2A2AEF2E" w14:textId="77777777" w:rsidR="00D06E72" w:rsidRPr="00077C66" w:rsidRDefault="00D06E72" w:rsidP="00D06E72">
      <w:pPr>
        <w:rPr>
          <w:lang w:eastAsia="x-none"/>
        </w:rPr>
      </w:pPr>
    </w:p>
    <w:p w14:paraId="4C268F14" w14:textId="77777777" w:rsidR="00D06E72" w:rsidRPr="00077C66" w:rsidRDefault="00D06E72" w:rsidP="00D06E72">
      <w:pPr>
        <w:rPr>
          <w:b/>
          <w:lang w:eastAsia="x-none"/>
        </w:rPr>
      </w:pPr>
      <w:r w:rsidRPr="00077C66">
        <w:rPr>
          <w:b/>
          <w:lang w:eastAsia="x-none"/>
        </w:rPr>
        <w:t>Related Policies:</w:t>
      </w:r>
    </w:p>
    <w:p w14:paraId="7E4BC429" w14:textId="77777777" w:rsidR="00D06E72" w:rsidRPr="00077C66" w:rsidRDefault="00E90CD8" w:rsidP="00D06E72">
      <w:pPr>
        <w:numPr>
          <w:ilvl w:val="0"/>
          <w:numId w:val="6"/>
        </w:numPr>
        <w:rPr>
          <w:lang w:eastAsia="x-none"/>
        </w:rPr>
      </w:pPr>
      <w:hyperlink r:id="rId8" w:history="1">
        <w:r w:rsidR="00D06E72" w:rsidRPr="00077C66">
          <w:rPr>
            <w:rStyle w:val="Hyperlink"/>
            <w:lang w:eastAsia="x-none"/>
          </w:rPr>
          <w:t>UNC Policy Manual</w:t>
        </w:r>
        <w:r w:rsidR="001007BF" w:rsidRPr="00077C66">
          <w:rPr>
            <w:rStyle w:val="Hyperlink"/>
            <w:lang w:eastAsia="x-none"/>
          </w:rPr>
          <w:t>:</w:t>
        </w:r>
        <w:r w:rsidR="00D06E72" w:rsidRPr="00077C66">
          <w:rPr>
            <w:rStyle w:val="Hyperlink"/>
            <w:lang w:eastAsia="x-none"/>
          </w:rPr>
          <w:t xml:space="preserve"> </w:t>
        </w:r>
        <w:r w:rsidRPr="00077C66">
          <w:rPr>
            <w:rStyle w:val="Hyperlink"/>
            <w:lang w:eastAsia="x-none"/>
          </w:rPr>
          <w:t xml:space="preserve">Chapter 100.1 - </w:t>
        </w:r>
        <w:r w:rsidR="00D06E72" w:rsidRPr="00077C66">
          <w:rPr>
            <w:rStyle w:val="Hyperlink"/>
            <w:i/>
            <w:lang w:eastAsia="x-none"/>
          </w:rPr>
          <w:t>The Code</w:t>
        </w:r>
        <w:r w:rsidR="00D06E72" w:rsidRPr="00077C66">
          <w:rPr>
            <w:rStyle w:val="Hyperlink"/>
            <w:lang w:eastAsia="x-none"/>
          </w:rPr>
          <w:t>, Section 502</w:t>
        </w:r>
        <w:r w:rsidRPr="00077C66">
          <w:rPr>
            <w:rStyle w:val="Hyperlink"/>
            <w:lang w:eastAsia="x-none"/>
          </w:rPr>
          <w:t>(D)</w:t>
        </w:r>
        <w:r w:rsidR="00D06E72" w:rsidRPr="00077C66">
          <w:rPr>
            <w:rStyle w:val="Hyperlink"/>
            <w:lang w:eastAsia="x-none"/>
          </w:rPr>
          <w:t>(3)</w:t>
        </w:r>
        <w:r w:rsidRPr="00077C66">
          <w:rPr>
            <w:rStyle w:val="Hyperlink"/>
            <w:lang w:eastAsia="x-none"/>
          </w:rPr>
          <w:t xml:space="preserve"> – Relation of the Chancellor to the Constituent Institution</w:t>
        </w:r>
      </w:hyperlink>
    </w:p>
    <w:p w14:paraId="3BB14731" w14:textId="77777777" w:rsidR="00D06E72" w:rsidRPr="00077C66" w:rsidRDefault="00E90CD8" w:rsidP="00D06E72">
      <w:pPr>
        <w:numPr>
          <w:ilvl w:val="0"/>
          <w:numId w:val="6"/>
        </w:numPr>
        <w:rPr>
          <w:lang w:eastAsia="x-none"/>
        </w:rPr>
      </w:pPr>
      <w:hyperlink r:id="rId9" w:history="1">
        <w:r w:rsidR="00D06E72" w:rsidRPr="00077C66">
          <w:rPr>
            <w:rStyle w:val="Hyperlink"/>
            <w:lang w:eastAsia="x-none"/>
          </w:rPr>
          <w:t>UNC Policy Manual</w:t>
        </w:r>
        <w:r w:rsidR="001007BF" w:rsidRPr="00077C66">
          <w:rPr>
            <w:rStyle w:val="Hyperlink"/>
            <w:lang w:eastAsia="x-none"/>
          </w:rPr>
          <w:t xml:space="preserve"> 700.4.3[G] – Guidelines on Student Disciplinary Proceedings</w:t>
        </w:r>
      </w:hyperlink>
    </w:p>
    <w:p w14:paraId="1B04E4AA" w14:textId="77777777" w:rsidR="00D06E72" w:rsidRPr="00077C66" w:rsidRDefault="00E90CD8" w:rsidP="00D06E72">
      <w:pPr>
        <w:numPr>
          <w:ilvl w:val="0"/>
          <w:numId w:val="6"/>
        </w:numPr>
        <w:rPr>
          <w:lang w:eastAsia="x-none"/>
        </w:rPr>
      </w:pPr>
      <w:hyperlink r:id="rId10" w:history="1">
        <w:r w:rsidRPr="00077C66">
          <w:rPr>
            <w:rStyle w:val="Hyperlink"/>
            <w:lang w:eastAsia="x-none"/>
          </w:rPr>
          <w:t xml:space="preserve">UNC Policy Manual </w:t>
        </w:r>
        <w:r w:rsidR="00D06E72" w:rsidRPr="00077C66">
          <w:rPr>
            <w:rStyle w:val="Hyperlink"/>
            <w:lang w:eastAsia="x-none"/>
          </w:rPr>
          <w:t>700.4.2</w:t>
        </w:r>
        <w:r w:rsidRPr="00077C66">
          <w:rPr>
            <w:rStyle w:val="Hyperlink"/>
            <w:lang w:eastAsia="x-none"/>
          </w:rPr>
          <w:t xml:space="preserve"> – Policy on Student Conduct</w:t>
        </w:r>
      </w:hyperlink>
    </w:p>
    <w:p w14:paraId="25C51AA3" w14:textId="77777777" w:rsidR="00D06E72" w:rsidRPr="00077C66" w:rsidRDefault="00E90CD8" w:rsidP="00D06E72">
      <w:pPr>
        <w:numPr>
          <w:ilvl w:val="0"/>
          <w:numId w:val="6"/>
        </w:numPr>
        <w:rPr>
          <w:lang w:eastAsia="x-none"/>
        </w:rPr>
      </w:pPr>
      <w:hyperlink r:id="rId11" w:history="1">
        <w:r w:rsidR="00D06E72" w:rsidRPr="00077C66">
          <w:rPr>
            <w:rStyle w:val="Hyperlink"/>
            <w:lang w:eastAsia="x-none"/>
          </w:rPr>
          <w:t>UNC Policy Manual 700.4.1</w:t>
        </w:r>
        <w:r w:rsidRPr="00077C66">
          <w:rPr>
            <w:rStyle w:val="Hyperlink"/>
            <w:lang w:eastAsia="x-none"/>
          </w:rPr>
          <w:t xml:space="preserve"> – Minimum Substantive and Procedural Standards for Student Disciplinary Proceedings</w:t>
        </w:r>
      </w:hyperlink>
    </w:p>
    <w:p w14:paraId="159BA0A1" w14:textId="77777777" w:rsidR="00D06E72" w:rsidRDefault="00E90CD8" w:rsidP="00D06E72">
      <w:pPr>
        <w:numPr>
          <w:ilvl w:val="0"/>
          <w:numId w:val="6"/>
        </w:numPr>
        <w:rPr>
          <w:lang w:eastAsia="x-none"/>
        </w:rPr>
      </w:pPr>
      <w:hyperlink r:id="rId12" w:history="1">
        <w:r w:rsidR="00D06E72" w:rsidRPr="00077C66">
          <w:rPr>
            <w:rStyle w:val="Hyperlink"/>
            <w:lang w:eastAsia="x-none"/>
          </w:rPr>
          <w:t>UNC Policy Manual 700.4.1.1[R]</w:t>
        </w:r>
        <w:r w:rsidRPr="00077C66">
          <w:rPr>
            <w:rStyle w:val="Hyperlink"/>
            <w:lang w:eastAsia="x-none"/>
          </w:rPr>
          <w:t xml:space="preserve"> – Regulation Applicable to Student Disciplinary or Conduct Procedures</w:t>
        </w:r>
      </w:hyperlink>
    </w:p>
    <w:p w14:paraId="0E6E09EC" w14:textId="77777777" w:rsidR="00AF2443" w:rsidRPr="00077C66" w:rsidRDefault="00AF2443" w:rsidP="00D06E72">
      <w:pPr>
        <w:numPr>
          <w:ilvl w:val="0"/>
          <w:numId w:val="6"/>
        </w:numPr>
        <w:rPr>
          <w:lang w:eastAsia="x-none"/>
        </w:rPr>
      </w:pPr>
      <w:hyperlink r:id="rId13" w:history="1">
        <w:r w:rsidRPr="00AF2443">
          <w:rPr>
            <w:rStyle w:val="Hyperlink"/>
            <w:lang w:eastAsia="x-none"/>
          </w:rPr>
          <w:t>NCGS §14-269.2 – Weapons on campus or other educational property</w:t>
        </w:r>
      </w:hyperlink>
    </w:p>
    <w:p w14:paraId="2E7F5683" w14:textId="77777777" w:rsidR="00D06E72" w:rsidRDefault="00E90CD8" w:rsidP="00D06E72">
      <w:pPr>
        <w:numPr>
          <w:ilvl w:val="0"/>
          <w:numId w:val="6"/>
        </w:numPr>
        <w:rPr>
          <w:lang w:eastAsia="x-none"/>
        </w:rPr>
      </w:pPr>
      <w:hyperlink r:id="rId14" w:history="1">
        <w:r w:rsidR="00D06E72" w:rsidRPr="00077C66">
          <w:rPr>
            <w:rStyle w:val="Hyperlink"/>
            <w:lang w:eastAsia="x-none"/>
          </w:rPr>
          <w:t>NCGS §14-292 – Gambling</w:t>
        </w:r>
      </w:hyperlink>
    </w:p>
    <w:p w14:paraId="6626A6C5" w14:textId="77777777" w:rsidR="00284FBA" w:rsidRPr="00AB179C" w:rsidRDefault="00AB179C" w:rsidP="00D06E72">
      <w:pPr>
        <w:numPr>
          <w:ilvl w:val="0"/>
          <w:numId w:val="6"/>
        </w:numPr>
        <w:rPr>
          <w:rStyle w:val="Hyperlink"/>
          <w:lang w:eastAsia="x-none"/>
        </w:rPr>
      </w:pPr>
      <w:r>
        <w:rPr>
          <w:lang w:eastAsia="x-none"/>
        </w:rPr>
        <w:fldChar w:fldCharType="begin"/>
      </w:r>
      <w:r>
        <w:rPr>
          <w:lang w:eastAsia="x-none"/>
        </w:rPr>
        <w:instrText xml:space="preserve"> HYPERLINK "https://www.uncp.edu/pr/pol-010501-bylaws-board-trustees-university-north-carolina-pembroke" </w:instrText>
      </w:r>
      <w:r>
        <w:rPr>
          <w:lang w:eastAsia="x-none"/>
        </w:rPr>
      </w:r>
      <w:r>
        <w:rPr>
          <w:lang w:eastAsia="x-none"/>
        </w:rPr>
        <w:fldChar w:fldCharType="separate"/>
      </w:r>
      <w:r w:rsidR="00284FBA" w:rsidRPr="00AB179C">
        <w:rPr>
          <w:rStyle w:val="Hyperlink"/>
          <w:lang w:eastAsia="x-none"/>
        </w:rPr>
        <w:t>UNC Pembroke POL 01.05.01 – Bylaws of the Board of Trustees</w:t>
      </w:r>
    </w:p>
    <w:p w14:paraId="73D8C2D5" w14:textId="015AAAF3" w:rsidR="00D06E72" w:rsidRPr="00AB179C" w:rsidRDefault="00AB179C" w:rsidP="00D06E72">
      <w:pPr>
        <w:numPr>
          <w:ilvl w:val="0"/>
          <w:numId w:val="6"/>
        </w:numPr>
        <w:rPr>
          <w:rStyle w:val="Hyperlink"/>
          <w:lang w:eastAsia="x-none"/>
        </w:rPr>
      </w:pPr>
      <w:r>
        <w:rPr>
          <w:lang w:eastAsia="x-none"/>
        </w:rPr>
        <w:fldChar w:fldCharType="end"/>
      </w:r>
      <w:r>
        <w:rPr>
          <w:lang w:eastAsia="x-none"/>
        </w:rPr>
        <w:fldChar w:fldCharType="begin"/>
      </w:r>
      <w:r>
        <w:rPr>
          <w:lang w:eastAsia="x-none"/>
        </w:rPr>
        <w:instrText xml:space="preserve"> HYPERLINK "https://www.uncp.edu/pr/reg-042504-sexual-harassment-regulation" </w:instrText>
      </w:r>
      <w:r>
        <w:rPr>
          <w:lang w:eastAsia="x-none"/>
        </w:rPr>
      </w:r>
      <w:r>
        <w:rPr>
          <w:lang w:eastAsia="x-none"/>
        </w:rPr>
        <w:fldChar w:fldCharType="separate"/>
      </w:r>
      <w:r w:rsidR="00D06E72" w:rsidRPr="00AB179C">
        <w:rPr>
          <w:rStyle w:val="Hyperlink"/>
          <w:lang w:eastAsia="x-none"/>
        </w:rPr>
        <w:t>UNC Pembroke REG 04.25.0</w:t>
      </w:r>
      <w:r>
        <w:rPr>
          <w:rStyle w:val="Hyperlink"/>
          <w:lang w:eastAsia="x-none"/>
        </w:rPr>
        <w:t>4</w:t>
      </w:r>
      <w:r w:rsidR="00D06E72" w:rsidRPr="00AB179C">
        <w:rPr>
          <w:rStyle w:val="Hyperlink"/>
          <w:lang w:eastAsia="x-none"/>
        </w:rPr>
        <w:t xml:space="preserve"> –</w:t>
      </w:r>
      <w:r>
        <w:rPr>
          <w:rStyle w:val="Hyperlink"/>
          <w:lang w:eastAsia="x-none"/>
        </w:rPr>
        <w:t xml:space="preserve">Sexual Harassment </w:t>
      </w:r>
      <w:r w:rsidR="00D06E72" w:rsidRPr="00AB179C">
        <w:rPr>
          <w:rStyle w:val="Hyperlink"/>
          <w:lang w:eastAsia="x-none"/>
        </w:rPr>
        <w:t>Regulation</w:t>
      </w:r>
    </w:p>
    <w:p w14:paraId="5DB75B77" w14:textId="2288845E" w:rsidR="00D06E72" w:rsidRPr="00AB179C" w:rsidRDefault="00AB179C" w:rsidP="00D06E72">
      <w:pPr>
        <w:numPr>
          <w:ilvl w:val="0"/>
          <w:numId w:val="6"/>
        </w:numPr>
        <w:rPr>
          <w:rStyle w:val="Hyperlink"/>
          <w:lang w:eastAsia="x-none"/>
        </w:rPr>
      </w:pPr>
      <w:r>
        <w:rPr>
          <w:lang w:eastAsia="x-none"/>
        </w:rPr>
        <w:fldChar w:fldCharType="end"/>
      </w:r>
      <w:r>
        <w:rPr>
          <w:lang w:eastAsia="x-none"/>
        </w:rPr>
        <w:fldChar w:fldCharType="begin"/>
      </w:r>
      <w:r>
        <w:rPr>
          <w:lang w:eastAsia="x-none"/>
        </w:rPr>
        <w:instrText xml:space="preserve"> HYPERLINK "https://www.uncp.edu/pr/pol-042505-sexual-harassment-policy" </w:instrText>
      </w:r>
      <w:r>
        <w:rPr>
          <w:lang w:eastAsia="x-none"/>
        </w:rPr>
      </w:r>
      <w:r>
        <w:rPr>
          <w:lang w:eastAsia="x-none"/>
        </w:rPr>
        <w:fldChar w:fldCharType="separate"/>
      </w:r>
      <w:r w:rsidR="00D06E72" w:rsidRPr="00AB179C">
        <w:rPr>
          <w:rStyle w:val="Hyperlink"/>
          <w:lang w:eastAsia="x-none"/>
        </w:rPr>
        <w:t xml:space="preserve">UNC Pembroke POL 04.25.05 –Sexual </w:t>
      </w:r>
      <w:r w:rsidRPr="00AB179C">
        <w:rPr>
          <w:rStyle w:val="Hyperlink"/>
          <w:lang w:eastAsia="x-none"/>
        </w:rPr>
        <w:t>Harassment</w:t>
      </w:r>
      <w:r w:rsidRPr="00A00890">
        <w:rPr>
          <w:rStyle w:val="Hyperlink"/>
          <w:lang w:eastAsia="x-none"/>
        </w:rPr>
        <w:t xml:space="preserve"> </w:t>
      </w:r>
      <w:r w:rsidR="00D06E72" w:rsidRPr="00A00890">
        <w:rPr>
          <w:rStyle w:val="Hyperlink"/>
          <w:lang w:eastAsia="x-none"/>
        </w:rPr>
        <w:t>Policy</w:t>
      </w:r>
    </w:p>
    <w:p w14:paraId="5E3CC842" w14:textId="51002D4C" w:rsidR="00D06E72" w:rsidRPr="00AB179C" w:rsidRDefault="00AB179C" w:rsidP="00D06E72">
      <w:pPr>
        <w:numPr>
          <w:ilvl w:val="0"/>
          <w:numId w:val="6"/>
        </w:numPr>
        <w:rPr>
          <w:rStyle w:val="Hyperlink"/>
          <w:lang w:eastAsia="x-none"/>
        </w:rPr>
      </w:pPr>
      <w:r>
        <w:rPr>
          <w:lang w:eastAsia="x-none"/>
        </w:rPr>
        <w:fldChar w:fldCharType="end"/>
      </w:r>
      <w:r>
        <w:rPr>
          <w:lang w:eastAsia="x-none"/>
        </w:rPr>
        <w:fldChar w:fldCharType="begin"/>
      </w:r>
      <w:r>
        <w:rPr>
          <w:lang w:eastAsia="x-none"/>
        </w:rPr>
        <w:instrText>HYPERLINK "https://www.uncp.edu/pr/pol-042501-drug-and-alcohol-policy"</w:instrText>
      </w:r>
      <w:r>
        <w:rPr>
          <w:lang w:eastAsia="x-none"/>
        </w:rPr>
        <w:fldChar w:fldCharType="separate"/>
      </w:r>
      <w:r w:rsidR="00D06E72" w:rsidRPr="00AB179C">
        <w:rPr>
          <w:rStyle w:val="Hyperlink"/>
          <w:lang w:eastAsia="x-none"/>
        </w:rPr>
        <w:t>UNC Pembroke POL 04.25.01 – Drug and Alcohol Policy</w:t>
      </w:r>
    </w:p>
    <w:p w14:paraId="5CDB789F" w14:textId="77777777" w:rsidR="00BA4C01" w:rsidRPr="00077C66" w:rsidRDefault="00AB179C" w:rsidP="00BA4C01">
      <w:pPr>
        <w:rPr>
          <w:lang w:eastAsia="x-none"/>
        </w:rPr>
      </w:pPr>
      <w:r>
        <w:rPr>
          <w:lang w:eastAsia="x-none"/>
        </w:rPr>
        <w:fldChar w:fldCharType="end"/>
      </w:r>
    </w:p>
    <w:p w14:paraId="6AAF5422" w14:textId="77777777" w:rsidR="00BA4C01" w:rsidRPr="00077C66" w:rsidRDefault="00BA4C01" w:rsidP="00BA4C01">
      <w:pPr>
        <w:rPr>
          <w:b/>
          <w:lang w:eastAsia="x-none"/>
        </w:rPr>
      </w:pPr>
      <w:r w:rsidRPr="00077C66">
        <w:rPr>
          <w:b/>
          <w:lang w:eastAsia="x-none"/>
        </w:rPr>
        <w:t>Additional References:</w:t>
      </w:r>
    </w:p>
    <w:p w14:paraId="633B9D87" w14:textId="7E1549B9" w:rsidR="00BA4C01" w:rsidRPr="005B28CF" w:rsidRDefault="005B28CF" w:rsidP="00BA4C01">
      <w:pPr>
        <w:numPr>
          <w:ilvl w:val="0"/>
          <w:numId w:val="7"/>
        </w:numPr>
        <w:rPr>
          <w:rStyle w:val="Hyperlink"/>
          <w:b/>
          <w:lang w:eastAsia="x-none"/>
        </w:rPr>
      </w:pPr>
      <w:r>
        <w:rPr>
          <w:lang w:eastAsia="x-none"/>
        </w:rPr>
        <w:fldChar w:fldCharType="begin"/>
      </w:r>
      <w:r>
        <w:rPr>
          <w:lang w:eastAsia="x-none"/>
        </w:rPr>
        <w:instrText xml:space="preserve"> HYPERLINK "https://view.officeapps.live.com/op/view.aspx?src=https%3A%2F%2Fwww.uncp.edu%2Fsites%2Fdefault%2Ffiles%2Fpr%2Ffiles%2FPOL_08.00.05_AcceptableUsePol_CURRENT_2018-10-30.docx&amp;wdOrigin=BROWSELINK" </w:instrText>
      </w:r>
      <w:r>
        <w:rPr>
          <w:lang w:eastAsia="x-none"/>
        </w:rPr>
      </w:r>
      <w:r>
        <w:rPr>
          <w:lang w:eastAsia="x-none"/>
        </w:rPr>
        <w:fldChar w:fldCharType="separate"/>
      </w:r>
      <w:r w:rsidR="00A00890">
        <w:rPr>
          <w:rStyle w:val="Hyperlink"/>
          <w:lang w:eastAsia="x-none"/>
        </w:rPr>
        <w:t xml:space="preserve">POL </w:t>
      </w:r>
      <w:proofErr w:type="gramStart"/>
      <w:r w:rsidR="00A00890">
        <w:rPr>
          <w:rStyle w:val="Hyperlink"/>
          <w:lang w:eastAsia="x-none"/>
        </w:rPr>
        <w:t xml:space="preserve">08.00.05 </w:t>
      </w:r>
      <w:r w:rsidR="00BA4C01" w:rsidRPr="005B28CF">
        <w:rPr>
          <w:rStyle w:val="Hyperlink"/>
          <w:lang w:eastAsia="x-none"/>
        </w:rPr>
        <w:t xml:space="preserve"> –</w:t>
      </w:r>
      <w:proofErr w:type="gramEnd"/>
      <w:r w:rsidR="00BA4C01" w:rsidRPr="005B28CF">
        <w:rPr>
          <w:rStyle w:val="Hyperlink"/>
          <w:lang w:eastAsia="x-none"/>
        </w:rPr>
        <w:t xml:space="preserve"> </w:t>
      </w:r>
      <w:r w:rsidR="00A00890">
        <w:rPr>
          <w:rStyle w:val="Hyperlink"/>
          <w:lang w:eastAsia="x-none"/>
        </w:rPr>
        <w:t>Acceptable</w:t>
      </w:r>
      <w:r w:rsidR="00A00890" w:rsidRPr="005B28CF">
        <w:rPr>
          <w:rStyle w:val="Hyperlink"/>
          <w:lang w:eastAsia="x-none"/>
        </w:rPr>
        <w:t xml:space="preserve"> </w:t>
      </w:r>
      <w:r w:rsidR="00BA4C01" w:rsidRPr="005B28CF">
        <w:rPr>
          <w:rStyle w:val="Hyperlink"/>
          <w:lang w:eastAsia="x-none"/>
        </w:rPr>
        <w:t>Use Policy</w:t>
      </w:r>
    </w:p>
    <w:p w14:paraId="01172395" w14:textId="77777777" w:rsidR="0017339A" w:rsidRPr="005B28CF" w:rsidRDefault="005B28CF" w:rsidP="00BA4C01">
      <w:pPr>
        <w:numPr>
          <w:ilvl w:val="0"/>
          <w:numId w:val="7"/>
        </w:numPr>
        <w:rPr>
          <w:rStyle w:val="Hyperlink"/>
          <w:b/>
          <w:lang w:eastAsia="x-none"/>
        </w:rPr>
      </w:pPr>
      <w:r>
        <w:rPr>
          <w:lang w:eastAsia="x-none"/>
        </w:rPr>
        <w:fldChar w:fldCharType="end"/>
      </w:r>
      <w:r>
        <w:rPr>
          <w:lang w:eastAsia="x-none"/>
        </w:rPr>
        <w:fldChar w:fldCharType="begin"/>
      </w:r>
      <w:r>
        <w:rPr>
          <w:lang w:eastAsia="x-none"/>
        </w:rPr>
        <w:instrText xml:space="preserve"> HYPERLINK "https://www.uncp.edu/campus-life/housing-and-residence-life/resident-handbook" </w:instrText>
      </w:r>
      <w:r>
        <w:rPr>
          <w:lang w:eastAsia="x-none"/>
        </w:rPr>
      </w:r>
      <w:r>
        <w:rPr>
          <w:lang w:eastAsia="x-none"/>
        </w:rPr>
        <w:fldChar w:fldCharType="separate"/>
      </w:r>
      <w:r w:rsidR="0017339A" w:rsidRPr="005B28CF">
        <w:rPr>
          <w:rStyle w:val="Hyperlink"/>
          <w:lang w:eastAsia="x-none"/>
        </w:rPr>
        <w:t>UNC Pembroke Housing and Residence Life Handbook</w:t>
      </w:r>
    </w:p>
    <w:p w14:paraId="6FBCAEF1" w14:textId="77777777" w:rsidR="00C443C3" w:rsidRPr="005B28CF" w:rsidRDefault="005B28CF" w:rsidP="00BA4C01">
      <w:pPr>
        <w:numPr>
          <w:ilvl w:val="0"/>
          <w:numId w:val="7"/>
        </w:numPr>
        <w:rPr>
          <w:rStyle w:val="Hyperlink"/>
          <w:b/>
          <w:lang w:eastAsia="x-none"/>
        </w:rPr>
      </w:pPr>
      <w:r>
        <w:rPr>
          <w:lang w:eastAsia="x-none"/>
        </w:rPr>
        <w:fldChar w:fldCharType="end"/>
      </w:r>
      <w:r>
        <w:rPr>
          <w:lang w:eastAsia="x-none"/>
        </w:rPr>
        <w:fldChar w:fldCharType="begin"/>
      </w:r>
      <w:r>
        <w:rPr>
          <w:lang w:eastAsia="x-none"/>
        </w:rPr>
        <w:instrText xml:space="preserve"> HYPERLINK "https://www.uncp.edu/campus-life/student-conduct/student-handbook" </w:instrText>
      </w:r>
      <w:r>
        <w:rPr>
          <w:lang w:eastAsia="x-none"/>
        </w:rPr>
      </w:r>
      <w:r>
        <w:rPr>
          <w:lang w:eastAsia="x-none"/>
        </w:rPr>
        <w:fldChar w:fldCharType="separate"/>
      </w:r>
      <w:r w:rsidR="00C443C3" w:rsidRPr="005B28CF">
        <w:rPr>
          <w:rStyle w:val="Hyperlink"/>
          <w:lang w:eastAsia="x-none"/>
        </w:rPr>
        <w:t>UNC Pembroke Student Handbook</w:t>
      </w:r>
    </w:p>
    <w:p w14:paraId="34904D03" w14:textId="77777777" w:rsidR="00403005" w:rsidRPr="00A00890" w:rsidRDefault="005B28CF" w:rsidP="00BA4C01">
      <w:pPr>
        <w:numPr>
          <w:ilvl w:val="0"/>
          <w:numId w:val="7"/>
        </w:numPr>
        <w:rPr>
          <w:rStyle w:val="Hyperlink"/>
          <w:b/>
          <w:lang w:eastAsia="x-none"/>
        </w:rPr>
      </w:pPr>
      <w:r>
        <w:rPr>
          <w:lang w:eastAsia="x-none"/>
        </w:rPr>
        <w:fldChar w:fldCharType="end"/>
      </w:r>
      <w:r w:rsidR="00A00890">
        <w:rPr>
          <w:lang w:eastAsia="x-none"/>
        </w:rPr>
        <w:fldChar w:fldCharType="begin"/>
      </w:r>
      <w:r w:rsidR="00A00890">
        <w:rPr>
          <w:lang w:eastAsia="x-none"/>
        </w:rPr>
        <w:instrText xml:space="preserve"> HYPERLINK "https://websites.omegafi.com/omegaws/fipg/" </w:instrText>
      </w:r>
      <w:r w:rsidR="00A00890">
        <w:rPr>
          <w:lang w:eastAsia="x-none"/>
        </w:rPr>
      </w:r>
      <w:r w:rsidR="00A00890">
        <w:rPr>
          <w:lang w:eastAsia="x-none"/>
        </w:rPr>
        <w:fldChar w:fldCharType="separate"/>
      </w:r>
      <w:r w:rsidR="00403005" w:rsidRPr="00A00890">
        <w:rPr>
          <w:rStyle w:val="Hyperlink"/>
          <w:lang w:eastAsia="x-none"/>
        </w:rPr>
        <w:t>Fraternal Information and Programming Group</w:t>
      </w:r>
    </w:p>
    <w:p w14:paraId="1EE73C0A" w14:textId="77777777" w:rsidR="00D06E72" w:rsidRPr="00077C66" w:rsidRDefault="00A00890" w:rsidP="00D06E72">
      <w:pPr>
        <w:rPr>
          <w:lang w:eastAsia="x-none"/>
        </w:rPr>
      </w:pPr>
      <w:r>
        <w:rPr>
          <w:lang w:eastAsia="x-none"/>
        </w:rPr>
        <w:fldChar w:fldCharType="end"/>
      </w:r>
    </w:p>
    <w:p w14:paraId="27F71E35" w14:textId="77777777" w:rsidR="00D06E72" w:rsidRPr="00AB4725" w:rsidRDefault="00D06E72" w:rsidP="00D06E72">
      <w:pPr>
        <w:rPr>
          <w:lang w:eastAsia="x-none"/>
        </w:rPr>
      </w:pPr>
      <w:r w:rsidRPr="00AB4725">
        <w:rPr>
          <w:b/>
          <w:lang w:eastAsia="x-none"/>
        </w:rPr>
        <w:t>Contact Information:</w:t>
      </w:r>
      <w:r w:rsidRPr="00AB4725">
        <w:rPr>
          <w:lang w:eastAsia="x-none"/>
        </w:rPr>
        <w:t xml:space="preserve"> Director of Student Conduct – 910.521.6851</w:t>
      </w:r>
    </w:p>
    <w:p w14:paraId="4E4E912C" w14:textId="77777777" w:rsidR="00D06E72" w:rsidRPr="00AB4725" w:rsidRDefault="00D06E72" w:rsidP="00D06E72">
      <w:pPr>
        <w:rPr>
          <w:lang w:eastAsia="x-none"/>
        </w:rPr>
      </w:pPr>
    </w:p>
    <w:p w14:paraId="37242E7C" w14:textId="77777777" w:rsidR="00D06E72" w:rsidRPr="00AB4725" w:rsidRDefault="00CE4DFB" w:rsidP="00D06E72">
      <w:pPr>
        <w:pStyle w:val="NormalWeb"/>
        <w:shd w:val="clear" w:color="auto" w:fill="FFFFFF"/>
        <w:spacing w:before="0" w:beforeAutospacing="0" w:after="0" w:afterAutospacing="0"/>
        <w:textAlignment w:val="baseline"/>
      </w:pPr>
      <w:r w:rsidRPr="00AB4725">
        <w:rPr>
          <w:rStyle w:val="Strong"/>
          <w:bdr w:val="none" w:sz="0" w:space="0" w:color="auto" w:frame="1"/>
        </w:rPr>
        <w:t>1. CODE OF CONDUCT</w:t>
      </w:r>
      <w:r w:rsidRPr="00AB4725">
        <w:br/>
      </w:r>
    </w:p>
    <w:p w14:paraId="02181B4D" w14:textId="77777777" w:rsidR="00D06E72" w:rsidRPr="00AB4725" w:rsidRDefault="00CE4DFB" w:rsidP="00D06E72">
      <w:pPr>
        <w:pStyle w:val="NormalWeb"/>
        <w:shd w:val="clear" w:color="auto" w:fill="FFFFFF"/>
        <w:spacing w:before="0" w:beforeAutospacing="0" w:after="0" w:afterAutospacing="0"/>
        <w:textAlignment w:val="baseline"/>
      </w:pPr>
      <w:r w:rsidRPr="00AB4725">
        <w:t xml:space="preserve">1.1 Any student whose conduct on or off campus </w:t>
      </w:r>
      <w:r w:rsidR="0098210A" w:rsidRPr="00AB4725">
        <w:t xml:space="preserve">violates university policies, regulations, or federal, state, or local law may </w:t>
      </w:r>
      <w:r w:rsidRPr="00AB4725">
        <w:t xml:space="preserve">be subject to </w:t>
      </w:r>
      <w:r w:rsidR="0098210A" w:rsidRPr="00AB4725">
        <w:t xml:space="preserve">disciplinary </w:t>
      </w:r>
      <w:r w:rsidRPr="00AB4725">
        <w:t xml:space="preserve">action through the Office of Student Conduct. No student will be permitted to graduate or officially withdraw from the university while disciplinary action is pending against him or her. All students are responsible for conducting themselves in a manner that helps enhance an environment of learning in which the rights, dignity, worth, and freedom of each member of the academic community are respected. All students must report, in writing, any federal, </w:t>
      </w:r>
      <w:proofErr w:type="gramStart"/>
      <w:r w:rsidRPr="00AB4725">
        <w:t>state</w:t>
      </w:r>
      <w:proofErr w:type="gramEnd"/>
      <w:r w:rsidRPr="00AB4725">
        <w:t xml:space="preserve"> or local criminal charges and/or dispositions of criminal charges to the Office of Student Conduct.</w:t>
      </w:r>
    </w:p>
    <w:p w14:paraId="71DBFAB0" w14:textId="77777777" w:rsidR="00D06E72" w:rsidRPr="00077C66" w:rsidRDefault="00D06E72" w:rsidP="00D06E72">
      <w:pPr>
        <w:pStyle w:val="NormalWeb"/>
        <w:shd w:val="clear" w:color="auto" w:fill="FFFFFF"/>
        <w:spacing w:before="0" w:beforeAutospacing="0" w:after="0" w:afterAutospacing="0"/>
        <w:textAlignment w:val="baseline"/>
        <w:rPr>
          <w:color w:val="333333"/>
        </w:rPr>
      </w:pPr>
    </w:p>
    <w:p w14:paraId="1F2D281B" w14:textId="77777777" w:rsidR="00D06E72" w:rsidRPr="00AB4725" w:rsidRDefault="00CE4DFB" w:rsidP="00D06E72">
      <w:pPr>
        <w:pStyle w:val="NormalWeb"/>
        <w:shd w:val="clear" w:color="auto" w:fill="FFFFFF"/>
        <w:spacing w:before="0" w:beforeAutospacing="0" w:after="0" w:afterAutospacing="0"/>
        <w:textAlignment w:val="baseline"/>
      </w:pPr>
      <w:r w:rsidRPr="00AB4725">
        <w:lastRenderedPageBreak/>
        <w:t>1.2 According to the Bylaws of the Board of Trustees of The University of North Carolina at Pembroke (POL 01.05.01), ratified in March of 1968, the administration of the university is responsible for all phases of student discipline. The administration holds that a student enrolling in the university assumes an obligation to conduct himself/herself in a manner compatible with the university’s function as an educational institution. Further, the Board of Trustees has directed the administration to take appropriate disciplinary action against students and student organizations that are found to be in violation of the university’s Code of Conduct.</w:t>
      </w:r>
    </w:p>
    <w:p w14:paraId="22684916" w14:textId="77777777" w:rsidR="00D06E72" w:rsidRPr="00AB4725" w:rsidRDefault="00D06E72" w:rsidP="00D06E72">
      <w:pPr>
        <w:pStyle w:val="NormalWeb"/>
        <w:shd w:val="clear" w:color="auto" w:fill="FFFFFF"/>
        <w:spacing w:before="0" w:beforeAutospacing="0" w:after="0" w:afterAutospacing="0"/>
        <w:textAlignment w:val="baseline"/>
      </w:pPr>
    </w:p>
    <w:p w14:paraId="15C88A17" w14:textId="77777777" w:rsidR="00CE4DFB" w:rsidRPr="00AB4725" w:rsidRDefault="00CE4DFB" w:rsidP="00D06E72">
      <w:pPr>
        <w:pStyle w:val="NormalWeb"/>
        <w:shd w:val="clear" w:color="auto" w:fill="FFFFFF"/>
        <w:spacing w:before="0" w:beforeAutospacing="0" w:after="0" w:afterAutospacing="0"/>
        <w:textAlignment w:val="baseline"/>
      </w:pPr>
      <w:r w:rsidRPr="00AB4725">
        <w:t>1.3 A UNCP student shall refrain from engaging in behaviors that violate the Code of Conduct listed below, which reflect conduct unbecoming of a student at The University of North Carolina at Pembroke.</w:t>
      </w:r>
    </w:p>
    <w:p w14:paraId="49665791" w14:textId="77777777" w:rsidR="00D06E72" w:rsidRPr="00AB4725" w:rsidRDefault="00D06E72" w:rsidP="00D06E72">
      <w:pPr>
        <w:pStyle w:val="NormalWeb"/>
        <w:shd w:val="clear" w:color="auto" w:fill="FFFFFF"/>
        <w:spacing w:before="0" w:beforeAutospacing="0" w:after="0" w:afterAutospacing="0"/>
        <w:textAlignment w:val="baseline"/>
      </w:pPr>
    </w:p>
    <w:p w14:paraId="763A2CE4" w14:textId="77777777" w:rsidR="00F74907" w:rsidRPr="00AB4725" w:rsidRDefault="00F74907" w:rsidP="00D06E72">
      <w:pPr>
        <w:pStyle w:val="NormalWeb"/>
        <w:shd w:val="clear" w:color="auto" w:fill="FFFFFF"/>
        <w:spacing w:before="0" w:beforeAutospacing="0" w:after="0" w:afterAutospacing="0"/>
        <w:textAlignment w:val="baseline"/>
      </w:pPr>
      <w:r w:rsidRPr="00AB4725">
        <w:t xml:space="preserve">1.4 The </w:t>
      </w:r>
      <w:r w:rsidR="009D0EB3" w:rsidRPr="00AB4725">
        <w:t>university</w:t>
      </w:r>
      <w:r w:rsidRPr="00AB4725">
        <w:t xml:space="preserve"> embraces and strives to uphold the freedoms of expression and speech guaranteed by the First Amendment of the U.S. Constitution and the North Carolina Constitution. The </w:t>
      </w:r>
      <w:r w:rsidR="009D0EB3" w:rsidRPr="00AB4725">
        <w:t>university</w:t>
      </w:r>
      <w:r w:rsidRPr="00AB4725">
        <w:t xml:space="preserve"> has the right under appropriate circumstances to regulate the time, place, and manner of exercising these and other constitutionally protected rights. </w:t>
      </w:r>
    </w:p>
    <w:p w14:paraId="30D91127" w14:textId="77777777" w:rsidR="00F74907" w:rsidRPr="00AB4725" w:rsidRDefault="00F74907" w:rsidP="00D06E72">
      <w:pPr>
        <w:pStyle w:val="NormalWeb"/>
        <w:shd w:val="clear" w:color="auto" w:fill="FFFFFF"/>
        <w:spacing w:before="0" w:beforeAutospacing="0" w:after="0" w:afterAutospacing="0"/>
        <w:textAlignment w:val="baseline"/>
      </w:pPr>
    </w:p>
    <w:p w14:paraId="1273D56B" w14:textId="77777777" w:rsidR="00F74907" w:rsidRPr="00AB4725" w:rsidRDefault="00F74907" w:rsidP="00D06E72">
      <w:pPr>
        <w:pStyle w:val="NormalWeb"/>
        <w:shd w:val="clear" w:color="auto" w:fill="FFFFFF"/>
        <w:spacing w:before="0" w:beforeAutospacing="0" w:after="0" w:afterAutospacing="0"/>
        <w:textAlignment w:val="baseline"/>
      </w:pPr>
      <w:r w:rsidRPr="00AB4725">
        <w:t xml:space="preserve">1.5. All students are responsible for conducting themselves in a manner that helps enhance an environment of learning in which the rights, dignity, worth, and freedom of each member of the academic community are respected. </w:t>
      </w:r>
    </w:p>
    <w:p w14:paraId="00CF31F5" w14:textId="77777777" w:rsidR="00F74907" w:rsidRPr="00AB4725" w:rsidRDefault="00F74907" w:rsidP="00D06E72">
      <w:pPr>
        <w:pStyle w:val="NormalWeb"/>
        <w:shd w:val="clear" w:color="auto" w:fill="FFFFFF"/>
        <w:spacing w:before="0" w:beforeAutospacing="0" w:after="0" w:afterAutospacing="0"/>
        <w:textAlignment w:val="baseline"/>
      </w:pPr>
    </w:p>
    <w:p w14:paraId="27BC2D71" w14:textId="77777777" w:rsidR="00F74907" w:rsidRPr="00AB4725" w:rsidRDefault="00F74907" w:rsidP="00D06E72">
      <w:pPr>
        <w:pStyle w:val="NormalWeb"/>
        <w:shd w:val="clear" w:color="auto" w:fill="FFFFFF"/>
        <w:spacing w:before="0" w:beforeAutospacing="0" w:after="0" w:afterAutospacing="0"/>
        <w:textAlignment w:val="baseline"/>
      </w:pPr>
      <w:r w:rsidRPr="00AB4725">
        <w:t xml:space="preserve">1.6. Violations of campus or </w:t>
      </w:r>
      <w:r w:rsidR="009D0EB3" w:rsidRPr="00AB4725">
        <w:t>university</w:t>
      </w:r>
      <w:r w:rsidRPr="00AB4725">
        <w:t xml:space="preserve"> policies, </w:t>
      </w:r>
      <w:proofErr w:type="gramStart"/>
      <w:r w:rsidRPr="00AB4725">
        <w:t>rules</w:t>
      </w:r>
      <w:proofErr w:type="gramEnd"/>
      <w:r w:rsidRPr="00AB4725">
        <w:t xml:space="preserve"> or regulations, or federal, state, or local law may result in a violation of the student code of conduct and imposition of student discipline</w:t>
      </w:r>
      <w:r w:rsidR="00831CFD" w:rsidRPr="00AB4725">
        <w:t xml:space="preserve"> in accordance with outlined outcomes of Disciplinary sanctions.</w:t>
      </w:r>
    </w:p>
    <w:p w14:paraId="79280CAF" w14:textId="77777777" w:rsidR="00F74907" w:rsidRPr="00AB4725" w:rsidRDefault="00F74907" w:rsidP="00D06E72">
      <w:pPr>
        <w:pStyle w:val="NormalWeb"/>
        <w:shd w:val="clear" w:color="auto" w:fill="FFFFFF"/>
        <w:spacing w:before="0" w:beforeAutospacing="0" w:after="0" w:afterAutospacing="0"/>
        <w:textAlignment w:val="baseline"/>
      </w:pPr>
    </w:p>
    <w:p w14:paraId="107B899B" w14:textId="77777777" w:rsidR="00D06E72"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2. VIOLATING THE ACADEMIC HONOR CODE</w:t>
      </w:r>
    </w:p>
    <w:p w14:paraId="6E5AAA17"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273C29B2" w14:textId="77777777" w:rsidR="00CE4DFB" w:rsidRPr="00AB4725" w:rsidRDefault="00CE4DFB" w:rsidP="00D06E72">
      <w:pPr>
        <w:pStyle w:val="NormalWeb"/>
        <w:shd w:val="clear" w:color="auto" w:fill="FFFFFF"/>
        <w:spacing w:before="0" w:beforeAutospacing="0" w:after="0" w:afterAutospacing="0"/>
        <w:textAlignment w:val="baseline"/>
      </w:pPr>
      <w:r w:rsidRPr="00AB4725">
        <w:t xml:space="preserve">2.1 </w:t>
      </w:r>
      <w:r w:rsidR="00797D09" w:rsidRPr="00AB4725">
        <w:t>Cheating. Cheating means the use of or attempted use of unauthorized materials and methods (notes, books, electronic information, submission of work composed by another entity, telephonic or other forms of communication, or other sources or methods) in any academic exercise, whether graded or otherwise. This definition includes both giving unauthorized information (in either oral or written form) and receiving such information during any academic exercise, whether graded or otherwise.</w:t>
      </w:r>
    </w:p>
    <w:p w14:paraId="4A185686" w14:textId="77777777" w:rsidR="00D06E72" w:rsidRPr="00AB4725" w:rsidRDefault="00D06E72" w:rsidP="00D06E72">
      <w:pPr>
        <w:pStyle w:val="NormalWeb"/>
        <w:shd w:val="clear" w:color="auto" w:fill="FFFFFF"/>
        <w:spacing w:before="0" w:beforeAutospacing="0" w:after="0" w:afterAutospacing="0"/>
        <w:textAlignment w:val="baseline"/>
      </w:pPr>
    </w:p>
    <w:p w14:paraId="22BC29C0" w14:textId="77777777" w:rsidR="0028028F" w:rsidRPr="00AB4725" w:rsidRDefault="00CE4DFB" w:rsidP="00D06E72">
      <w:pPr>
        <w:pStyle w:val="NormalWeb"/>
        <w:shd w:val="clear" w:color="auto" w:fill="FFFFFF"/>
        <w:spacing w:before="0" w:beforeAutospacing="0" w:after="0" w:afterAutospacing="0"/>
        <w:textAlignment w:val="baseline"/>
        <w:rPr>
          <w:b/>
        </w:rPr>
      </w:pPr>
      <w:r w:rsidRPr="00AB4725">
        <w:t>2.2</w:t>
      </w:r>
      <w:r w:rsidR="00907875" w:rsidRPr="00AB4725">
        <w:t xml:space="preserve"> </w:t>
      </w:r>
      <w:r w:rsidR="00831CFD" w:rsidRPr="00AB4725">
        <w:t xml:space="preserve">Plagiarism. Plagiarism is defined as the representation of another’s words, thoughts, creative works, </w:t>
      </w:r>
      <w:proofErr w:type="gramStart"/>
      <w:r w:rsidR="00831CFD" w:rsidRPr="00AB4725">
        <w:t>images</w:t>
      </w:r>
      <w:proofErr w:type="gramEnd"/>
      <w:r w:rsidR="00831CFD" w:rsidRPr="00AB4725">
        <w:t xml:space="preserve"> or ideas as one’s own without proper attribution in connection with submission of academic work, whether graded or otherwise.</w:t>
      </w:r>
    </w:p>
    <w:p w14:paraId="279A60C6" w14:textId="77777777" w:rsidR="00CF305F" w:rsidRPr="00AB4725" w:rsidRDefault="00CF305F" w:rsidP="00D06E72"/>
    <w:p w14:paraId="687F6458" w14:textId="77777777" w:rsidR="0028028F" w:rsidRPr="00AB4725" w:rsidRDefault="00CE4DFB" w:rsidP="00D06E72">
      <w:pPr>
        <w:rPr>
          <w:shd w:val="clear" w:color="auto" w:fill="FFFFFF"/>
        </w:rPr>
      </w:pPr>
      <w:r w:rsidRPr="00AB4725">
        <w:t xml:space="preserve">2.3 </w:t>
      </w:r>
      <w:r w:rsidR="00797D09" w:rsidRPr="00AB4725">
        <w:t xml:space="preserve">Fabrication and falsification. Fabrication and falsification </w:t>
      </w:r>
      <w:proofErr w:type="gramStart"/>
      <w:r w:rsidR="00797D09" w:rsidRPr="00AB4725">
        <w:t>is</w:t>
      </w:r>
      <w:proofErr w:type="gramEnd"/>
      <w:r w:rsidR="00797D09" w:rsidRPr="00AB4725">
        <w:t xml:space="preserve"> defined as the alteration, invention or citation of any information or material in any academic exercise, whether graded or otherwise. </w:t>
      </w:r>
      <w:r w:rsidR="00797D09" w:rsidRPr="00AB4725">
        <w:rPr>
          <w:shd w:val="clear" w:color="auto" w:fill="FFFFFF"/>
        </w:rPr>
        <w:t>Falsification is a matter of altering information or material, while fabrication is a matter of inventing or counterfeiting information or material for use in any academic exercise, whether graded or otherwise.</w:t>
      </w:r>
    </w:p>
    <w:p w14:paraId="7A396AB1" w14:textId="77777777" w:rsidR="00CF305F" w:rsidRPr="00AB4725" w:rsidRDefault="00CF305F" w:rsidP="00D06E72">
      <w:pPr>
        <w:pStyle w:val="NormalWeb"/>
        <w:shd w:val="clear" w:color="auto" w:fill="FFFFFF"/>
        <w:spacing w:before="0" w:beforeAutospacing="0" w:after="0" w:afterAutospacing="0"/>
        <w:textAlignment w:val="baseline"/>
      </w:pPr>
    </w:p>
    <w:p w14:paraId="07BF09A1" w14:textId="77777777" w:rsidR="00D06E72" w:rsidRPr="00AB4725" w:rsidRDefault="00CE4DFB" w:rsidP="00D06E72">
      <w:pPr>
        <w:pStyle w:val="NormalWeb"/>
        <w:shd w:val="clear" w:color="auto" w:fill="FFFFFF"/>
        <w:spacing w:before="0" w:beforeAutospacing="0" w:after="0" w:afterAutospacing="0"/>
        <w:textAlignment w:val="baseline"/>
      </w:pPr>
      <w:r w:rsidRPr="00AB4725">
        <w:t xml:space="preserve">2.4 </w:t>
      </w:r>
      <w:r w:rsidR="00797D09" w:rsidRPr="00AB4725">
        <w:rPr>
          <w:shd w:val="clear" w:color="auto" w:fill="FFFFFF"/>
        </w:rPr>
        <w:t>Abuse of Academic Materials. Abuse of Academic Materials is defined as the destruction, defacement, stealing, altering, or making inaccessible library or other academic material.</w:t>
      </w:r>
    </w:p>
    <w:p w14:paraId="46E12CBF" w14:textId="77777777" w:rsidR="00CF305F" w:rsidRPr="00077C66" w:rsidRDefault="00CF305F" w:rsidP="00D06E72">
      <w:pPr>
        <w:pStyle w:val="NormalWeb"/>
        <w:shd w:val="clear" w:color="auto" w:fill="FFFFFF"/>
        <w:spacing w:before="0" w:beforeAutospacing="0" w:after="0" w:afterAutospacing="0"/>
        <w:textAlignment w:val="baseline"/>
        <w:rPr>
          <w:color w:val="333333"/>
        </w:rPr>
      </w:pPr>
    </w:p>
    <w:p w14:paraId="477E6B43" w14:textId="77777777" w:rsidR="00995BB0" w:rsidRPr="00AB4725" w:rsidRDefault="00CE4DFB" w:rsidP="00D06E72">
      <w:pPr>
        <w:pStyle w:val="NormalWeb"/>
        <w:shd w:val="clear" w:color="auto" w:fill="FFFFFF"/>
        <w:spacing w:before="0" w:beforeAutospacing="0" w:after="0" w:afterAutospacing="0"/>
        <w:textAlignment w:val="baseline"/>
      </w:pPr>
      <w:r w:rsidRPr="00AB4725">
        <w:t xml:space="preserve">2.5 </w:t>
      </w:r>
      <w:r w:rsidR="00797D09" w:rsidRPr="00AB4725">
        <w:rPr>
          <w:shd w:val="clear" w:color="auto" w:fill="FFFFFF"/>
        </w:rPr>
        <w:t xml:space="preserve">Complicity in Academic Dishonesty. Complicity in Academic Dishonesty </w:t>
      </w:r>
      <w:r w:rsidR="00F43DCC" w:rsidRPr="00AB4725">
        <w:rPr>
          <w:shd w:val="clear" w:color="auto" w:fill="FFFFFF"/>
        </w:rPr>
        <w:t xml:space="preserve">means </w:t>
      </w:r>
      <w:r w:rsidR="003D1792" w:rsidRPr="00AB4725">
        <w:rPr>
          <w:shd w:val="clear" w:color="auto" w:fill="FFFFFF"/>
        </w:rPr>
        <w:t>knowingly</w:t>
      </w:r>
      <w:r w:rsidR="00F43DCC" w:rsidRPr="00AB4725">
        <w:rPr>
          <w:shd w:val="clear" w:color="auto" w:fill="FFFFFF"/>
        </w:rPr>
        <w:t xml:space="preserve"> helping or attempting to help another person to commit any act of academic dishonesty. For </w:t>
      </w:r>
      <w:proofErr w:type="gramStart"/>
      <w:r w:rsidR="00F43DCC" w:rsidRPr="00AB4725">
        <w:rPr>
          <w:shd w:val="clear" w:color="auto" w:fill="FFFFFF"/>
        </w:rPr>
        <w:t>example</w:t>
      </w:r>
      <w:proofErr w:type="gramEnd"/>
      <w:r w:rsidR="00F43DCC" w:rsidRPr="00AB4725">
        <w:rPr>
          <w:shd w:val="clear" w:color="auto" w:fill="FFFFFF"/>
        </w:rPr>
        <w:t xml:space="preserve"> complicity would include allowing another student to look at test answers or to copy a paper. Simply stated, don’t help someone else be dishonest.</w:t>
      </w:r>
    </w:p>
    <w:p w14:paraId="57E5B4F1"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225B65F5" w14:textId="77777777" w:rsidR="00D06E72" w:rsidRPr="00AB4725" w:rsidRDefault="00CE4DFB" w:rsidP="00D06E72">
      <w:pPr>
        <w:pStyle w:val="NormalWeb"/>
        <w:shd w:val="clear" w:color="auto" w:fill="FFFFFF"/>
        <w:spacing w:before="0" w:beforeAutospacing="0" w:after="0" w:afterAutospacing="0"/>
        <w:textAlignment w:val="baseline"/>
        <w:rPr>
          <w:rStyle w:val="apple-converted-space"/>
        </w:rPr>
      </w:pPr>
      <w:r w:rsidRPr="00AB4725">
        <w:rPr>
          <w:rStyle w:val="Strong"/>
          <w:bdr w:val="none" w:sz="0" w:space="0" w:color="auto" w:frame="1"/>
        </w:rPr>
        <w:t>3.</w:t>
      </w:r>
      <w:r w:rsidR="00907875" w:rsidRPr="00AB4725">
        <w:rPr>
          <w:rStyle w:val="apple-converted-space"/>
        </w:rPr>
        <w:t xml:space="preserve"> </w:t>
      </w:r>
      <w:r w:rsidR="00907875" w:rsidRPr="00AB4725">
        <w:rPr>
          <w:rStyle w:val="apple-converted-space"/>
          <w:b/>
        </w:rPr>
        <w:t>DECEPTION AND DISHONESTY</w:t>
      </w:r>
    </w:p>
    <w:p w14:paraId="27632AC4" w14:textId="77777777" w:rsidR="00077C66" w:rsidRPr="00AB4725" w:rsidRDefault="00077C66" w:rsidP="00D06E72">
      <w:pPr>
        <w:pStyle w:val="NormalWeb"/>
        <w:shd w:val="clear" w:color="auto" w:fill="FFFFFF"/>
        <w:spacing w:before="0" w:beforeAutospacing="0" w:after="0" w:afterAutospacing="0"/>
        <w:textAlignment w:val="baseline"/>
      </w:pPr>
    </w:p>
    <w:p w14:paraId="226C74FA" w14:textId="77777777" w:rsidR="00CE4DFB" w:rsidRPr="00AB4725" w:rsidRDefault="00CE4DFB" w:rsidP="00D06E72">
      <w:pPr>
        <w:pStyle w:val="NormalWeb"/>
        <w:shd w:val="clear" w:color="auto" w:fill="FFFFFF"/>
        <w:spacing w:before="0" w:beforeAutospacing="0" w:after="0" w:afterAutospacing="0"/>
        <w:textAlignment w:val="baseline"/>
      </w:pPr>
      <w:r w:rsidRPr="00AB4725">
        <w:t xml:space="preserve">3.1 </w:t>
      </w:r>
      <w:r w:rsidR="00907875" w:rsidRPr="00AB4725">
        <w:t>Lying to or misleading faculty members</w:t>
      </w:r>
      <w:r w:rsidR="00F320CB" w:rsidRPr="00AB4725">
        <w:t xml:space="preserve"> or </w:t>
      </w:r>
      <w:r w:rsidR="009D0EB3" w:rsidRPr="00AB4725">
        <w:t>university</w:t>
      </w:r>
      <w:r w:rsidR="00907875" w:rsidRPr="00AB4725">
        <w:t xml:space="preserve"> officials, for any purpose.</w:t>
      </w:r>
    </w:p>
    <w:p w14:paraId="35D05125" w14:textId="77777777" w:rsidR="00D06E72" w:rsidRPr="00AB4725" w:rsidRDefault="00D06E72" w:rsidP="00D06E72">
      <w:pPr>
        <w:pStyle w:val="NormalWeb"/>
        <w:shd w:val="clear" w:color="auto" w:fill="FFFFFF"/>
        <w:spacing w:before="0" w:beforeAutospacing="0" w:after="0" w:afterAutospacing="0"/>
        <w:textAlignment w:val="baseline"/>
      </w:pPr>
    </w:p>
    <w:p w14:paraId="13C5C65F" w14:textId="77777777" w:rsidR="00995BB0" w:rsidRPr="00AB4725" w:rsidRDefault="00CE4DFB" w:rsidP="00D06E72">
      <w:pPr>
        <w:pStyle w:val="NormalWeb"/>
        <w:shd w:val="clear" w:color="auto" w:fill="FFFFFF"/>
        <w:spacing w:before="0" w:beforeAutospacing="0" w:after="0" w:afterAutospacing="0"/>
        <w:textAlignment w:val="baseline"/>
      </w:pPr>
      <w:r w:rsidRPr="00AB4725">
        <w:t xml:space="preserve">3.2 </w:t>
      </w:r>
      <w:r w:rsidR="00C50B1E" w:rsidRPr="00AB4725">
        <w:t>Withholding, with knowledge, information from the university.</w:t>
      </w:r>
    </w:p>
    <w:p w14:paraId="2557DA65" w14:textId="77777777" w:rsidR="00CF305F" w:rsidRPr="00AB4725" w:rsidRDefault="00CF305F" w:rsidP="00D06E72">
      <w:pPr>
        <w:pStyle w:val="NormalWeb"/>
        <w:shd w:val="clear" w:color="auto" w:fill="FFFFFF"/>
        <w:spacing w:before="0" w:beforeAutospacing="0" w:after="0" w:afterAutospacing="0"/>
        <w:textAlignment w:val="baseline"/>
        <w:rPr>
          <w:rStyle w:val="Strong"/>
          <w:bdr w:val="none" w:sz="0" w:space="0" w:color="auto" w:frame="1"/>
        </w:rPr>
      </w:pPr>
    </w:p>
    <w:p w14:paraId="36620ACA" w14:textId="77777777" w:rsidR="00D06E72"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4. FRAUD</w:t>
      </w:r>
    </w:p>
    <w:p w14:paraId="6A44C6C4" w14:textId="77777777" w:rsidR="00D06E72" w:rsidRPr="00AB4725" w:rsidRDefault="00D06E72" w:rsidP="00D06E72">
      <w:pPr>
        <w:pStyle w:val="NormalWeb"/>
        <w:shd w:val="clear" w:color="auto" w:fill="FFFFFF"/>
        <w:spacing w:before="0" w:beforeAutospacing="0" w:after="0" w:afterAutospacing="0"/>
        <w:textAlignment w:val="baseline"/>
      </w:pPr>
    </w:p>
    <w:p w14:paraId="6B8A2FCE" w14:textId="77777777" w:rsidR="00CE4DFB" w:rsidRPr="00AB4725" w:rsidRDefault="00CE4DFB" w:rsidP="00D06E72">
      <w:pPr>
        <w:pStyle w:val="NormalWeb"/>
        <w:shd w:val="clear" w:color="auto" w:fill="FFFFFF"/>
        <w:spacing w:before="0" w:beforeAutospacing="0" w:after="0" w:afterAutospacing="0"/>
        <w:textAlignment w:val="baseline"/>
      </w:pPr>
      <w:r w:rsidRPr="00AB4725">
        <w:t>4.1 Forging, altering, defrauding, or misusing documents, charge cards or money, checks, records, and ID cards of an individual or the university.</w:t>
      </w:r>
    </w:p>
    <w:p w14:paraId="2F58F38A" w14:textId="77777777" w:rsidR="00D06E72" w:rsidRPr="00AB4725" w:rsidRDefault="00D06E72" w:rsidP="00D06E72">
      <w:pPr>
        <w:pStyle w:val="NormalWeb"/>
        <w:shd w:val="clear" w:color="auto" w:fill="FFFFFF"/>
        <w:spacing w:before="0" w:beforeAutospacing="0" w:after="0" w:afterAutospacing="0"/>
        <w:textAlignment w:val="baseline"/>
      </w:pPr>
    </w:p>
    <w:p w14:paraId="0283B8CC" w14:textId="77777777" w:rsidR="00CE4DFB" w:rsidRPr="00AB4725" w:rsidRDefault="00CE4DFB" w:rsidP="00D06E72">
      <w:pPr>
        <w:pStyle w:val="NormalWeb"/>
        <w:shd w:val="clear" w:color="auto" w:fill="FFFFFF"/>
        <w:spacing w:before="0" w:beforeAutospacing="0" w:after="0" w:afterAutospacing="0"/>
        <w:textAlignment w:val="baseline"/>
      </w:pPr>
      <w:r w:rsidRPr="00AB4725">
        <w:t xml:space="preserve">4.2 No student shall misrepresent himself/herself in, or </w:t>
      </w:r>
      <w:proofErr w:type="gramStart"/>
      <w:r w:rsidRPr="00AB4725">
        <w:t>with regard to</w:t>
      </w:r>
      <w:proofErr w:type="gramEnd"/>
      <w:r w:rsidRPr="00AB4725">
        <w:t>, any transaction with the university, whether oral, written, or by other means.</w:t>
      </w:r>
    </w:p>
    <w:p w14:paraId="12551E6A" w14:textId="77777777" w:rsidR="00D06E72" w:rsidRPr="00AB4725" w:rsidRDefault="00D06E72" w:rsidP="00D06E72">
      <w:pPr>
        <w:pStyle w:val="NormalWeb"/>
        <w:shd w:val="clear" w:color="auto" w:fill="FFFFFF"/>
        <w:spacing w:before="0" w:beforeAutospacing="0" w:after="0" w:afterAutospacing="0"/>
        <w:textAlignment w:val="baseline"/>
      </w:pPr>
    </w:p>
    <w:p w14:paraId="667C73BE" w14:textId="77777777" w:rsidR="00995BB0" w:rsidRPr="00AB4725" w:rsidRDefault="004E4DA7" w:rsidP="00D06E72">
      <w:pPr>
        <w:pStyle w:val="NormalWeb"/>
        <w:shd w:val="clear" w:color="auto" w:fill="FFFFFF"/>
        <w:spacing w:before="0" w:beforeAutospacing="0" w:after="0" w:afterAutospacing="0"/>
        <w:textAlignment w:val="baseline"/>
      </w:pPr>
      <w:r w:rsidRPr="00AB4725">
        <w:t>4.3 The creation, possession, and/or use of any form of false identification.</w:t>
      </w:r>
    </w:p>
    <w:p w14:paraId="4F712972" w14:textId="77777777" w:rsidR="00CF305F" w:rsidRPr="00AB4725" w:rsidRDefault="00CF305F" w:rsidP="00D06E72">
      <w:pPr>
        <w:pStyle w:val="NormalWeb"/>
        <w:shd w:val="clear" w:color="auto" w:fill="FFFFFF"/>
        <w:spacing w:before="0" w:beforeAutospacing="0" w:after="0" w:afterAutospacing="0"/>
        <w:textAlignment w:val="baseline"/>
        <w:rPr>
          <w:rStyle w:val="Strong"/>
          <w:bdr w:val="none" w:sz="0" w:space="0" w:color="auto" w:frame="1"/>
        </w:rPr>
      </w:pPr>
    </w:p>
    <w:p w14:paraId="434FEA0F" w14:textId="77777777" w:rsidR="00D06E72"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5. FAILURE TO COMPLY WITH AN OFFICIAL REQUEST</w:t>
      </w:r>
    </w:p>
    <w:p w14:paraId="6BD30DA6" w14:textId="77777777" w:rsidR="00D06E72" w:rsidRPr="00AB4725" w:rsidRDefault="00D06E72" w:rsidP="00D06E72">
      <w:pPr>
        <w:pStyle w:val="NormalWeb"/>
        <w:shd w:val="clear" w:color="auto" w:fill="FFFFFF"/>
        <w:spacing w:before="0" w:beforeAutospacing="0" w:after="0" w:afterAutospacing="0"/>
        <w:textAlignment w:val="baseline"/>
      </w:pPr>
    </w:p>
    <w:p w14:paraId="1ABF8F18" w14:textId="77777777" w:rsidR="006F0800" w:rsidRPr="00AB4725" w:rsidRDefault="00CE4DFB" w:rsidP="00D06E72">
      <w:pPr>
        <w:pStyle w:val="NormalWeb"/>
        <w:shd w:val="clear" w:color="auto" w:fill="FFFFFF"/>
        <w:spacing w:before="0" w:beforeAutospacing="0" w:after="0" w:afterAutospacing="0"/>
        <w:textAlignment w:val="baseline"/>
      </w:pPr>
      <w:r w:rsidRPr="00AB4725">
        <w:t xml:space="preserve">5.1 </w:t>
      </w:r>
      <w:r w:rsidR="004E4DA7" w:rsidRPr="00AB4725">
        <w:t xml:space="preserve">Failure to comply with the official and proper order of a clearly identifiable </w:t>
      </w:r>
      <w:r w:rsidR="009D0EB3" w:rsidRPr="00AB4725">
        <w:t>university</w:t>
      </w:r>
      <w:r w:rsidR="004E4DA7" w:rsidRPr="00AB4725">
        <w:t xml:space="preserve"> </w:t>
      </w:r>
      <w:r w:rsidR="009D0EB3" w:rsidRPr="00AB4725">
        <w:t>o</w:t>
      </w:r>
      <w:r w:rsidR="004E4DA7" w:rsidRPr="00AB4725">
        <w:t>fficial or law enforcement officer acting within the scope of their employment.</w:t>
      </w:r>
    </w:p>
    <w:p w14:paraId="41E153E0" w14:textId="77777777" w:rsidR="00D06E72" w:rsidRPr="00AB4725" w:rsidRDefault="00D06E72" w:rsidP="00D06E72">
      <w:pPr>
        <w:pStyle w:val="NormalWeb"/>
        <w:shd w:val="clear" w:color="auto" w:fill="FFFFFF"/>
        <w:spacing w:before="0" w:beforeAutospacing="0" w:after="0" w:afterAutospacing="0"/>
        <w:textAlignment w:val="baseline"/>
      </w:pPr>
    </w:p>
    <w:p w14:paraId="7C5B8F23" w14:textId="77777777" w:rsidR="00995BB0" w:rsidRPr="00AB4725" w:rsidRDefault="006F0800" w:rsidP="00D06E72">
      <w:pPr>
        <w:pStyle w:val="NormalWeb"/>
        <w:shd w:val="clear" w:color="auto" w:fill="FFFFFF"/>
        <w:spacing w:before="0" w:beforeAutospacing="0" w:after="0" w:afterAutospacing="0"/>
        <w:textAlignment w:val="baseline"/>
      </w:pPr>
      <w:r w:rsidRPr="00AB4725">
        <w:t xml:space="preserve">5.2 </w:t>
      </w:r>
      <w:r w:rsidR="00436A3F" w:rsidRPr="00AB4725">
        <w:t xml:space="preserve">Uncooperative response to faculty members, </w:t>
      </w:r>
      <w:r w:rsidR="009D0EB3" w:rsidRPr="00AB4725">
        <w:t>university</w:t>
      </w:r>
      <w:r w:rsidR="00436A3F" w:rsidRPr="00AB4725">
        <w:t xml:space="preserve"> officials, or any local, state, and federal law enforcement officers.</w:t>
      </w:r>
    </w:p>
    <w:p w14:paraId="5F8F3EF4" w14:textId="77777777" w:rsidR="00CF305F" w:rsidRPr="00AB4725" w:rsidRDefault="00CF305F" w:rsidP="00D06E72">
      <w:pPr>
        <w:pStyle w:val="NormalWeb"/>
        <w:shd w:val="clear" w:color="auto" w:fill="FFFFFF"/>
        <w:spacing w:before="0" w:beforeAutospacing="0" w:after="0" w:afterAutospacing="0"/>
        <w:textAlignment w:val="baseline"/>
        <w:rPr>
          <w:rStyle w:val="Strong"/>
          <w:bdr w:val="none" w:sz="0" w:space="0" w:color="auto" w:frame="1"/>
        </w:rPr>
      </w:pPr>
    </w:p>
    <w:p w14:paraId="156EFF9E" w14:textId="77777777" w:rsidR="00D06E72"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6. FAILURE TO PRESENT IDENTIFICATION</w:t>
      </w:r>
    </w:p>
    <w:p w14:paraId="5E51163B"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67CEBA5C" w14:textId="77777777" w:rsidR="00CE4DFB" w:rsidRPr="00AB4725" w:rsidRDefault="00CE4DFB" w:rsidP="00D06E72">
      <w:pPr>
        <w:pStyle w:val="NormalWeb"/>
        <w:shd w:val="clear" w:color="auto" w:fill="FFFFFF"/>
        <w:spacing w:before="0" w:beforeAutospacing="0" w:after="0" w:afterAutospacing="0"/>
        <w:textAlignment w:val="baseline"/>
      </w:pPr>
      <w:r w:rsidRPr="00AB4725">
        <w:t>6.1 Failure to present his/her ID when requested to do so by a university official.</w:t>
      </w:r>
    </w:p>
    <w:p w14:paraId="00D04EF7" w14:textId="77777777" w:rsidR="00995BB0" w:rsidRPr="00AB4725" w:rsidRDefault="00995BB0" w:rsidP="00D06E72">
      <w:pPr>
        <w:pStyle w:val="NormalWeb"/>
        <w:shd w:val="clear" w:color="auto" w:fill="FFFFFF"/>
        <w:spacing w:before="0" w:beforeAutospacing="0" w:after="0" w:afterAutospacing="0"/>
        <w:textAlignment w:val="baseline"/>
      </w:pPr>
    </w:p>
    <w:p w14:paraId="527210A7" w14:textId="77777777" w:rsidR="00D06E72" w:rsidRPr="00AB4725" w:rsidRDefault="00436A3F"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7</w:t>
      </w:r>
      <w:r w:rsidR="00CE4DFB" w:rsidRPr="00AB4725">
        <w:rPr>
          <w:rStyle w:val="Strong"/>
          <w:bdr w:val="none" w:sz="0" w:space="0" w:color="auto" w:frame="1"/>
        </w:rPr>
        <w:t>. COMPUTING APPROPRIATE USE POLICY</w:t>
      </w:r>
    </w:p>
    <w:p w14:paraId="7CF5B5F9"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79531EEB" w14:textId="77777777" w:rsidR="00CE4DFB" w:rsidRPr="00077C66" w:rsidRDefault="00436A3F" w:rsidP="00D06E72">
      <w:pPr>
        <w:pStyle w:val="NormalWeb"/>
        <w:shd w:val="clear" w:color="auto" w:fill="FFFFFF"/>
        <w:spacing w:before="0" w:beforeAutospacing="0" w:after="0" w:afterAutospacing="0"/>
        <w:textAlignment w:val="baseline"/>
        <w:rPr>
          <w:color w:val="333333"/>
        </w:rPr>
      </w:pPr>
      <w:r w:rsidRPr="00AB4725">
        <w:t>7</w:t>
      </w:r>
      <w:r w:rsidR="00CE4DFB" w:rsidRPr="00AB4725">
        <w:t>.1 Violating the UNCP appropriate use policy for computers, networks, and federal copyright</w:t>
      </w:r>
      <w:r w:rsidR="00CE4DFB" w:rsidRPr="00077C66">
        <w:rPr>
          <w:color w:val="333333"/>
        </w:rPr>
        <w:t xml:space="preserve"> </w:t>
      </w:r>
      <w:r w:rsidR="00CE4DFB" w:rsidRPr="00AB4725">
        <w:t>law (See</w:t>
      </w:r>
      <w:r w:rsidR="00CE4DFB" w:rsidRPr="00077C66">
        <w:rPr>
          <w:color w:val="333333"/>
        </w:rPr>
        <w:t xml:space="preserve"> </w:t>
      </w:r>
      <w:hyperlink r:id="rId15" w:history="1">
        <w:r w:rsidR="00CE4DFB" w:rsidRPr="00077C66">
          <w:rPr>
            <w:rStyle w:val="Hyperlink"/>
          </w:rPr>
          <w:t>Division of Information Technology Policy 01 03 Appropriate Use Policy</w:t>
        </w:r>
      </w:hyperlink>
      <w:r w:rsidR="00CE4DFB" w:rsidRPr="00AB4725">
        <w:t>.)</w:t>
      </w:r>
    </w:p>
    <w:p w14:paraId="04D61B2E" w14:textId="77777777" w:rsidR="00995BB0" w:rsidRPr="00077C66" w:rsidRDefault="00995BB0" w:rsidP="00D06E72">
      <w:pPr>
        <w:pStyle w:val="NormalWeb"/>
        <w:shd w:val="clear" w:color="auto" w:fill="FFFFFF"/>
        <w:spacing w:before="0" w:beforeAutospacing="0" w:after="0" w:afterAutospacing="0"/>
        <w:textAlignment w:val="baseline"/>
        <w:rPr>
          <w:color w:val="333333"/>
        </w:rPr>
      </w:pPr>
    </w:p>
    <w:p w14:paraId="24DD664A" w14:textId="77777777" w:rsidR="00D06E72" w:rsidRPr="00AB4725" w:rsidRDefault="00436A3F"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8</w:t>
      </w:r>
      <w:r w:rsidR="00CE4DFB" w:rsidRPr="00AB4725">
        <w:rPr>
          <w:rStyle w:val="Strong"/>
          <w:bdr w:val="none" w:sz="0" w:space="0" w:color="auto" w:frame="1"/>
        </w:rPr>
        <w:t>. DISRUPTIVE AND DISORDERLY CONDUCT</w:t>
      </w:r>
    </w:p>
    <w:p w14:paraId="5CA9EFA9"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7E5C0ADF" w14:textId="77777777" w:rsidR="00CE4DFB" w:rsidRPr="00AB4725" w:rsidRDefault="0055238A" w:rsidP="00D06E72">
      <w:pPr>
        <w:pStyle w:val="NormalWeb"/>
        <w:shd w:val="clear" w:color="auto" w:fill="FFFFFF"/>
        <w:spacing w:before="0" w:beforeAutospacing="0" w:after="0" w:afterAutospacing="0"/>
        <w:textAlignment w:val="baseline"/>
      </w:pPr>
      <w:r w:rsidRPr="00AB4725">
        <w:t>8</w:t>
      </w:r>
      <w:r w:rsidR="00CE4DFB" w:rsidRPr="00AB4725">
        <w:t>.1 No student shall engage in conduct that is disorderly, lewd, or indecent; breach of peace; or aid, abet, or procure another person to breach the peace on university premises or at functions sponsored by, or participated in, by the university or members of the academic community.</w:t>
      </w:r>
    </w:p>
    <w:p w14:paraId="2C19FD1B" w14:textId="77777777" w:rsidR="00995BB0" w:rsidRPr="00AB4725" w:rsidRDefault="00995BB0" w:rsidP="00D06E72">
      <w:pPr>
        <w:pStyle w:val="NormalWeb"/>
        <w:shd w:val="clear" w:color="auto" w:fill="FFFFFF"/>
        <w:spacing w:before="0" w:beforeAutospacing="0" w:after="0" w:afterAutospacing="0"/>
        <w:textAlignment w:val="baseline"/>
      </w:pPr>
    </w:p>
    <w:p w14:paraId="7C0FC474" w14:textId="77777777" w:rsidR="00D06E72" w:rsidRPr="00AB4725" w:rsidRDefault="0055238A"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9.</w:t>
      </w:r>
      <w:r w:rsidR="00CF305F" w:rsidRPr="00AB4725">
        <w:rPr>
          <w:rStyle w:val="Strong"/>
          <w:bdr w:val="none" w:sz="0" w:space="0" w:color="auto" w:frame="1"/>
        </w:rPr>
        <w:t xml:space="preserve"> </w:t>
      </w:r>
      <w:r w:rsidR="00CE4DFB" w:rsidRPr="00AB4725">
        <w:rPr>
          <w:rStyle w:val="Strong"/>
          <w:bdr w:val="none" w:sz="0" w:space="0" w:color="auto" w:frame="1"/>
        </w:rPr>
        <w:t>SETTING OF FIRE AND FIRE HAZARDS</w:t>
      </w:r>
    </w:p>
    <w:p w14:paraId="03F09992" w14:textId="77777777" w:rsidR="00D06E72" w:rsidRPr="00077C66" w:rsidRDefault="00D06E72" w:rsidP="00D06E72">
      <w:pPr>
        <w:pStyle w:val="NormalWeb"/>
        <w:shd w:val="clear" w:color="auto" w:fill="FFFFFF"/>
        <w:spacing w:before="0" w:beforeAutospacing="0" w:after="0" w:afterAutospacing="0"/>
        <w:textAlignment w:val="baseline"/>
        <w:rPr>
          <w:rStyle w:val="Strong"/>
          <w:color w:val="333333"/>
          <w:bdr w:val="none" w:sz="0" w:space="0" w:color="auto" w:frame="1"/>
        </w:rPr>
      </w:pPr>
    </w:p>
    <w:p w14:paraId="40401A3B" w14:textId="77777777" w:rsidR="00CE4DFB" w:rsidRPr="00AB4725" w:rsidRDefault="0055238A" w:rsidP="00D06E72">
      <w:pPr>
        <w:pStyle w:val="NormalWeb"/>
        <w:shd w:val="clear" w:color="auto" w:fill="FFFFFF"/>
        <w:spacing w:before="0" w:beforeAutospacing="0" w:after="0" w:afterAutospacing="0"/>
        <w:textAlignment w:val="baseline"/>
      </w:pPr>
      <w:r w:rsidRPr="00AB4725">
        <w:t>9</w:t>
      </w:r>
      <w:r w:rsidR="00CE4DFB" w:rsidRPr="00AB4725">
        <w:t>.1 No student shall start a fire or create a fire hazard on university-owned or operated property or properties off campus (willful damage to property by fire shall be prosecuted as arson when appropriate).</w:t>
      </w:r>
    </w:p>
    <w:p w14:paraId="763B1901" w14:textId="77777777" w:rsidR="00995BB0" w:rsidRPr="00AB4725" w:rsidRDefault="00995BB0" w:rsidP="00D06E72">
      <w:pPr>
        <w:pStyle w:val="NormalWeb"/>
        <w:shd w:val="clear" w:color="auto" w:fill="FFFFFF"/>
        <w:spacing w:before="0" w:beforeAutospacing="0" w:after="0" w:afterAutospacing="0"/>
        <w:textAlignment w:val="baseline"/>
      </w:pPr>
    </w:p>
    <w:p w14:paraId="543B37D1" w14:textId="77777777" w:rsidR="00D06E72"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1</w:t>
      </w:r>
      <w:r w:rsidR="0055238A" w:rsidRPr="00AB4725">
        <w:rPr>
          <w:rStyle w:val="Strong"/>
          <w:bdr w:val="none" w:sz="0" w:space="0" w:color="auto" w:frame="1"/>
        </w:rPr>
        <w:t>0</w:t>
      </w:r>
      <w:r w:rsidRPr="00AB4725">
        <w:rPr>
          <w:rStyle w:val="Strong"/>
          <w:bdr w:val="none" w:sz="0" w:space="0" w:color="auto" w:frame="1"/>
        </w:rPr>
        <w:t>. FIRE SAFETY EQUIPMENT</w:t>
      </w:r>
    </w:p>
    <w:p w14:paraId="7ED941E3"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6FC1900E" w14:textId="77777777" w:rsidR="00CE4DFB" w:rsidRPr="00AB4725" w:rsidRDefault="00CE4DFB" w:rsidP="00D06E72">
      <w:pPr>
        <w:pStyle w:val="NormalWeb"/>
        <w:shd w:val="clear" w:color="auto" w:fill="FFFFFF"/>
        <w:spacing w:before="0" w:beforeAutospacing="0" w:after="0" w:afterAutospacing="0"/>
        <w:textAlignment w:val="baseline"/>
      </w:pPr>
      <w:r w:rsidRPr="00AB4725">
        <w:t>1</w:t>
      </w:r>
      <w:r w:rsidR="0055238A" w:rsidRPr="00AB4725">
        <w:t>0</w:t>
      </w:r>
      <w:r w:rsidRPr="00AB4725">
        <w:t>.1 Misusing, tampering with, or disturbing without proper cause any fire prevention and control equipment.</w:t>
      </w:r>
    </w:p>
    <w:p w14:paraId="6FC06D2F" w14:textId="77777777" w:rsidR="00995BB0" w:rsidRPr="00AB4725" w:rsidRDefault="00995BB0" w:rsidP="00D06E72">
      <w:pPr>
        <w:pStyle w:val="NormalWeb"/>
        <w:shd w:val="clear" w:color="auto" w:fill="FFFFFF"/>
        <w:spacing w:before="0" w:beforeAutospacing="0" w:after="0" w:afterAutospacing="0"/>
        <w:textAlignment w:val="baseline"/>
      </w:pPr>
    </w:p>
    <w:p w14:paraId="442986E8" w14:textId="77777777" w:rsidR="00D06E72"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1</w:t>
      </w:r>
      <w:r w:rsidR="00BA4C01" w:rsidRPr="00AB4725">
        <w:rPr>
          <w:rStyle w:val="Strong"/>
          <w:bdr w:val="none" w:sz="0" w:space="0" w:color="auto" w:frame="1"/>
        </w:rPr>
        <w:t>1</w:t>
      </w:r>
      <w:r w:rsidRPr="00AB4725">
        <w:rPr>
          <w:rStyle w:val="Strong"/>
          <w:bdr w:val="none" w:sz="0" w:space="0" w:color="auto" w:frame="1"/>
        </w:rPr>
        <w:t>. CLASSROOM BEHAVIOR</w:t>
      </w:r>
    </w:p>
    <w:p w14:paraId="08293C3D"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30F8AE5A" w14:textId="77777777" w:rsidR="00CE4DFB" w:rsidRPr="00AB4725" w:rsidRDefault="00BA4C01" w:rsidP="00D06E72">
      <w:pPr>
        <w:pStyle w:val="NormalWeb"/>
        <w:shd w:val="clear" w:color="auto" w:fill="FFFFFF"/>
        <w:spacing w:before="0" w:beforeAutospacing="0" w:after="0" w:afterAutospacing="0"/>
        <w:textAlignment w:val="baseline"/>
      </w:pPr>
      <w:r w:rsidRPr="00AB4725">
        <w:t>11</w:t>
      </w:r>
      <w:r w:rsidR="00CE4DFB" w:rsidRPr="00AB4725">
        <w:t xml:space="preserve">.1 Disrupting classroom activity and/or other university functions by operating </w:t>
      </w:r>
      <w:r w:rsidR="0055238A" w:rsidRPr="00AB4725">
        <w:t xml:space="preserve">cellular technology, including, but not limited to, unauthorized use of </w:t>
      </w:r>
      <w:r w:rsidR="00CE4DFB" w:rsidRPr="00AB4725">
        <w:t xml:space="preserve">phones, </w:t>
      </w:r>
      <w:r w:rsidR="0055238A" w:rsidRPr="00AB4725">
        <w:t xml:space="preserve">tablets, mp3 players, laptops, </w:t>
      </w:r>
      <w:r w:rsidR="00CE4DFB" w:rsidRPr="00AB4725">
        <w:t>pagers, beepers, etc. in classrooms, libraries, and labs.</w:t>
      </w:r>
    </w:p>
    <w:p w14:paraId="4F458364" w14:textId="77777777" w:rsidR="00995BB0" w:rsidRPr="00AB4725" w:rsidRDefault="00995BB0" w:rsidP="00D06E72">
      <w:pPr>
        <w:pStyle w:val="NormalWeb"/>
        <w:shd w:val="clear" w:color="auto" w:fill="FFFFFF"/>
        <w:spacing w:before="0" w:beforeAutospacing="0" w:after="0" w:afterAutospacing="0"/>
        <w:textAlignment w:val="baseline"/>
      </w:pPr>
    </w:p>
    <w:p w14:paraId="38CE8538" w14:textId="77777777" w:rsidR="00D06E72" w:rsidRPr="00AB4725" w:rsidRDefault="00BA4C01"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12</w:t>
      </w:r>
      <w:r w:rsidR="00CE4DFB" w:rsidRPr="00AB4725">
        <w:rPr>
          <w:rStyle w:val="Strong"/>
          <w:bdr w:val="none" w:sz="0" w:space="0" w:color="auto" w:frame="1"/>
        </w:rPr>
        <w:t>. OBSTRUCTING OR DISRUPTING TEACHING, RESEARCH, OR OTHER</w:t>
      </w:r>
      <w:r w:rsidR="00D06E72" w:rsidRPr="00AB4725">
        <w:rPr>
          <w:rStyle w:val="apple-converted-space"/>
          <w:b/>
          <w:bCs/>
          <w:bdr w:val="none" w:sz="0" w:space="0" w:color="auto" w:frame="1"/>
        </w:rPr>
        <w:t xml:space="preserve"> </w:t>
      </w:r>
      <w:r w:rsidR="00CE4DFB" w:rsidRPr="00AB4725">
        <w:rPr>
          <w:rStyle w:val="Strong"/>
          <w:bdr w:val="none" w:sz="0" w:space="0" w:color="auto" w:frame="1"/>
        </w:rPr>
        <w:t>UNIVERSITY ACTIVITIES</w:t>
      </w:r>
    </w:p>
    <w:p w14:paraId="65D992C7"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66E0C989" w14:textId="77777777" w:rsidR="00995BB0" w:rsidRPr="00AB4725" w:rsidRDefault="00BA4C01" w:rsidP="00D06E72">
      <w:pPr>
        <w:pStyle w:val="NormalWeb"/>
        <w:shd w:val="clear" w:color="auto" w:fill="FFFFFF"/>
        <w:spacing w:before="0" w:beforeAutospacing="0" w:after="0" w:afterAutospacing="0"/>
        <w:textAlignment w:val="baseline"/>
      </w:pPr>
      <w:r w:rsidRPr="00AB4725">
        <w:t>12</w:t>
      </w:r>
      <w:r w:rsidR="00CE4DFB" w:rsidRPr="00AB4725">
        <w:t>.1 Obstructing or disrupting teaching, research, or other university activities on university premises</w:t>
      </w:r>
      <w:r w:rsidR="0055238A" w:rsidRPr="00AB4725">
        <w:t xml:space="preserve">. Obstruction and/or </w:t>
      </w:r>
      <w:r w:rsidR="003E4816" w:rsidRPr="00AB4725">
        <w:t>disruption may</w:t>
      </w:r>
      <w:r w:rsidR="0055238A" w:rsidRPr="00AB4725">
        <w:t xml:space="preserve"> occur through </w:t>
      </w:r>
      <w:r w:rsidR="00650794" w:rsidRPr="00AB4725">
        <w:t xml:space="preserve">alarming others; </w:t>
      </w:r>
      <w:r w:rsidR="0055238A" w:rsidRPr="00AB4725">
        <w:t>making unreasonable noise; creating a hazardous</w:t>
      </w:r>
      <w:r w:rsidR="003732A1" w:rsidRPr="00AB4725">
        <w:t xml:space="preserve"> or</w:t>
      </w:r>
      <w:r w:rsidR="0055238A" w:rsidRPr="00AB4725">
        <w:t xml:space="preserve"> lewd condition by any act, which </w:t>
      </w:r>
      <w:r w:rsidR="00650794" w:rsidRPr="00AB4725">
        <w:t>violates applicable university policy</w:t>
      </w:r>
      <w:r w:rsidR="00FA3ADD" w:rsidRPr="00AB4725">
        <w:t xml:space="preserve"> or regulation</w:t>
      </w:r>
      <w:r w:rsidR="0055238A" w:rsidRPr="00AB4725">
        <w:t>.</w:t>
      </w:r>
      <w:r w:rsidR="00650794" w:rsidRPr="00AB4725">
        <w:t xml:space="preserve"> Care must be exercised </w:t>
      </w:r>
      <w:proofErr w:type="gramStart"/>
      <w:r w:rsidR="00650794" w:rsidRPr="00AB4725">
        <w:t>in order to</w:t>
      </w:r>
      <w:proofErr w:type="gramEnd"/>
      <w:r w:rsidR="00650794" w:rsidRPr="00AB4725">
        <w:t xml:space="preserve"> preserve freedoms of speech and expression, as articulated in current legal standards. </w:t>
      </w:r>
    </w:p>
    <w:p w14:paraId="58A08687" w14:textId="77777777" w:rsidR="0055238A" w:rsidRPr="00AB4725" w:rsidRDefault="0055238A" w:rsidP="00D06E72">
      <w:pPr>
        <w:pStyle w:val="NormalWeb"/>
        <w:shd w:val="clear" w:color="auto" w:fill="FFFFFF"/>
        <w:spacing w:before="0" w:beforeAutospacing="0" w:after="0" w:afterAutospacing="0"/>
        <w:textAlignment w:val="baseline"/>
      </w:pPr>
    </w:p>
    <w:p w14:paraId="2155C941" w14:textId="77777777" w:rsidR="00995BB0" w:rsidRPr="00AB4725" w:rsidRDefault="0055238A" w:rsidP="00D06E72">
      <w:pPr>
        <w:pStyle w:val="NormalWeb"/>
        <w:shd w:val="clear" w:color="auto" w:fill="FFFFFF"/>
        <w:spacing w:before="0" w:beforeAutospacing="0" w:after="0" w:afterAutospacing="0"/>
        <w:textAlignment w:val="baseline"/>
      </w:pPr>
      <w:r w:rsidRPr="00AB4725">
        <w:t>1</w:t>
      </w:r>
      <w:r w:rsidR="00BA4C01" w:rsidRPr="00AB4725">
        <w:t>2</w:t>
      </w:r>
      <w:r w:rsidRPr="00AB4725">
        <w:t>.2 Management</w:t>
      </w:r>
      <w:r w:rsidR="00995BB0" w:rsidRPr="00AB4725">
        <w:t xml:space="preserve"> </w:t>
      </w:r>
      <w:r w:rsidR="00CE4DFB" w:rsidRPr="00AB4725">
        <w:t>of disruptive behavior in the classroom is left to the discretion</w:t>
      </w:r>
      <w:r w:rsidRPr="00AB4725">
        <w:t xml:space="preserve"> and supervision</w:t>
      </w:r>
      <w:r w:rsidR="00CE4DFB" w:rsidRPr="00AB4725">
        <w:t xml:space="preserve"> of the individual faculty member. </w:t>
      </w:r>
      <w:r w:rsidR="003547CD" w:rsidRPr="00AB4725">
        <w:t>I</w:t>
      </w:r>
      <w:r w:rsidR="00CE4DFB" w:rsidRPr="00AB4725">
        <w:t>t is suggested that the faculty member make clear to the class in the syllabus or at an early class meeting that any behaviors that disrupt the teaching and/or educational process will not be tolerated. If a student displays such behavior, the faculty member should</w:t>
      </w:r>
      <w:r w:rsidR="003547CD" w:rsidRPr="00AB4725">
        <w:t xml:space="preserve"> confront the behaviors</w:t>
      </w:r>
      <w:r w:rsidR="00CE4DFB" w:rsidRPr="00AB4725">
        <w:t xml:space="preserve"> early and directly by speaking to the student. </w:t>
      </w:r>
      <w:r w:rsidR="003547CD" w:rsidRPr="00AB4725">
        <w:t xml:space="preserve">It is recommended that the faculty member document any conversations with a student regarding their behavior. </w:t>
      </w:r>
      <w:r w:rsidR="00CE4DFB" w:rsidRPr="00AB4725">
        <w:t>If</w:t>
      </w:r>
      <w:r w:rsidR="003547CD" w:rsidRPr="00AB4725">
        <w:t xml:space="preserve"> the student does not adjust their behaviors</w:t>
      </w:r>
      <w:r w:rsidR="00CE4DFB" w:rsidRPr="00AB4725">
        <w:t xml:space="preserve"> the faculty member should ask the student to leave the classroom or speak with the student at the end of class and provide written documentation immediately to the department chair, dean, and associate vice chancellor for academic affairs. </w:t>
      </w:r>
      <w:r w:rsidR="003547CD" w:rsidRPr="00AB4725">
        <w:t>A</w:t>
      </w:r>
      <w:r w:rsidR="00CE4DFB" w:rsidRPr="00AB4725">
        <w:t xml:space="preserve"> written summary statement should be</w:t>
      </w:r>
      <w:r w:rsidR="003732A1" w:rsidRPr="00AB4725">
        <w:t xml:space="preserve"> provided</w:t>
      </w:r>
      <w:r w:rsidR="00CE4DFB" w:rsidRPr="00AB4725">
        <w:t xml:space="preserve"> to the student before the next class meeting outlining the conditions under which the student may return to the class, if allowed to do so, or notifying the student that the faculty member, in consultation with the department chair and dean, is recommending to academic affairs that the student be administratively withdrawn from the class. The associate vice chancellor for academic affairs will ask the student for a written summary of class events. After reviewing materials submitted and conversation(s), the associate vice chancellor for academic affairs will </w:t>
      </w:r>
      <w:proofErr w:type="gramStart"/>
      <w:r w:rsidR="00CE4DFB" w:rsidRPr="00AB4725">
        <w:t>make a determination</w:t>
      </w:r>
      <w:proofErr w:type="gramEnd"/>
      <w:r w:rsidR="00CE4DFB" w:rsidRPr="00AB4725">
        <w:t xml:space="preserve"> concerning the request for an academic withdrawal. The decision of the associate</w:t>
      </w:r>
      <w:r w:rsidR="003732A1" w:rsidRPr="00AB4725">
        <w:t xml:space="preserve"> </w:t>
      </w:r>
      <w:r w:rsidR="00CE4DFB" w:rsidRPr="00AB4725">
        <w:t>vice chancellor is final.</w:t>
      </w:r>
    </w:p>
    <w:p w14:paraId="73167EC7" w14:textId="77777777" w:rsidR="00CF305F" w:rsidRPr="00AB4725" w:rsidRDefault="00CF305F" w:rsidP="00D06E72">
      <w:pPr>
        <w:rPr>
          <w:rStyle w:val="Strong"/>
          <w:bdr w:val="none" w:sz="0" w:space="0" w:color="auto" w:frame="1"/>
        </w:rPr>
      </w:pPr>
    </w:p>
    <w:p w14:paraId="410A9307" w14:textId="77777777" w:rsidR="00D06E72" w:rsidRPr="00AB4725" w:rsidRDefault="00BA4C01" w:rsidP="00D06E72">
      <w:pPr>
        <w:rPr>
          <w:rStyle w:val="Strong"/>
          <w:bdr w:val="none" w:sz="0" w:space="0" w:color="auto" w:frame="1"/>
        </w:rPr>
      </w:pPr>
      <w:r w:rsidRPr="00AB4725">
        <w:rPr>
          <w:rStyle w:val="Strong"/>
          <w:bdr w:val="none" w:sz="0" w:space="0" w:color="auto" w:frame="1"/>
        </w:rPr>
        <w:t>13</w:t>
      </w:r>
      <w:r w:rsidR="00CE4DFB" w:rsidRPr="00AB4725">
        <w:rPr>
          <w:rStyle w:val="Strong"/>
          <w:bdr w:val="none" w:sz="0" w:space="0" w:color="auto" w:frame="1"/>
        </w:rPr>
        <w:t>. THREATENING ANOTHER</w:t>
      </w:r>
    </w:p>
    <w:p w14:paraId="4DB73B66" w14:textId="77777777" w:rsidR="00D06E72" w:rsidRPr="00AB4725" w:rsidRDefault="00D06E72" w:rsidP="00D06E72">
      <w:pPr>
        <w:rPr>
          <w:rStyle w:val="Strong"/>
          <w:bdr w:val="none" w:sz="0" w:space="0" w:color="auto" w:frame="1"/>
        </w:rPr>
      </w:pPr>
    </w:p>
    <w:p w14:paraId="096E9951" w14:textId="77777777" w:rsidR="003547CD" w:rsidRPr="00AB4725" w:rsidRDefault="00BA4C01" w:rsidP="00D06E72">
      <w:pPr>
        <w:rPr>
          <w:rFonts w:ascii="Arial" w:hAnsi="Arial" w:cs="Arial"/>
        </w:rPr>
      </w:pPr>
      <w:r w:rsidRPr="00AB4725">
        <w:t>13</w:t>
      </w:r>
      <w:r w:rsidR="00CE4DFB" w:rsidRPr="00AB4725">
        <w:t>.1</w:t>
      </w:r>
      <w:r w:rsidR="003547CD" w:rsidRPr="00AB4725">
        <w:rPr>
          <w:rFonts w:ascii="Arial" w:hAnsi="Arial" w:cs="Arial"/>
        </w:rPr>
        <w:t xml:space="preserve"> </w:t>
      </w:r>
      <w:r w:rsidR="00FF2F1A" w:rsidRPr="00AB4725">
        <w:t>T</w:t>
      </w:r>
      <w:r w:rsidR="003547CD" w:rsidRPr="00AB4725">
        <w:t>hreatening another individual physically, verbally or by any other means in a manner to</w:t>
      </w:r>
      <w:r w:rsidR="003547CD" w:rsidRPr="00077C66">
        <w:t xml:space="preserve"> </w:t>
      </w:r>
      <w:r w:rsidR="003547CD" w:rsidRPr="00AB4725">
        <w:lastRenderedPageBreak/>
        <w:t>make that individual reasonably believe that the threat or threats are likely to be carried out; harassment; intimidation; or coercion by any means including</w:t>
      </w:r>
      <w:r w:rsidR="00FF2F1A" w:rsidRPr="00AB4725">
        <w:t xml:space="preserve"> </w:t>
      </w:r>
      <w:r w:rsidR="003547CD" w:rsidRPr="00AB4725">
        <w:t>electronic communication.</w:t>
      </w:r>
    </w:p>
    <w:p w14:paraId="72FC630F" w14:textId="77777777" w:rsidR="00CE4DFB" w:rsidRPr="00AB4725" w:rsidRDefault="00CE4DFB" w:rsidP="00D06E72">
      <w:pPr>
        <w:pStyle w:val="NormalWeb"/>
        <w:shd w:val="clear" w:color="auto" w:fill="FFFFFF"/>
        <w:spacing w:before="0" w:beforeAutospacing="0" w:after="0" w:afterAutospacing="0"/>
        <w:textAlignment w:val="baseline"/>
      </w:pPr>
    </w:p>
    <w:p w14:paraId="57711DD9" w14:textId="77777777" w:rsidR="00D06E72" w:rsidRPr="00AB4725" w:rsidRDefault="00BA4C01"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14</w:t>
      </w:r>
      <w:r w:rsidR="00CE4DFB" w:rsidRPr="00AB4725">
        <w:rPr>
          <w:rStyle w:val="Strong"/>
          <w:bdr w:val="none" w:sz="0" w:space="0" w:color="auto" w:frame="1"/>
        </w:rPr>
        <w:t>. HARASSMENT</w:t>
      </w:r>
      <w:r w:rsidR="00640B51" w:rsidRPr="00AB4725">
        <w:rPr>
          <w:rStyle w:val="Strong"/>
          <w:bdr w:val="none" w:sz="0" w:space="0" w:color="auto" w:frame="1"/>
        </w:rPr>
        <w:t xml:space="preserve">, BULLYING, </w:t>
      </w:r>
      <w:r w:rsidR="0068072D" w:rsidRPr="00AB4725">
        <w:rPr>
          <w:rStyle w:val="Strong"/>
          <w:bdr w:val="none" w:sz="0" w:space="0" w:color="auto" w:frame="1"/>
        </w:rPr>
        <w:t xml:space="preserve">OR </w:t>
      </w:r>
      <w:r w:rsidR="00640B51" w:rsidRPr="00AB4725">
        <w:rPr>
          <w:rStyle w:val="Strong"/>
          <w:bdr w:val="none" w:sz="0" w:space="0" w:color="auto" w:frame="1"/>
        </w:rPr>
        <w:t>INTIMIDATION</w:t>
      </w:r>
    </w:p>
    <w:p w14:paraId="29930126"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079FD730" w14:textId="77777777" w:rsidR="003A4DC5" w:rsidRPr="00AB4725" w:rsidRDefault="00BA4C01" w:rsidP="00D06E72">
      <w:pPr>
        <w:pStyle w:val="NormalWeb"/>
        <w:shd w:val="clear" w:color="auto" w:fill="FFFFFF"/>
        <w:spacing w:before="0" w:beforeAutospacing="0" w:after="0" w:afterAutospacing="0"/>
        <w:textAlignment w:val="baseline"/>
      </w:pPr>
      <w:r w:rsidRPr="00AB4725">
        <w:t>14</w:t>
      </w:r>
      <w:r w:rsidR="00CE4DFB" w:rsidRPr="00AB4725">
        <w:t xml:space="preserve">.1 </w:t>
      </w:r>
      <w:r w:rsidR="003A4DC5" w:rsidRPr="00AB4725">
        <w:t xml:space="preserve">No student shall threaten, coerce, </w:t>
      </w:r>
      <w:proofErr w:type="gramStart"/>
      <w:r w:rsidR="003A4DC5" w:rsidRPr="00AB4725">
        <w:t>harass</w:t>
      </w:r>
      <w:proofErr w:type="gramEnd"/>
      <w:r w:rsidR="003A4DC5" w:rsidRPr="00AB4725">
        <w:t xml:space="preserve"> or intimidate another person or identifiable group of persons, in a manner that is unlawful or in violation of a constitutionally valid </w:t>
      </w:r>
      <w:r w:rsidR="009D0EB3" w:rsidRPr="00AB4725">
        <w:t>university</w:t>
      </w:r>
      <w:r w:rsidR="003A4DC5" w:rsidRPr="00AB4725">
        <w:t xml:space="preserve"> policy, while on </w:t>
      </w:r>
      <w:r w:rsidR="009D0EB3" w:rsidRPr="00AB4725">
        <w:t>university</w:t>
      </w:r>
      <w:r w:rsidR="003A4DC5" w:rsidRPr="00AB4725">
        <w:t xml:space="preserve"> premises or at </w:t>
      </w:r>
      <w:r w:rsidR="009D0EB3" w:rsidRPr="00AB4725">
        <w:t>university</w:t>
      </w:r>
      <w:r w:rsidR="003A4DC5" w:rsidRPr="00AB4725">
        <w:t xml:space="preserve"> sponsored activities based in whole or in part upon </w:t>
      </w:r>
      <w:r w:rsidR="0068072D" w:rsidRPr="00AB4725">
        <w:t xml:space="preserve">the basis of </w:t>
      </w:r>
      <w:r w:rsidR="00EC330C" w:rsidRPr="00AB4725">
        <w:t>race, color, religion, sex, sexual orientation, gender identity, national origin, age, disability, genetic information, or veteran status</w:t>
      </w:r>
      <w:r w:rsidR="00F12F19" w:rsidRPr="00AB4725">
        <w:t>.</w:t>
      </w:r>
    </w:p>
    <w:p w14:paraId="1A0F11C0" w14:textId="77777777" w:rsidR="003F00C4" w:rsidRPr="00AB4725" w:rsidRDefault="003F00C4" w:rsidP="00D06E72">
      <w:pPr>
        <w:pStyle w:val="NormalWeb"/>
        <w:shd w:val="clear" w:color="auto" w:fill="FFFFFF"/>
        <w:spacing w:before="0" w:beforeAutospacing="0" w:after="0" w:afterAutospacing="0"/>
        <w:textAlignment w:val="baseline"/>
        <w:rPr>
          <w:rFonts w:ascii="Verdana" w:hAnsi="Verdana"/>
          <w:shd w:val="clear" w:color="auto" w:fill="FFFFFF"/>
        </w:rPr>
      </w:pPr>
    </w:p>
    <w:p w14:paraId="4F28A6E6" w14:textId="77777777" w:rsidR="003A4DC5" w:rsidRPr="00AB4725" w:rsidRDefault="003A4DC5" w:rsidP="00D06E72">
      <w:pPr>
        <w:pStyle w:val="NormalWeb"/>
        <w:shd w:val="clear" w:color="auto" w:fill="FFFFFF"/>
        <w:spacing w:before="0" w:beforeAutospacing="0" w:after="0" w:afterAutospacing="0"/>
        <w:textAlignment w:val="baseline"/>
      </w:pPr>
      <w:r w:rsidRPr="00AB4725">
        <w:t>1</w:t>
      </w:r>
      <w:r w:rsidR="00BA4C01" w:rsidRPr="00AB4725">
        <w:t>4</w:t>
      </w:r>
      <w:r w:rsidRPr="00AB4725">
        <w:t>.2 No student shall engage in unlawful harassment leading to a hostile environment. Unlawful harassment includes conduct that creates a hostile environment by meeting th</w:t>
      </w:r>
      <w:r w:rsidR="00640B51" w:rsidRPr="00AB4725">
        <w:t>e following criteria: It is: (1)</w:t>
      </w:r>
      <w:r w:rsidR="003E582D" w:rsidRPr="00AB4725">
        <w:t xml:space="preserve"> </w:t>
      </w:r>
      <w:r w:rsidRPr="00AB4725">
        <w:t>Directed toward a partic</w:t>
      </w:r>
      <w:r w:rsidR="00640B51" w:rsidRPr="00AB4725">
        <w:t>ular person or persons; (2)</w:t>
      </w:r>
      <w:r w:rsidRPr="00AB4725">
        <w:t xml:space="preserve"> Based in whole or in part upon </w:t>
      </w:r>
      <w:r w:rsidR="0068072D" w:rsidRPr="00AB4725">
        <w:t>the basis of</w:t>
      </w:r>
      <w:r w:rsidR="003D1792" w:rsidRPr="00AB4725">
        <w:t xml:space="preserve"> </w:t>
      </w:r>
      <w:r w:rsidR="00EC330C" w:rsidRPr="00AB4725">
        <w:t>race, color, religion, sex, sexual orientation, gender identity, national origin, age, disability, genetic information, or veteran status</w:t>
      </w:r>
      <w:r w:rsidR="003E582D" w:rsidRPr="00AB4725">
        <w:t>;</w:t>
      </w:r>
      <w:r w:rsidR="0068072D" w:rsidRPr="00AB4725">
        <w:t xml:space="preserve"> </w:t>
      </w:r>
      <w:r w:rsidR="00640B51" w:rsidRPr="00AB4725">
        <w:t>(3) Unwelcome; (4) Severe or pervasive; (5) Objectively offensive; and (6)</w:t>
      </w:r>
      <w:r w:rsidRPr="00AB4725">
        <w:t xml:space="preserve"> So unreasonably interferes with the target person’s employment, academic pursuits, or participation in </w:t>
      </w:r>
      <w:r w:rsidR="009D0EB3" w:rsidRPr="00AB4725">
        <w:t>university</w:t>
      </w:r>
      <w:r w:rsidRPr="00AB4725">
        <w:t xml:space="preserve">-sponsored activities as to effectively deny equal access to the </w:t>
      </w:r>
      <w:r w:rsidR="009D0EB3" w:rsidRPr="00AB4725">
        <w:t>university</w:t>
      </w:r>
      <w:r w:rsidRPr="00AB4725">
        <w:t xml:space="preserve">’s resources and opportunities. </w:t>
      </w:r>
    </w:p>
    <w:p w14:paraId="6597AF94" w14:textId="77777777" w:rsidR="003F00C4" w:rsidRPr="00AB4725" w:rsidRDefault="003F00C4" w:rsidP="00D06E72">
      <w:pPr>
        <w:pStyle w:val="NormalWeb"/>
        <w:shd w:val="clear" w:color="auto" w:fill="FFFFFF"/>
        <w:spacing w:before="0" w:beforeAutospacing="0" w:after="0" w:afterAutospacing="0"/>
        <w:textAlignment w:val="baseline"/>
      </w:pPr>
    </w:p>
    <w:p w14:paraId="07379B6F" w14:textId="77777777" w:rsidR="003A4DC5" w:rsidRPr="00AB4725" w:rsidRDefault="00640B51" w:rsidP="00D06E72">
      <w:pPr>
        <w:pStyle w:val="NormalWeb"/>
        <w:shd w:val="clear" w:color="auto" w:fill="FFFFFF"/>
        <w:spacing w:before="0" w:beforeAutospacing="0" w:after="0" w:afterAutospacing="0"/>
        <w:textAlignment w:val="baseline"/>
      </w:pPr>
      <w:r w:rsidRPr="00AB4725">
        <w:t>1</w:t>
      </w:r>
      <w:r w:rsidR="00BA4C01" w:rsidRPr="00AB4725">
        <w:t>4</w:t>
      </w:r>
      <w:r w:rsidRPr="00AB4725">
        <w:t>.</w:t>
      </w:r>
      <w:r w:rsidR="003E582D" w:rsidRPr="00AB4725">
        <w:t>2.1</w:t>
      </w:r>
      <w:r w:rsidR="003A4DC5" w:rsidRPr="00AB4725">
        <w:t xml:space="preserve"> In determining whether student conduct violates these provisions, all relevant facts and circumstances shall be considered. Care must be exercised </w:t>
      </w:r>
      <w:proofErr w:type="gramStart"/>
      <w:r w:rsidR="003A4DC5" w:rsidRPr="00AB4725">
        <w:t>in order to</w:t>
      </w:r>
      <w:proofErr w:type="gramEnd"/>
      <w:r w:rsidR="003A4DC5" w:rsidRPr="00AB4725">
        <w:t xml:space="preserve"> preserve freedoms of speech and expression, as articulated in current legal standards. </w:t>
      </w:r>
    </w:p>
    <w:p w14:paraId="7B529C8E" w14:textId="77777777" w:rsidR="00B124CD" w:rsidRPr="00AB4725" w:rsidRDefault="00B124CD" w:rsidP="00D06E72">
      <w:pPr>
        <w:pStyle w:val="NormalWeb"/>
        <w:shd w:val="clear" w:color="auto" w:fill="FFFFFF"/>
        <w:spacing w:before="0" w:beforeAutospacing="0" w:after="0" w:afterAutospacing="0"/>
        <w:textAlignment w:val="baseline"/>
      </w:pPr>
    </w:p>
    <w:p w14:paraId="2B4CEC5F" w14:textId="77777777" w:rsidR="00B124CD" w:rsidRPr="00AB4725" w:rsidRDefault="00B124CD" w:rsidP="009649D4">
      <w:pPr>
        <w:pStyle w:val="NormalWeb"/>
        <w:shd w:val="clear" w:color="auto" w:fill="FFFFFF"/>
        <w:spacing w:before="0" w:beforeAutospacing="0" w:after="0" w:afterAutospacing="0"/>
        <w:textAlignment w:val="baseline"/>
      </w:pPr>
      <w:r w:rsidRPr="00AB4725">
        <w:t>1</w:t>
      </w:r>
      <w:r w:rsidR="00BA4C01" w:rsidRPr="00AB4725">
        <w:t>4</w:t>
      </w:r>
      <w:r w:rsidRPr="00AB4725">
        <w:t>.3</w:t>
      </w:r>
      <w:r w:rsidRPr="00AB4725">
        <w:rPr>
          <w:b/>
        </w:rPr>
        <w:t xml:space="preserve"> Harassment - Sexual:</w:t>
      </w:r>
      <w:r w:rsidRPr="00AB4725">
        <w:t xml:space="preserve"> unwelcome verbal, nonverbal, online, graphic, or physical aggression, intimidation, or hostile conduct based on person’s Protected Status, when such conduct is sufficiently severe, persistent, or pervasive that it interferes with or limits a person’s ability to participate in or benefit from the </w:t>
      </w:r>
      <w:r w:rsidR="009D0EB3" w:rsidRPr="00AB4725">
        <w:t>university</w:t>
      </w:r>
      <w:r w:rsidRPr="00AB4725">
        <w:t xml:space="preserve">’s education or work programs or activities. Sexual Harassment may be subject to discipline when it takes the form </w:t>
      </w:r>
      <w:proofErr w:type="gramStart"/>
      <w:r w:rsidRPr="00AB4725">
        <w:t>of:</w:t>
      </w:r>
      <w:proofErr w:type="gramEnd"/>
      <w:r w:rsidRPr="00AB4725">
        <w:t xml:space="preserve"> 1) hostile environment; 2) quid pro quo harassment; and/or 3) retaliatory harassment.</w:t>
      </w:r>
    </w:p>
    <w:p w14:paraId="4114CADC" w14:textId="77777777" w:rsidR="00B124CD" w:rsidRPr="00AB4725" w:rsidRDefault="00B124CD" w:rsidP="00D06E72">
      <w:pPr>
        <w:pStyle w:val="NormalWeb"/>
        <w:shd w:val="clear" w:color="auto" w:fill="FFFFFF"/>
        <w:spacing w:before="0" w:beforeAutospacing="0" w:after="0" w:afterAutospacing="0"/>
        <w:textAlignment w:val="baseline"/>
      </w:pPr>
    </w:p>
    <w:p w14:paraId="55B7254C" w14:textId="77777777" w:rsidR="00B124CD" w:rsidRPr="00AB4725" w:rsidRDefault="00B124CD" w:rsidP="00D06E72">
      <w:pPr>
        <w:pStyle w:val="Default"/>
        <w:rPr>
          <w:rFonts w:ascii="Times New Roman" w:hAnsi="Times New Roman" w:cs="Times New Roman"/>
          <w:color w:val="auto"/>
        </w:rPr>
      </w:pPr>
      <w:r w:rsidRPr="00AB4725">
        <w:rPr>
          <w:rFonts w:ascii="Times New Roman" w:hAnsi="Times New Roman" w:cs="Times New Roman"/>
          <w:color w:val="auto"/>
        </w:rPr>
        <w:t>1</w:t>
      </w:r>
      <w:r w:rsidR="009D2EF7" w:rsidRPr="00AB4725">
        <w:rPr>
          <w:rFonts w:ascii="Times New Roman" w:hAnsi="Times New Roman" w:cs="Times New Roman"/>
          <w:color w:val="auto"/>
        </w:rPr>
        <w:t>4</w:t>
      </w:r>
      <w:r w:rsidRPr="00AB4725">
        <w:rPr>
          <w:rFonts w:ascii="Times New Roman" w:hAnsi="Times New Roman" w:cs="Times New Roman"/>
          <w:color w:val="auto"/>
        </w:rPr>
        <w:t>.4</w:t>
      </w:r>
      <w:r w:rsidRPr="00AB4725">
        <w:rPr>
          <w:rFonts w:ascii="Times New Roman" w:hAnsi="Times New Roman" w:cs="Times New Roman"/>
          <w:b/>
          <w:color w:val="auto"/>
        </w:rPr>
        <w:t xml:space="preserve"> Harassment - Hostile Environment:</w:t>
      </w:r>
      <w:r w:rsidRPr="00AB4725">
        <w:rPr>
          <w:rFonts w:ascii="Times New Roman" w:hAnsi="Times New Roman" w:cs="Times New Roman"/>
          <w:color w:val="auto"/>
        </w:rPr>
        <w:t xml:space="preserve"> unwelcome conduct based on p</w:t>
      </w:r>
      <w:r w:rsidRPr="00AB4725">
        <w:rPr>
          <w:rFonts w:ascii="Times New Roman" w:hAnsi="Times New Roman" w:cs="Times New Roman"/>
          <w:iCs/>
          <w:color w:val="auto"/>
        </w:rPr>
        <w:t xml:space="preserve">rotected status </w:t>
      </w:r>
      <w:r w:rsidRPr="00AB4725">
        <w:rPr>
          <w:rFonts w:ascii="Times New Roman" w:hAnsi="Times New Roman" w:cs="Times New Roman"/>
          <w:color w:val="auto"/>
        </w:rPr>
        <w:t xml:space="preserve">that is so severe, persistent, or pervasive and objectively offensive that it unreasonably interferes with, denies, or limits someone’s ability to participate in or benefit from the school’s educational, social, and/or residential programs, thereby creating an environment that a reasonable person in similar circumstances and with similar identities would find hostile, intimidating, or abusive. An isolated incident, unless sufficiently severe, does not amount to </w:t>
      </w:r>
      <w:r w:rsidRPr="00AB4725">
        <w:rPr>
          <w:rFonts w:ascii="Times New Roman" w:hAnsi="Times New Roman" w:cs="Times New Roman"/>
          <w:iCs/>
          <w:color w:val="auto"/>
        </w:rPr>
        <w:t>Hostile Environment Harassment</w:t>
      </w:r>
      <w:r w:rsidRPr="00AB4725">
        <w:rPr>
          <w:rFonts w:ascii="Times New Roman" w:hAnsi="Times New Roman" w:cs="Times New Roman"/>
          <w:color w:val="auto"/>
        </w:rPr>
        <w:t xml:space="preserve">. </w:t>
      </w:r>
    </w:p>
    <w:p w14:paraId="6E1ECA78" w14:textId="77777777" w:rsidR="00B124CD" w:rsidRPr="00AB4725" w:rsidRDefault="00B124CD" w:rsidP="00D06E72">
      <w:pPr>
        <w:pStyle w:val="Default"/>
        <w:rPr>
          <w:rFonts w:ascii="Times New Roman" w:hAnsi="Times New Roman" w:cs="Times New Roman"/>
          <w:color w:val="auto"/>
        </w:rPr>
      </w:pPr>
    </w:p>
    <w:p w14:paraId="2E4A5315" w14:textId="77777777" w:rsidR="00B124CD" w:rsidRPr="00AB4725" w:rsidRDefault="00B124CD" w:rsidP="00D06E72">
      <w:pPr>
        <w:pStyle w:val="Default"/>
        <w:rPr>
          <w:rFonts w:ascii="Times New Roman" w:hAnsi="Times New Roman" w:cs="Times New Roman"/>
          <w:color w:val="auto"/>
        </w:rPr>
      </w:pPr>
      <w:r w:rsidRPr="00AB4725">
        <w:rPr>
          <w:rFonts w:ascii="Times New Roman" w:hAnsi="Times New Roman" w:cs="Times New Roman"/>
          <w:color w:val="auto"/>
        </w:rPr>
        <w:t>1</w:t>
      </w:r>
      <w:r w:rsidR="009D2EF7" w:rsidRPr="00AB4725">
        <w:rPr>
          <w:rFonts w:ascii="Times New Roman" w:hAnsi="Times New Roman" w:cs="Times New Roman"/>
          <w:color w:val="auto"/>
        </w:rPr>
        <w:t>4</w:t>
      </w:r>
      <w:r w:rsidRPr="00AB4725">
        <w:rPr>
          <w:rFonts w:ascii="Times New Roman" w:hAnsi="Times New Roman" w:cs="Times New Roman"/>
          <w:color w:val="auto"/>
        </w:rPr>
        <w:t>.5</w:t>
      </w:r>
      <w:r w:rsidRPr="00AB4725">
        <w:rPr>
          <w:rFonts w:ascii="Times New Roman" w:hAnsi="Times New Roman" w:cs="Times New Roman"/>
          <w:b/>
          <w:color w:val="auto"/>
        </w:rPr>
        <w:t xml:space="preserve"> Harassment</w:t>
      </w:r>
      <w:r w:rsidRPr="00AB4725">
        <w:rPr>
          <w:rFonts w:ascii="Times New Roman" w:hAnsi="Times New Roman" w:cs="Times New Roman"/>
          <w:color w:val="auto"/>
        </w:rPr>
        <w:t xml:space="preserve"> - </w:t>
      </w:r>
      <w:r w:rsidRPr="00AB4725">
        <w:rPr>
          <w:rFonts w:ascii="Times New Roman" w:hAnsi="Times New Roman" w:cs="Times New Roman"/>
          <w:b/>
          <w:bCs/>
          <w:color w:val="auto"/>
        </w:rPr>
        <w:t xml:space="preserve">Quid Pro Quo: </w:t>
      </w:r>
      <w:r w:rsidRPr="00AB4725">
        <w:rPr>
          <w:rFonts w:ascii="Times New Roman" w:hAnsi="Times New Roman" w:cs="Times New Roman"/>
          <w:bCs/>
          <w:color w:val="auto"/>
        </w:rPr>
        <w:t>u</w:t>
      </w:r>
      <w:r w:rsidRPr="00AB4725">
        <w:rPr>
          <w:rFonts w:ascii="Times New Roman" w:hAnsi="Times New Roman" w:cs="Times New Roman"/>
          <w:color w:val="auto"/>
        </w:rPr>
        <w:t>nwelcome conduct based on p</w:t>
      </w:r>
      <w:r w:rsidRPr="00AB4725">
        <w:rPr>
          <w:rFonts w:ascii="Times New Roman" w:hAnsi="Times New Roman" w:cs="Times New Roman"/>
          <w:iCs/>
          <w:color w:val="auto"/>
        </w:rPr>
        <w:t>rotected status</w:t>
      </w:r>
      <w:r w:rsidRPr="00AB4725">
        <w:rPr>
          <w:rFonts w:ascii="Times New Roman" w:hAnsi="Times New Roman" w:cs="Times New Roman"/>
          <w:i/>
          <w:iCs/>
          <w:color w:val="auto"/>
        </w:rPr>
        <w:t xml:space="preserve"> </w:t>
      </w:r>
      <w:r w:rsidRPr="00AB4725">
        <w:rPr>
          <w:rFonts w:ascii="Times New Roman" w:hAnsi="Times New Roman" w:cs="Times New Roman"/>
          <w:color w:val="auto"/>
        </w:rPr>
        <w:t xml:space="preserve">where submission to or rejection of such conduct is used, explicitly or implicitly, as the basis for decisions affecting an individual’s education, employment, or participation in a </w:t>
      </w:r>
      <w:r w:rsidR="009D0EB3" w:rsidRPr="00AB4725">
        <w:rPr>
          <w:rFonts w:ascii="Times New Roman" w:hAnsi="Times New Roman" w:cs="Times New Roman"/>
          <w:color w:val="auto"/>
        </w:rPr>
        <w:t>university</w:t>
      </w:r>
      <w:r w:rsidRPr="00AB4725">
        <w:rPr>
          <w:rFonts w:ascii="Times New Roman" w:hAnsi="Times New Roman" w:cs="Times New Roman"/>
          <w:color w:val="auto"/>
        </w:rPr>
        <w:t xml:space="preserve"> program or activity.</w:t>
      </w:r>
    </w:p>
    <w:p w14:paraId="74621F46" w14:textId="77777777" w:rsidR="00B124CD" w:rsidRPr="00AB4725" w:rsidRDefault="00B124CD" w:rsidP="00D06E72">
      <w:pPr>
        <w:pStyle w:val="Default"/>
        <w:rPr>
          <w:rFonts w:ascii="Times New Roman" w:hAnsi="Times New Roman" w:cs="Times New Roman"/>
          <w:color w:val="auto"/>
        </w:rPr>
      </w:pPr>
    </w:p>
    <w:p w14:paraId="7356A7AE" w14:textId="77777777" w:rsidR="0028028F" w:rsidRPr="00AB4725" w:rsidRDefault="00B124CD" w:rsidP="009649D4">
      <w:pPr>
        <w:pStyle w:val="NormalWeb"/>
        <w:spacing w:before="0" w:beforeAutospacing="0" w:after="0" w:afterAutospacing="0"/>
      </w:pPr>
      <w:r w:rsidRPr="00AB4725">
        <w:t>1</w:t>
      </w:r>
      <w:r w:rsidR="009D2EF7" w:rsidRPr="00AB4725">
        <w:t>4</w:t>
      </w:r>
      <w:r w:rsidRPr="00AB4725">
        <w:t>.6</w:t>
      </w:r>
      <w:r w:rsidRPr="00AB4725">
        <w:rPr>
          <w:b/>
        </w:rPr>
        <w:t xml:space="preserve"> Harassment - Retaliation:</w:t>
      </w:r>
      <w:r w:rsidRPr="00AB4725">
        <w:t xml:space="preserve"> acts or words taken against an individual because of the individual’s participation in a protected activity that would discourage a reasonable person from </w:t>
      </w:r>
      <w:r w:rsidRPr="00AB4725">
        <w:lastRenderedPageBreak/>
        <w:t xml:space="preserve">engaging in the protected activity.  Protected activity includes an individual’s good faith: (i) participation in the reporting, investigation, or resolution of an alleged violation of this Policy; (ii) opposition to policies, practices, or actions that the individual reasonably believes are in violation of the Policy; or (iii) requests for accommodations </w:t>
      </w:r>
      <w:proofErr w:type="gramStart"/>
      <w:r w:rsidRPr="00AB4725">
        <w:t>on the basis of</w:t>
      </w:r>
      <w:proofErr w:type="gramEnd"/>
      <w:r w:rsidRPr="00AB4725">
        <w:t xml:space="preserve"> religion or disability.  Retaliation may include intimidation, threats, coercion, or adverse employment or educational actions.  Retaliation may be found even when an underlying report made in good faith was not substantiated.</w:t>
      </w:r>
    </w:p>
    <w:p w14:paraId="5E6BA3BD" w14:textId="77777777" w:rsidR="00CF305F" w:rsidRPr="00AB4725" w:rsidRDefault="00CF305F" w:rsidP="00D06E72">
      <w:pPr>
        <w:pStyle w:val="NormalWeb"/>
        <w:shd w:val="clear" w:color="auto" w:fill="FFFFFF"/>
        <w:spacing w:before="0" w:beforeAutospacing="0" w:after="0" w:afterAutospacing="0"/>
        <w:textAlignment w:val="baseline"/>
        <w:rPr>
          <w:rStyle w:val="Strong"/>
          <w:bdr w:val="none" w:sz="0" w:space="0" w:color="auto" w:frame="1"/>
        </w:rPr>
      </w:pPr>
    </w:p>
    <w:p w14:paraId="6275684B" w14:textId="77777777" w:rsidR="00D06E72" w:rsidRPr="00AB4725" w:rsidRDefault="009D2EF7"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15</w:t>
      </w:r>
      <w:r w:rsidR="00CE4DFB" w:rsidRPr="00AB4725">
        <w:rPr>
          <w:rStyle w:val="Strong"/>
          <w:bdr w:val="none" w:sz="0" w:space="0" w:color="auto" w:frame="1"/>
        </w:rPr>
        <w:t>. ELECTRONIC DEVICES</w:t>
      </w:r>
    </w:p>
    <w:p w14:paraId="4D2EEEE5"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1C8FA561" w14:textId="77777777" w:rsidR="00CE4DFB" w:rsidRPr="00AB4725" w:rsidRDefault="009D2EF7" w:rsidP="00D06E72">
      <w:pPr>
        <w:pStyle w:val="NormalWeb"/>
        <w:shd w:val="clear" w:color="auto" w:fill="FFFFFF"/>
        <w:spacing w:before="0" w:beforeAutospacing="0" w:after="0" w:afterAutospacing="0"/>
        <w:textAlignment w:val="baseline"/>
      </w:pPr>
      <w:r w:rsidRPr="00AB4725">
        <w:t>15</w:t>
      </w:r>
      <w:r w:rsidR="00CE4DFB" w:rsidRPr="00AB4725">
        <w:t>.1 Any unauthorized use of electronic or other devices to make an audio or video record of any person while on university premises without his/her prior knowledge, or without his/her effective consent when such a recording is likely to cause injury or distress. This includes, but is not limited to, surreptitiously taking pictures of another person in a gym locker room, or restroom.</w:t>
      </w:r>
    </w:p>
    <w:p w14:paraId="4DC83A14" w14:textId="77777777" w:rsidR="00995BB0" w:rsidRPr="00AB4725" w:rsidRDefault="00995BB0" w:rsidP="00D06E72">
      <w:pPr>
        <w:pStyle w:val="NormalWeb"/>
        <w:shd w:val="clear" w:color="auto" w:fill="FFFFFF"/>
        <w:spacing w:before="0" w:beforeAutospacing="0" w:after="0" w:afterAutospacing="0"/>
        <w:textAlignment w:val="baseline"/>
      </w:pPr>
    </w:p>
    <w:p w14:paraId="1568E1D1" w14:textId="77777777" w:rsidR="00D06E72" w:rsidRPr="00AB4725" w:rsidRDefault="009D2EF7" w:rsidP="00D06E72">
      <w:pPr>
        <w:pStyle w:val="NormalWeb"/>
        <w:shd w:val="clear" w:color="auto" w:fill="FFFFFF"/>
        <w:spacing w:before="0" w:beforeAutospacing="0" w:after="0" w:afterAutospacing="0"/>
        <w:textAlignment w:val="baseline"/>
        <w:rPr>
          <w:rStyle w:val="apple-converted-space"/>
        </w:rPr>
      </w:pPr>
      <w:r w:rsidRPr="00AB4725">
        <w:rPr>
          <w:rStyle w:val="Strong"/>
          <w:bdr w:val="none" w:sz="0" w:space="0" w:color="auto" w:frame="1"/>
        </w:rPr>
        <w:t>16</w:t>
      </w:r>
      <w:r w:rsidR="00CE4DFB" w:rsidRPr="00AB4725">
        <w:rPr>
          <w:rStyle w:val="Strong"/>
          <w:bdr w:val="none" w:sz="0" w:space="0" w:color="auto" w:frame="1"/>
        </w:rPr>
        <w:t>. ENDANGERING THE HEALTH AND/OR SAFETY OF ANY PERSON</w:t>
      </w:r>
      <w:r w:rsidR="00CE4DFB" w:rsidRPr="00AB4725">
        <w:rPr>
          <w:rStyle w:val="apple-converted-space"/>
        </w:rPr>
        <w:t> </w:t>
      </w:r>
    </w:p>
    <w:p w14:paraId="73ABCC84" w14:textId="77777777" w:rsidR="00D06E72" w:rsidRPr="00AB4725" w:rsidRDefault="00D06E72" w:rsidP="00D06E72">
      <w:pPr>
        <w:pStyle w:val="NormalWeb"/>
        <w:shd w:val="clear" w:color="auto" w:fill="FFFFFF"/>
        <w:spacing w:before="0" w:beforeAutospacing="0" w:after="0" w:afterAutospacing="0"/>
        <w:textAlignment w:val="baseline"/>
        <w:rPr>
          <w:rStyle w:val="apple-converted-space"/>
        </w:rPr>
      </w:pPr>
    </w:p>
    <w:p w14:paraId="20D1C9A2" w14:textId="77777777" w:rsidR="00CE4DFB" w:rsidRPr="00AB4725" w:rsidRDefault="009D2EF7" w:rsidP="00D06E72">
      <w:pPr>
        <w:pStyle w:val="NormalWeb"/>
        <w:shd w:val="clear" w:color="auto" w:fill="FFFFFF"/>
        <w:spacing w:before="0" w:beforeAutospacing="0" w:after="0" w:afterAutospacing="0"/>
        <w:textAlignment w:val="baseline"/>
      </w:pPr>
      <w:r w:rsidRPr="00AB4725">
        <w:t>16</w:t>
      </w:r>
      <w:r w:rsidR="00CE4DFB" w:rsidRPr="00AB4725">
        <w:t xml:space="preserve">.1 No student shall take any action that creates a danger to any person’s health or safety or personal </w:t>
      </w:r>
      <w:r w:rsidR="00F12F19" w:rsidRPr="00AB4725">
        <w:t>well-being</w:t>
      </w:r>
      <w:r w:rsidR="00CE4DFB" w:rsidRPr="00AB4725">
        <w:t>.</w:t>
      </w:r>
    </w:p>
    <w:p w14:paraId="2B311210" w14:textId="77777777" w:rsidR="00995BB0" w:rsidRPr="00AB4725" w:rsidRDefault="00995BB0" w:rsidP="00D06E72">
      <w:pPr>
        <w:pStyle w:val="NormalWeb"/>
        <w:shd w:val="clear" w:color="auto" w:fill="FFFFFF"/>
        <w:spacing w:before="0" w:beforeAutospacing="0" w:after="0" w:afterAutospacing="0"/>
        <w:textAlignment w:val="baseline"/>
      </w:pPr>
    </w:p>
    <w:p w14:paraId="148EAADC" w14:textId="77777777" w:rsidR="00D06E72" w:rsidRPr="00AB4725" w:rsidRDefault="009D2EF7"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17</w:t>
      </w:r>
      <w:r w:rsidR="00CE4DFB" w:rsidRPr="00AB4725">
        <w:rPr>
          <w:rStyle w:val="Strong"/>
          <w:bdr w:val="none" w:sz="0" w:space="0" w:color="auto" w:frame="1"/>
        </w:rPr>
        <w:t xml:space="preserve">. </w:t>
      </w:r>
      <w:r w:rsidR="00640B51" w:rsidRPr="00AB4725">
        <w:rPr>
          <w:rStyle w:val="Strong"/>
          <w:bdr w:val="none" w:sz="0" w:space="0" w:color="auto" w:frame="1"/>
        </w:rPr>
        <w:t xml:space="preserve">PHYSICAL </w:t>
      </w:r>
      <w:r w:rsidR="00CE4DFB" w:rsidRPr="00AB4725">
        <w:rPr>
          <w:rStyle w:val="Strong"/>
          <w:bdr w:val="none" w:sz="0" w:space="0" w:color="auto" w:frame="1"/>
        </w:rPr>
        <w:t>ASSAULT</w:t>
      </w:r>
    </w:p>
    <w:p w14:paraId="403D727E"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105E2AF0" w14:textId="77777777" w:rsidR="00995BB0" w:rsidRPr="00AB4725" w:rsidRDefault="009D2EF7" w:rsidP="00D06E72">
      <w:pPr>
        <w:pStyle w:val="NormalWeb"/>
        <w:shd w:val="clear" w:color="auto" w:fill="FFFFFF"/>
        <w:spacing w:before="0" w:beforeAutospacing="0" w:after="0" w:afterAutospacing="0"/>
        <w:textAlignment w:val="baseline"/>
      </w:pPr>
      <w:r w:rsidRPr="00AB4725">
        <w:t>17</w:t>
      </w:r>
      <w:r w:rsidR="00CE4DFB" w:rsidRPr="00AB4725">
        <w:t xml:space="preserve">.1 No student shall </w:t>
      </w:r>
      <w:r w:rsidR="00640B51" w:rsidRPr="00AB4725">
        <w:t xml:space="preserve">commit an act of </w:t>
      </w:r>
      <w:r w:rsidR="00CE4DFB" w:rsidRPr="00AB4725">
        <w:t>physical harm or threaten to cause physical harm to another person. This includes, but is not limited to, any unwanted touching or attempted unwanted touching</w:t>
      </w:r>
      <w:r w:rsidR="00ED5F61" w:rsidRPr="00AB4725">
        <w:t xml:space="preserve"> that causes physical injury or pain to another person</w:t>
      </w:r>
      <w:r w:rsidR="00CE4DFB" w:rsidRPr="00AB4725">
        <w:t xml:space="preserve">. </w:t>
      </w:r>
    </w:p>
    <w:p w14:paraId="07A1E087" w14:textId="77777777" w:rsidR="00935348" w:rsidRPr="00AB4725" w:rsidRDefault="00935348" w:rsidP="00D06E72">
      <w:pPr>
        <w:pStyle w:val="NormalWeb"/>
        <w:shd w:val="clear" w:color="auto" w:fill="FFFFFF"/>
        <w:spacing w:before="0" w:beforeAutospacing="0" w:after="0" w:afterAutospacing="0"/>
        <w:textAlignment w:val="baseline"/>
      </w:pPr>
    </w:p>
    <w:p w14:paraId="682F5C61" w14:textId="77777777" w:rsidR="00ED5F61"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1</w:t>
      </w:r>
      <w:r w:rsidR="009D2EF7" w:rsidRPr="00AB4725">
        <w:rPr>
          <w:rStyle w:val="Strong"/>
          <w:bdr w:val="none" w:sz="0" w:space="0" w:color="auto" w:frame="1"/>
        </w:rPr>
        <w:t>8</w:t>
      </w:r>
      <w:r w:rsidRPr="00AB4725">
        <w:rPr>
          <w:rStyle w:val="Strong"/>
          <w:bdr w:val="none" w:sz="0" w:space="0" w:color="auto" w:frame="1"/>
        </w:rPr>
        <w:t>.</w:t>
      </w:r>
      <w:r w:rsidR="00ED5F61" w:rsidRPr="00AB4725">
        <w:rPr>
          <w:rStyle w:val="Strong"/>
          <w:bdr w:val="none" w:sz="0" w:space="0" w:color="auto" w:frame="1"/>
        </w:rPr>
        <w:t xml:space="preserve"> SEXUAL AND INTERPERSONAL MISCONDUCT</w:t>
      </w:r>
    </w:p>
    <w:p w14:paraId="7BF7DE0F"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6F0EEA12" w14:textId="77777777" w:rsidR="00D06E72" w:rsidRPr="00AB4725" w:rsidRDefault="00CF305F" w:rsidP="00D06E72">
      <w:pPr>
        <w:pStyle w:val="NormalWeb"/>
        <w:shd w:val="clear" w:color="auto" w:fill="FFFFFF"/>
        <w:spacing w:before="0" w:beforeAutospacing="0" w:after="0" w:afterAutospacing="0"/>
        <w:textAlignment w:val="baseline"/>
        <w:rPr>
          <w:rStyle w:val="Strong"/>
          <w:b w:val="0"/>
          <w:bdr w:val="none" w:sz="0" w:space="0" w:color="auto" w:frame="1"/>
        </w:rPr>
      </w:pPr>
      <w:r w:rsidRPr="00AB4725">
        <w:rPr>
          <w:rStyle w:val="Strong"/>
          <w:b w:val="0"/>
          <w:bdr w:val="none" w:sz="0" w:space="0" w:color="auto" w:frame="1"/>
        </w:rPr>
        <w:t>1</w:t>
      </w:r>
      <w:r w:rsidR="009D2EF7" w:rsidRPr="00AB4725">
        <w:rPr>
          <w:rStyle w:val="Strong"/>
          <w:b w:val="0"/>
          <w:bdr w:val="none" w:sz="0" w:space="0" w:color="auto" w:frame="1"/>
        </w:rPr>
        <w:t>8</w:t>
      </w:r>
      <w:r w:rsidRPr="00AB4725">
        <w:rPr>
          <w:rStyle w:val="Strong"/>
          <w:b w:val="0"/>
          <w:bdr w:val="none" w:sz="0" w:space="0" w:color="auto" w:frame="1"/>
        </w:rPr>
        <w:t>.1 Sexual Misconduct</w:t>
      </w:r>
    </w:p>
    <w:p w14:paraId="2A36A1DC"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0CEC4F5D" w14:textId="77777777" w:rsidR="00ED5F61" w:rsidRPr="00AB4725" w:rsidRDefault="00ED5F61" w:rsidP="00D06E72">
      <w:pPr>
        <w:pStyle w:val="NormalWeb"/>
        <w:shd w:val="clear" w:color="auto" w:fill="FFFFFF"/>
        <w:spacing w:before="0" w:beforeAutospacing="0" w:after="0" w:afterAutospacing="0"/>
        <w:textAlignment w:val="baseline"/>
      </w:pPr>
      <w:r w:rsidRPr="00AB4725">
        <w:t>1</w:t>
      </w:r>
      <w:r w:rsidR="009D2EF7" w:rsidRPr="00AB4725">
        <w:t>8</w:t>
      </w:r>
      <w:r w:rsidRPr="00AB4725">
        <w:t>.1</w:t>
      </w:r>
      <w:r w:rsidR="004C666A" w:rsidRPr="00AB4725">
        <w:t>.1</w:t>
      </w:r>
      <w:r w:rsidRPr="00AB4725">
        <w:t xml:space="preserve"> Any attempted or actual act of non-consensual or forcible sexual touching including, but not limited to, fondling, kissing, groping, attempted intercourse (whether oral, </w:t>
      </w:r>
      <w:proofErr w:type="gramStart"/>
      <w:r w:rsidRPr="00AB4725">
        <w:t>anal</w:t>
      </w:r>
      <w:proofErr w:type="gramEnd"/>
      <w:r w:rsidRPr="00AB4725">
        <w:t xml:space="preserve"> or genital), or attempted penetration with a digit or any other object.</w:t>
      </w:r>
    </w:p>
    <w:p w14:paraId="60AD5F7A" w14:textId="77777777" w:rsidR="00ED5F61" w:rsidRPr="00AB4725" w:rsidRDefault="00ED5F61" w:rsidP="00D06E72">
      <w:pPr>
        <w:pStyle w:val="NormalWeb"/>
        <w:shd w:val="clear" w:color="auto" w:fill="FFFFFF"/>
        <w:spacing w:before="0" w:beforeAutospacing="0" w:after="0" w:afterAutospacing="0"/>
        <w:textAlignment w:val="baseline"/>
      </w:pPr>
    </w:p>
    <w:p w14:paraId="7634AA1A" w14:textId="77777777" w:rsidR="00D06E72" w:rsidRPr="00AB4725" w:rsidRDefault="00CF305F" w:rsidP="00D06E72">
      <w:pPr>
        <w:pStyle w:val="NormalWeb"/>
        <w:shd w:val="clear" w:color="auto" w:fill="FFFFFF"/>
        <w:spacing w:before="0" w:beforeAutospacing="0" w:after="0" w:afterAutospacing="0"/>
        <w:textAlignment w:val="baseline"/>
        <w:rPr>
          <w:rStyle w:val="Strong"/>
          <w:b w:val="0"/>
          <w:bdr w:val="none" w:sz="0" w:space="0" w:color="auto" w:frame="1"/>
        </w:rPr>
      </w:pPr>
      <w:r w:rsidRPr="00AB4725">
        <w:t>1</w:t>
      </w:r>
      <w:r w:rsidR="009D2EF7" w:rsidRPr="00AB4725">
        <w:t>8</w:t>
      </w:r>
      <w:r w:rsidRPr="00AB4725">
        <w:t>.2</w:t>
      </w:r>
      <w:r w:rsidRPr="00AB4725">
        <w:rPr>
          <w:b/>
        </w:rPr>
        <w:t xml:space="preserve"> </w:t>
      </w:r>
      <w:r w:rsidRPr="00AB4725">
        <w:rPr>
          <w:rStyle w:val="Strong"/>
          <w:b w:val="0"/>
          <w:bdr w:val="none" w:sz="0" w:space="0" w:color="auto" w:frame="1"/>
        </w:rPr>
        <w:t>Sexual Harassment</w:t>
      </w:r>
    </w:p>
    <w:p w14:paraId="5D6E9F08"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77D7CBD9" w14:textId="77777777" w:rsidR="00ED5F61" w:rsidRPr="00AB4725" w:rsidRDefault="004C666A" w:rsidP="00D06E72">
      <w:pPr>
        <w:pStyle w:val="NormalWeb"/>
        <w:shd w:val="clear" w:color="auto" w:fill="FFFFFF"/>
        <w:spacing w:before="0" w:beforeAutospacing="0" w:after="0" w:afterAutospacing="0"/>
        <w:textAlignment w:val="baseline"/>
      </w:pPr>
      <w:r w:rsidRPr="00AB4725">
        <w:t>1</w:t>
      </w:r>
      <w:r w:rsidR="009D2EF7" w:rsidRPr="00AB4725">
        <w:t>8</w:t>
      </w:r>
      <w:r w:rsidRPr="00AB4725">
        <w:t>.2.1</w:t>
      </w:r>
      <w:r w:rsidR="00ED5F61" w:rsidRPr="00AB4725">
        <w:t xml:space="preserve"> Sexual harassment of any member of the university community (See Sexual Harassment Policy in Student Handbook Section V. Administrative Policies).</w:t>
      </w:r>
    </w:p>
    <w:p w14:paraId="2CB42AC9" w14:textId="77777777" w:rsidR="004C666A" w:rsidRPr="00AB4725" w:rsidRDefault="004C666A" w:rsidP="00D06E72">
      <w:pPr>
        <w:pStyle w:val="NormalWeb"/>
        <w:shd w:val="clear" w:color="auto" w:fill="FFFFFF"/>
        <w:spacing w:before="0" w:beforeAutospacing="0" w:after="0" w:afterAutospacing="0"/>
        <w:textAlignment w:val="baseline"/>
      </w:pPr>
    </w:p>
    <w:p w14:paraId="16DA2AAD" w14:textId="77777777" w:rsidR="00D06E72" w:rsidRPr="00AB4725" w:rsidRDefault="00CF305F" w:rsidP="00D06E72">
      <w:pPr>
        <w:pStyle w:val="NormalWeb"/>
        <w:shd w:val="clear" w:color="auto" w:fill="FFFFFF"/>
        <w:spacing w:before="0" w:beforeAutospacing="0" w:after="0" w:afterAutospacing="0"/>
        <w:textAlignment w:val="baseline"/>
        <w:rPr>
          <w:rStyle w:val="Strong"/>
          <w:b w:val="0"/>
          <w:bdr w:val="none" w:sz="0" w:space="0" w:color="auto" w:frame="1"/>
        </w:rPr>
      </w:pPr>
      <w:r w:rsidRPr="00AB4725">
        <w:t>1</w:t>
      </w:r>
      <w:r w:rsidR="009D2EF7" w:rsidRPr="00AB4725">
        <w:t>8</w:t>
      </w:r>
      <w:r w:rsidRPr="00AB4725">
        <w:t>.3</w:t>
      </w:r>
      <w:r w:rsidRPr="00AB4725">
        <w:rPr>
          <w:b/>
        </w:rPr>
        <w:t xml:space="preserve"> </w:t>
      </w:r>
      <w:r w:rsidRPr="00AB4725">
        <w:rPr>
          <w:rStyle w:val="Strong"/>
          <w:b w:val="0"/>
          <w:bdr w:val="none" w:sz="0" w:space="0" w:color="auto" w:frame="1"/>
        </w:rPr>
        <w:t>Sexual Exploitation</w:t>
      </w:r>
    </w:p>
    <w:p w14:paraId="4AA3F787"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0F5BD73A" w14:textId="77777777" w:rsidR="002968D9" w:rsidRPr="00AB4725" w:rsidRDefault="004C666A" w:rsidP="00D06E72">
      <w:pPr>
        <w:pStyle w:val="NormalWeb"/>
        <w:shd w:val="clear" w:color="auto" w:fill="FFFFFF"/>
        <w:spacing w:before="0" w:beforeAutospacing="0" w:after="0" w:afterAutospacing="0"/>
        <w:textAlignment w:val="baseline"/>
      </w:pPr>
      <w:r w:rsidRPr="00AB4725">
        <w:t>1</w:t>
      </w:r>
      <w:r w:rsidR="009D2EF7" w:rsidRPr="00AB4725">
        <w:t>8</w:t>
      </w:r>
      <w:r w:rsidRPr="00AB4725">
        <w:t xml:space="preserve">.3.1 </w:t>
      </w:r>
      <w:r w:rsidR="002968D9" w:rsidRPr="00AB4725">
        <w:t>No student shall take non-consensual, unjust, or abusive sexual advantage of another for one's own advantage or benefit or to benefit or advantage anyone other than the one being exploited and, that behavior does not otherwise constitute rape, sexual assault, or sexual harassment.</w:t>
      </w:r>
    </w:p>
    <w:p w14:paraId="515C9619" w14:textId="77777777" w:rsidR="004C666A" w:rsidRPr="00077C66" w:rsidRDefault="004C666A" w:rsidP="00D06E72">
      <w:pPr>
        <w:pStyle w:val="NormalWeb"/>
        <w:shd w:val="clear" w:color="auto" w:fill="FFFFFF"/>
        <w:spacing w:before="0" w:beforeAutospacing="0" w:after="0" w:afterAutospacing="0"/>
        <w:textAlignment w:val="baseline"/>
        <w:rPr>
          <w:color w:val="333333"/>
        </w:rPr>
      </w:pPr>
    </w:p>
    <w:p w14:paraId="67F7289A" w14:textId="77777777" w:rsidR="004C666A" w:rsidRPr="00AB4725" w:rsidRDefault="004C666A" w:rsidP="00D06E72">
      <w:pPr>
        <w:pStyle w:val="NormalWeb"/>
        <w:shd w:val="clear" w:color="auto" w:fill="FFFFFF"/>
        <w:spacing w:before="0" w:beforeAutospacing="0" w:after="0" w:afterAutospacing="0"/>
        <w:textAlignment w:val="baseline"/>
      </w:pPr>
      <w:r w:rsidRPr="00AB4725">
        <w:lastRenderedPageBreak/>
        <w:t>1</w:t>
      </w:r>
      <w:r w:rsidR="009D2EF7" w:rsidRPr="00AB4725">
        <w:t>8</w:t>
      </w:r>
      <w:r w:rsidRPr="00AB4725">
        <w:t>.3.</w:t>
      </w:r>
      <w:r w:rsidR="00347979" w:rsidRPr="00AB4725">
        <w:t>2</w:t>
      </w:r>
      <w:r w:rsidRPr="00AB4725">
        <w:t xml:space="preserve"> Examples of sexual exploitation include, but are not limited to, prostituting another student, non-consensual video or audio taping of sexual activity, going beyond the boundaries of consent (such as letting friends surreptitiously watch you have consensual sex, or unauthorized distribution of photos or other materials of a sexual nature), engaging in voyeurism, and inducing incapacitation with the intent to rape or sexually assault another person or with the intent to create opportunity for a third party to rape or sexually assault another person.</w:t>
      </w:r>
    </w:p>
    <w:p w14:paraId="0FDD8EE3" w14:textId="77777777" w:rsidR="004C666A" w:rsidRPr="00AB4725" w:rsidRDefault="004C666A" w:rsidP="00D06E72">
      <w:pPr>
        <w:pStyle w:val="NormalWeb"/>
        <w:shd w:val="clear" w:color="auto" w:fill="FFFFFF"/>
        <w:spacing w:before="0" w:beforeAutospacing="0" w:after="0" w:afterAutospacing="0"/>
        <w:textAlignment w:val="baseline"/>
      </w:pPr>
    </w:p>
    <w:p w14:paraId="41BF665E" w14:textId="77777777" w:rsidR="00D06E72" w:rsidRPr="00AB4725" w:rsidRDefault="00CF305F" w:rsidP="00D06E72">
      <w:pPr>
        <w:pStyle w:val="NormalWeb"/>
        <w:shd w:val="clear" w:color="auto" w:fill="FFFFFF"/>
        <w:spacing w:before="0" w:beforeAutospacing="0" w:after="0" w:afterAutospacing="0"/>
        <w:textAlignment w:val="baseline"/>
        <w:rPr>
          <w:rStyle w:val="Strong"/>
          <w:b w:val="0"/>
          <w:bdr w:val="none" w:sz="0" w:space="0" w:color="auto" w:frame="1"/>
        </w:rPr>
      </w:pPr>
      <w:r w:rsidRPr="00AB4725">
        <w:t>1</w:t>
      </w:r>
      <w:r w:rsidR="009D2EF7" w:rsidRPr="00AB4725">
        <w:t>8</w:t>
      </w:r>
      <w:r w:rsidRPr="00AB4725">
        <w:t>.4</w:t>
      </w:r>
      <w:r w:rsidRPr="00AB4725">
        <w:rPr>
          <w:b/>
        </w:rPr>
        <w:t xml:space="preserve"> </w:t>
      </w:r>
      <w:r w:rsidRPr="00AB4725">
        <w:rPr>
          <w:rStyle w:val="Strong"/>
          <w:b w:val="0"/>
          <w:bdr w:val="none" w:sz="0" w:space="0" w:color="auto" w:frame="1"/>
        </w:rPr>
        <w:t>Sexual Assault</w:t>
      </w:r>
    </w:p>
    <w:p w14:paraId="66C6FE0F" w14:textId="77777777" w:rsidR="00D06E72" w:rsidRPr="00AB4725" w:rsidRDefault="00D06E72" w:rsidP="00D06E72">
      <w:pPr>
        <w:pStyle w:val="NormalWeb"/>
        <w:shd w:val="clear" w:color="auto" w:fill="FFFFFF"/>
        <w:spacing w:before="0" w:beforeAutospacing="0" w:after="0" w:afterAutospacing="0"/>
        <w:textAlignment w:val="baseline"/>
        <w:rPr>
          <w:rStyle w:val="Strong"/>
          <w:bdr w:val="none" w:sz="0" w:space="0" w:color="auto" w:frame="1"/>
        </w:rPr>
      </w:pPr>
    </w:p>
    <w:p w14:paraId="7B0D8473" w14:textId="77777777" w:rsidR="002968D9" w:rsidRPr="00AB4725" w:rsidRDefault="004C666A" w:rsidP="00D06E72">
      <w:pPr>
        <w:pStyle w:val="NormalWeb"/>
        <w:shd w:val="clear" w:color="auto" w:fill="FFFFFF"/>
        <w:spacing w:before="0" w:beforeAutospacing="0" w:after="0" w:afterAutospacing="0"/>
        <w:textAlignment w:val="baseline"/>
      </w:pPr>
      <w:r w:rsidRPr="00AB4725">
        <w:t>1</w:t>
      </w:r>
      <w:r w:rsidR="009D2EF7" w:rsidRPr="00AB4725">
        <w:t>8</w:t>
      </w:r>
      <w:r w:rsidRPr="00AB4725">
        <w:t xml:space="preserve">.4.1 </w:t>
      </w:r>
      <w:r w:rsidR="002968D9" w:rsidRPr="00AB4725">
        <w:t xml:space="preserve">Anal or vaginal penetration of another individual against that person’s will and/or without that </w:t>
      </w:r>
      <w:proofErr w:type="gramStart"/>
      <w:r w:rsidR="002968D9" w:rsidRPr="00AB4725">
        <w:t>persons</w:t>
      </w:r>
      <w:proofErr w:type="gramEnd"/>
      <w:r w:rsidR="002968D9" w:rsidRPr="00AB4725">
        <w:t xml:space="preserve"> consent; any oral penetration of another individual by a sexual organ against that persons will and/or without that persons consent; or any insertion of another individuals genitals into ones mouth, anus, or vagina against that persons will and/or without that persons consent.  Sexual Assault may include any involuntary sexual act in which a person is threatened, coerced, or forced to engage in against his or her will or while temporarily or permanently incapacitated.  Sexual assault may be committed by a stranger or by a person known by the victim, including persons who are married or in a dating relationship with the victim.</w:t>
      </w:r>
    </w:p>
    <w:p w14:paraId="509F2B69" w14:textId="77777777" w:rsidR="00D06E72" w:rsidRPr="00AB4725" w:rsidRDefault="00D06E72" w:rsidP="00D06E72">
      <w:pPr>
        <w:pStyle w:val="NormalWeb"/>
        <w:shd w:val="clear" w:color="auto" w:fill="FFFFFF"/>
        <w:spacing w:before="0" w:beforeAutospacing="0" w:after="0" w:afterAutospacing="0"/>
        <w:textAlignment w:val="baseline"/>
      </w:pPr>
    </w:p>
    <w:p w14:paraId="055129E6" w14:textId="77777777" w:rsidR="002968D9" w:rsidRPr="00AB4725" w:rsidRDefault="002968D9" w:rsidP="00D06E72">
      <w:pPr>
        <w:pStyle w:val="NormalWeb"/>
        <w:shd w:val="clear" w:color="auto" w:fill="FFFFFF"/>
        <w:spacing w:before="0" w:beforeAutospacing="0" w:after="0" w:afterAutospacing="0"/>
        <w:textAlignment w:val="baseline"/>
      </w:pPr>
      <w:r w:rsidRPr="00AB4725">
        <w:t>1</w:t>
      </w:r>
      <w:r w:rsidR="009D2EF7" w:rsidRPr="00AB4725">
        <w:t>8</w:t>
      </w:r>
      <w:r w:rsidRPr="00AB4725">
        <w:t>.4.</w:t>
      </w:r>
      <w:r w:rsidR="00347979" w:rsidRPr="00AB4725">
        <w:t>2</w:t>
      </w:r>
      <w:r w:rsidRPr="00AB4725">
        <w:t xml:space="preserve"> Acts defined as sexual assault include rape, date rape, acquaintance rape, and gang rape, but may also include sexual touching of another person against his or her will or without </w:t>
      </w:r>
      <w:proofErr w:type="gramStart"/>
      <w:r w:rsidRPr="00AB4725">
        <w:t>consent, and</w:t>
      </w:r>
      <w:proofErr w:type="gramEnd"/>
      <w:r w:rsidRPr="00AB4725">
        <w:t xml:space="preserve"> forcing an unwilling person to touch another person sexually.</w:t>
      </w:r>
    </w:p>
    <w:p w14:paraId="15C10C5D" w14:textId="77777777" w:rsidR="00D06E72" w:rsidRPr="00AB4725" w:rsidRDefault="00D06E72" w:rsidP="00D06E72">
      <w:pPr>
        <w:pStyle w:val="NormalWeb"/>
        <w:shd w:val="clear" w:color="auto" w:fill="FFFFFF"/>
        <w:spacing w:before="0" w:beforeAutospacing="0" w:after="0" w:afterAutospacing="0"/>
        <w:textAlignment w:val="baseline"/>
      </w:pPr>
    </w:p>
    <w:p w14:paraId="2A03FAEB" w14:textId="77777777" w:rsidR="002968D9" w:rsidRPr="00AB4725" w:rsidRDefault="002968D9" w:rsidP="00D06E72">
      <w:pPr>
        <w:pStyle w:val="NormalWeb"/>
        <w:shd w:val="clear" w:color="auto" w:fill="FFFFFF"/>
        <w:spacing w:before="0" w:beforeAutospacing="0" w:after="0" w:afterAutospacing="0"/>
        <w:textAlignment w:val="baseline"/>
      </w:pPr>
      <w:r w:rsidRPr="00AB4725">
        <w:t>1</w:t>
      </w:r>
      <w:r w:rsidR="009D2EF7" w:rsidRPr="00AB4725">
        <w:t>8</w:t>
      </w:r>
      <w:r w:rsidRPr="00AB4725">
        <w:t>.4.</w:t>
      </w:r>
      <w:r w:rsidR="00347979" w:rsidRPr="00AB4725">
        <w:t>3</w:t>
      </w:r>
      <w:r w:rsidRPr="00AB4725">
        <w:t xml:space="preserve"> Non-consensual sexual intercourse </w:t>
      </w:r>
      <w:proofErr w:type="gramStart"/>
      <w:r w:rsidRPr="00AB4725">
        <w:t>includes:</w:t>
      </w:r>
      <w:proofErr w:type="gramEnd"/>
      <w:r w:rsidRPr="00AB4725">
        <w:t xml:space="preserve"> vaginal or anal penetration by a penis, object, tongue or finger, and oral copulation (mouth to genital contact), no matter how slight the penetration or contact.</w:t>
      </w:r>
    </w:p>
    <w:p w14:paraId="75BDC682" w14:textId="77777777" w:rsidR="00D06E72" w:rsidRPr="00AB4725" w:rsidRDefault="00D06E72" w:rsidP="00D06E72">
      <w:pPr>
        <w:pStyle w:val="NormalWeb"/>
        <w:shd w:val="clear" w:color="auto" w:fill="FFFFFF"/>
        <w:spacing w:before="0" w:beforeAutospacing="0" w:after="0" w:afterAutospacing="0"/>
        <w:textAlignment w:val="baseline"/>
      </w:pPr>
    </w:p>
    <w:p w14:paraId="0C7571D3" w14:textId="77777777" w:rsidR="002968D9" w:rsidRPr="00AB4725" w:rsidRDefault="002968D9" w:rsidP="00D06E72">
      <w:pPr>
        <w:pStyle w:val="NormalWeb"/>
        <w:shd w:val="clear" w:color="auto" w:fill="FFFFFF"/>
        <w:spacing w:before="0" w:beforeAutospacing="0" w:after="0" w:afterAutospacing="0"/>
        <w:textAlignment w:val="baseline"/>
      </w:pPr>
      <w:r w:rsidRPr="00AB4725">
        <w:t>1</w:t>
      </w:r>
      <w:r w:rsidR="009D2EF7" w:rsidRPr="00AB4725">
        <w:t>8</w:t>
      </w:r>
      <w:r w:rsidRPr="00AB4725">
        <w:t>.4</w:t>
      </w:r>
      <w:r w:rsidR="00347979" w:rsidRPr="00AB4725">
        <w:t>.4</w:t>
      </w:r>
      <w:r w:rsidRPr="00AB4725">
        <w:t xml:space="preserve"> Sexual assault occurs when sexual acts are committed either without consent, by force, threat, or intimidation, or </w:t>
      </w:r>
      <w:proofErr w:type="gramStart"/>
      <w:r w:rsidRPr="00AB4725">
        <w:t>through the use of</w:t>
      </w:r>
      <w:proofErr w:type="gramEnd"/>
      <w:r w:rsidRPr="00AB4725">
        <w:t xml:space="preserve"> the victim's mental or physical helplessness</w:t>
      </w:r>
      <w:r w:rsidR="00AE0090" w:rsidRPr="00AB4725">
        <w:t xml:space="preserve"> or incapacitation</w:t>
      </w:r>
      <w:r w:rsidRPr="00AB4725">
        <w:t>, of which the assailant was aware or should have been aware.</w:t>
      </w:r>
    </w:p>
    <w:p w14:paraId="109C643A" w14:textId="77777777" w:rsidR="004C666A" w:rsidRPr="00AB4725" w:rsidRDefault="004C666A" w:rsidP="00D06E72">
      <w:pPr>
        <w:pStyle w:val="NormalWeb"/>
        <w:shd w:val="clear" w:color="auto" w:fill="FFFFFF"/>
        <w:spacing w:before="0" w:beforeAutospacing="0" w:after="0" w:afterAutospacing="0"/>
        <w:textAlignment w:val="baseline"/>
        <w:rPr>
          <w:b/>
        </w:rPr>
      </w:pPr>
    </w:p>
    <w:p w14:paraId="5ABDBDDD" w14:textId="77777777" w:rsidR="00A63451" w:rsidRPr="00AB4725" w:rsidRDefault="00CF305F" w:rsidP="00CF305F">
      <w:pPr>
        <w:pStyle w:val="NormalWeb"/>
        <w:shd w:val="clear" w:color="auto" w:fill="FFFFFF"/>
        <w:spacing w:before="0" w:beforeAutospacing="0" w:after="0" w:afterAutospacing="0"/>
        <w:textAlignment w:val="baseline"/>
        <w:rPr>
          <w:rStyle w:val="Strong"/>
          <w:b w:val="0"/>
          <w:bdr w:val="none" w:sz="0" w:space="0" w:color="auto" w:frame="1"/>
        </w:rPr>
      </w:pPr>
      <w:r w:rsidRPr="00AB4725">
        <w:rPr>
          <w:rStyle w:val="Strong"/>
          <w:b w:val="0"/>
          <w:bdr w:val="none" w:sz="0" w:space="0" w:color="auto" w:frame="1"/>
        </w:rPr>
        <w:t>1</w:t>
      </w:r>
      <w:r w:rsidR="009D2EF7" w:rsidRPr="00AB4725">
        <w:rPr>
          <w:rStyle w:val="Strong"/>
          <w:b w:val="0"/>
          <w:bdr w:val="none" w:sz="0" w:space="0" w:color="auto" w:frame="1"/>
        </w:rPr>
        <w:t>8</w:t>
      </w:r>
      <w:r w:rsidRPr="00AB4725">
        <w:rPr>
          <w:rStyle w:val="Strong"/>
          <w:b w:val="0"/>
          <w:bdr w:val="none" w:sz="0" w:space="0" w:color="auto" w:frame="1"/>
        </w:rPr>
        <w:t>.5 Domestic Violence</w:t>
      </w:r>
    </w:p>
    <w:p w14:paraId="3C29BB5A" w14:textId="77777777" w:rsidR="00CF305F" w:rsidRPr="00AB4725" w:rsidRDefault="00CF305F" w:rsidP="00CF305F">
      <w:pPr>
        <w:pStyle w:val="NormalWeb"/>
        <w:shd w:val="clear" w:color="auto" w:fill="FFFFFF"/>
        <w:spacing w:before="0" w:beforeAutospacing="0" w:after="0" w:afterAutospacing="0"/>
        <w:textAlignment w:val="baseline"/>
      </w:pPr>
    </w:p>
    <w:p w14:paraId="28052D09" w14:textId="77777777" w:rsidR="00A63451" w:rsidRPr="00AB4725" w:rsidRDefault="00A63451" w:rsidP="00CF305F">
      <w:pPr>
        <w:pStyle w:val="NormalWeb"/>
        <w:shd w:val="clear" w:color="auto" w:fill="FFFFFF"/>
        <w:spacing w:before="0" w:beforeAutospacing="0" w:after="0" w:afterAutospacing="0"/>
        <w:textAlignment w:val="baseline"/>
      </w:pPr>
      <w:r w:rsidRPr="00AB4725">
        <w:t>1</w:t>
      </w:r>
      <w:r w:rsidR="009D2EF7" w:rsidRPr="00AB4725">
        <w:t>8</w:t>
      </w:r>
      <w:r w:rsidRPr="00AB4725">
        <w:t xml:space="preserve">.5.1 No student shall engage in </w:t>
      </w:r>
      <w:r w:rsidR="002968D9" w:rsidRPr="00AB4725">
        <w:t>an act of violence, which causes harm or may cause harm to a partner.  This includes, but is not limited to, any unwanted touching or attempted unwanted touching.</w:t>
      </w:r>
    </w:p>
    <w:p w14:paraId="699D74BB" w14:textId="77777777" w:rsidR="00CF305F" w:rsidRPr="00AB4725" w:rsidRDefault="00CF305F" w:rsidP="00D06E72">
      <w:pPr>
        <w:pStyle w:val="NormalWeb"/>
        <w:shd w:val="clear" w:color="auto" w:fill="FFFFFF"/>
        <w:spacing w:before="0" w:beforeAutospacing="0" w:after="0" w:afterAutospacing="0"/>
        <w:textAlignment w:val="baseline"/>
      </w:pPr>
    </w:p>
    <w:p w14:paraId="58940831" w14:textId="77777777" w:rsidR="00CF305F"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.5.2</w:t>
      </w:r>
      <w:r w:rsidR="004C666A" w:rsidRPr="00AB4725">
        <w:t xml:space="preserve"> The term “domestic violence” includes</w:t>
      </w:r>
      <w:r w:rsidR="009649D4" w:rsidRPr="00AB4725">
        <w:t xml:space="preserve"> acts of violence committed by</w:t>
      </w:r>
      <w:r w:rsidR="004C666A" w:rsidRPr="00AB4725">
        <w:t>:</w:t>
      </w:r>
    </w:p>
    <w:p w14:paraId="420B2CF9" w14:textId="77777777" w:rsidR="00CF305F" w:rsidRPr="00AB4725" w:rsidRDefault="00CF305F" w:rsidP="00D06E72">
      <w:pPr>
        <w:pStyle w:val="NormalWeb"/>
        <w:shd w:val="clear" w:color="auto" w:fill="FFFFFF"/>
        <w:spacing w:before="0" w:beforeAutospacing="0" w:after="0" w:afterAutospacing="0"/>
        <w:textAlignment w:val="baseline"/>
      </w:pPr>
    </w:p>
    <w:p w14:paraId="41C918E2" w14:textId="77777777" w:rsidR="00CF305F" w:rsidRPr="00AB4725" w:rsidRDefault="00A63451" w:rsidP="00D06E72">
      <w:pPr>
        <w:pStyle w:val="NormalWeb"/>
        <w:shd w:val="clear" w:color="auto" w:fill="FFFFFF"/>
        <w:spacing w:before="0" w:beforeAutospacing="0" w:after="0" w:afterAutospacing="0"/>
        <w:textAlignment w:val="baseline"/>
        <w:rPr>
          <w:rStyle w:val="apple-converted-space"/>
        </w:rPr>
      </w:pPr>
      <w:r w:rsidRPr="00AB4725">
        <w:t>1</w:t>
      </w:r>
      <w:r w:rsidR="009D2EF7" w:rsidRPr="00AB4725">
        <w:t>8</w:t>
      </w:r>
      <w:r w:rsidRPr="00AB4725">
        <w:t>.5.2</w:t>
      </w:r>
      <w:r w:rsidR="004C666A" w:rsidRPr="00AB4725">
        <w:t>.a. a current or former spouse</w:t>
      </w:r>
      <w:r w:rsidR="00AE0090" w:rsidRPr="00AB4725">
        <w:t xml:space="preserve"> or intimate partner</w:t>
      </w:r>
      <w:r w:rsidR="004C666A" w:rsidRPr="00AB4725">
        <w:t xml:space="preserve"> of the victim</w:t>
      </w:r>
      <w:r w:rsidR="002968D9" w:rsidRPr="00AB4725">
        <w:t>/</w:t>
      </w:r>
      <w:proofErr w:type="gramStart"/>
      <w:r w:rsidR="002968D9" w:rsidRPr="00AB4725">
        <w:t>survivor</w:t>
      </w:r>
      <w:r w:rsidR="00347979" w:rsidRPr="00AB4725">
        <w:t>;</w:t>
      </w:r>
      <w:proofErr w:type="gramEnd"/>
      <w:r w:rsidR="004C666A" w:rsidRPr="00AB4725">
        <w:rPr>
          <w:rStyle w:val="apple-converted-space"/>
        </w:rPr>
        <w:t> </w:t>
      </w:r>
    </w:p>
    <w:p w14:paraId="5ACC7A6E" w14:textId="77777777" w:rsidR="00CF305F" w:rsidRPr="00AB4725" w:rsidRDefault="00CF305F" w:rsidP="00D06E72">
      <w:pPr>
        <w:pStyle w:val="NormalWeb"/>
        <w:shd w:val="clear" w:color="auto" w:fill="FFFFFF"/>
        <w:spacing w:before="0" w:beforeAutospacing="0" w:after="0" w:afterAutospacing="0"/>
        <w:textAlignment w:val="baseline"/>
        <w:rPr>
          <w:rStyle w:val="apple-converted-space"/>
        </w:rPr>
      </w:pPr>
    </w:p>
    <w:p w14:paraId="7181B01D" w14:textId="77777777" w:rsidR="00CF305F" w:rsidRPr="00AB4725" w:rsidRDefault="00A63451" w:rsidP="00D06E72">
      <w:pPr>
        <w:pStyle w:val="NormalWeb"/>
        <w:shd w:val="clear" w:color="auto" w:fill="FFFFFF"/>
        <w:spacing w:before="0" w:beforeAutospacing="0" w:after="0" w:afterAutospacing="0"/>
        <w:textAlignment w:val="baseline"/>
        <w:rPr>
          <w:rStyle w:val="apple-converted-space"/>
        </w:rPr>
      </w:pPr>
      <w:r w:rsidRPr="00AB4725">
        <w:t>1</w:t>
      </w:r>
      <w:r w:rsidR="009D2EF7" w:rsidRPr="00AB4725">
        <w:t>8</w:t>
      </w:r>
      <w:r w:rsidRPr="00AB4725">
        <w:t>.5.2</w:t>
      </w:r>
      <w:r w:rsidR="004C666A" w:rsidRPr="00AB4725">
        <w:t>.b. a person with whom the victim</w:t>
      </w:r>
      <w:r w:rsidR="002968D9" w:rsidRPr="00AB4725">
        <w:t>/survivor</w:t>
      </w:r>
      <w:r w:rsidR="004C666A" w:rsidRPr="00AB4725">
        <w:t xml:space="preserve"> shares a child in </w:t>
      </w:r>
      <w:proofErr w:type="gramStart"/>
      <w:r w:rsidR="004C666A" w:rsidRPr="00AB4725">
        <w:t>common</w:t>
      </w:r>
      <w:r w:rsidR="00347979" w:rsidRPr="00AB4725">
        <w:t>;</w:t>
      </w:r>
      <w:proofErr w:type="gramEnd"/>
    </w:p>
    <w:p w14:paraId="174E46CB" w14:textId="77777777" w:rsidR="00CF305F" w:rsidRPr="00AB4725" w:rsidRDefault="00CF305F" w:rsidP="00D06E72">
      <w:pPr>
        <w:pStyle w:val="NormalWeb"/>
        <w:shd w:val="clear" w:color="auto" w:fill="FFFFFF"/>
        <w:spacing w:before="0" w:beforeAutospacing="0" w:after="0" w:afterAutospacing="0"/>
        <w:textAlignment w:val="baseline"/>
        <w:rPr>
          <w:rStyle w:val="apple-converted-space"/>
        </w:rPr>
      </w:pPr>
    </w:p>
    <w:p w14:paraId="30FE8FC5" w14:textId="77777777" w:rsidR="00CF305F"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.5.2</w:t>
      </w:r>
      <w:r w:rsidR="004C666A" w:rsidRPr="00AB4725">
        <w:t>.c. a person who is cohabiting with or has cohabited with the victim</w:t>
      </w:r>
      <w:r w:rsidR="002968D9" w:rsidRPr="00AB4725">
        <w:t>/survivor</w:t>
      </w:r>
      <w:r w:rsidR="004C666A" w:rsidRPr="00AB4725">
        <w:t xml:space="preserve"> as a spouse</w:t>
      </w:r>
      <w:r w:rsidR="00AE0090" w:rsidRPr="00AB4725">
        <w:t xml:space="preserve"> or intimate </w:t>
      </w:r>
      <w:proofErr w:type="gramStart"/>
      <w:r w:rsidR="00AE0090" w:rsidRPr="00AB4725">
        <w:t>partner</w:t>
      </w:r>
      <w:r w:rsidR="00347979" w:rsidRPr="00AB4725">
        <w:t>;</w:t>
      </w:r>
      <w:proofErr w:type="gramEnd"/>
    </w:p>
    <w:p w14:paraId="30DE50FC" w14:textId="77777777" w:rsidR="00CF305F" w:rsidRPr="00AB4725" w:rsidRDefault="00CF305F" w:rsidP="00D06E72">
      <w:pPr>
        <w:pStyle w:val="NormalWeb"/>
        <w:shd w:val="clear" w:color="auto" w:fill="FFFFFF"/>
        <w:spacing w:before="0" w:beforeAutospacing="0" w:after="0" w:afterAutospacing="0"/>
        <w:textAlignment w:val="baseline"/>
      </w:pPr>
    </w:p>
    <w:p w14:paraId="5BD593E9" w14:textId="77777777" w:rsidR="00CF305F" w:rsidRPr="00AB4725" w:rsidRDefault="004C666A" w:rsidP="00D06E72">
      <w:pPr>
        <w:pStyle w:val="NormalWeb"/>
        <w:shd w:val="clear" w:color="auto" w:fill="FFFFFF"/>
        <w:spacing w:before="0" w:beforeAutospacing="0" w:after="0" w:afterAutospacing="0"/>
        <w:textAlignment w:val="baseline"/>
      </w:pPr>
      <w:r w:rsidRPr="00AB4725">
        <w:lastRenderedPageBreak/>
        <w:t>1</w:t>
      </w:r>
      <w:r w:rsidR="009D2EF7" w:rsidRPr="00AB4725">
        <w:t>8</w:t>
      </w:r>
      <w:r w:rsidRPr="00AB4725">
        <w:t>.5.</w:t>
      </w:r>
      <w:r w:rsidR="00A63451" w:rsidRPr="00AB4725">
        <w:t>2</w:t>
      </w:r>
      <w:r w:rsidRPr="00AB4725">
        <w:t>.d. a person similarly situated to a spouse of the victim</w:t>
      </w:r>
      <w:r w:rsidR="002968D9" w:rsidRPr="00AB4725">
        <w:t>/survivor</w:t>
      </w:r>
      <w:r w:rsidRPr="00AB4725">
        <w:t xml:space="preserve"> under the domestic or family violence laws of the </w:t>
      </w:r>
      <w:r w:rsidR="00935348" w:rsidRPr="00AB4725">
        <w:t>jurisdiction in which the act of violence occurred</w:t>
      </w:r>
      <w:r w:rsidR="00347979" w:rsidRPr="00AB4725">
        <w:t>;</w:t>
      </w:r>
      <w:r w:rsidRPr="00AB4725">
        <w:t xml:space="preserve"> or</w:t>
      </w:r>
    </w:p>
    <w:p w14:paraId="2B982C9C" w14:textId="77777777" w:rsidR="00CF305F" w:rsidRPr="00AB4725" w:rsidRDefault="00CF305F" w:rsidP="00D06E72">
      <w:pPr>
        <w:pStyle w:val="NormalWeb"/>
        <w:shd w:val="clear" w:color="auto" w:fill="FFFFFF"/>
        <w:spacing w:before="0" w:beforeAutospacing="0" w:after="0" w:afterAutospacing="0"/>
        <w:textAlignment w:val="baseline"/>
      </w:pPr>
    </w:p>
    <w:p w14:paraId="07F423C8" w14:textId="77777777" w:rsidR="00995BB0"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.5.2.</w:t>
      </w:r>
      <w:r w:rsidR="004C666A" w:rsidRPr="00AB4725">
        <w:t>e. any other person against an adult or youth victim who is protected from that person’s acts under the domestic or family domestic violence laws of the jurisdiction.</w:t>
      </w:r>
    </w:p>
    <w:p w14:paraId="3C0D7198" w14:textId="77777777" w:rsidR="00A63451" w:rsidRPr="00AB4725" w:rsidRDefault="00A63451" w:rsidP="00D06E72">
      <w:pPr>
        <w:pStyle w:val="NormalWeb"/>
        <w:shd w:val="clear" w:color="auto" w:fill="FFFFFF"/>
        <w:spacing w:before="0" w:beforeAutospacing="0" w:after="0" w:afterAutospacing="0"/>
        <w:textAlignment w:val="baseline"/>
      </w:pPr>
    </w:p>
    <w:p w14:paraId="6ACBA810" w14:textId="77777777" w:rsidR="00A63451" w:rsidRPr="00AB4725" w:rsidRDefault="009D2EF7" w:rsidP="00D06E72">
      <w:pPr>
        <w:pStyle w:val="NormalWeb"/>
        <w:shd w:val="clear" w:color="auto" w:fill="FFFFFF"/>
        <w:spacing w:before="0" w:beforeAutospacing="0" w:after="0" w:afterAutospacing="0"/>
        <w:textAlignment w:val="baseline"/>
        <w:rPr>
          <w:rStyle w:val="Strong"/>
          <w:b w:val="0"/>
          <w:bdr w:val="none" w:sz="0" w:space="0" w:color="auto" w:frame="1"/>
        </w:rPr>
      </w:pPr>
      <w:r w:rsidRPr="00AB4725">
        <w:rPr>
          <w:rStyle w:val="Strong"/>
          <w:b w:val="0"/>
          <w:bdr w:val="none" w:sz="0" w:space="0" w:color="auto" w:frame="1"/>
        </w:rPr>
        <w:t>18.6 Dating Violence</w:t>
      </w:r>
    </w:p>
    <w:p w14:paraId="21FB5178" w14:textId="77777777" w:rsidR="00CF305F" w:rsidRPr="00AB4725" w:rsidRDefault="00CF305F" w:rsidP="00D06E72">
      <w:pPr>
        <w:pStyle w:val="NormalWeb"/>
        <w:shd w:val="clear" w:color="auto" w:fill="FFFFFF"/>
        <w:spacing w:before="0" w:beforeAutospacing="0" w:after="0" w:afterAutospacing="0"/>
        <w:textAlignment w:val="baseline"/>
      </w:pPr>
    </w:p>
    <w:p w14:paraId="4171328C" w14:textId="77777777" w:rsidR="00896AE6"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 xml:space="preserve">.6.1 No student shall engage in </w:t>
      </w:r>
      <w:r w:rsidR="002968D9" w:rsidRPr="00AB4725">
        <w:t>an act of violence which causes harm or may cause harm to a dating partner. This includes, but is not limited to, any unwanted touching or attempted unwanted touching.</w:t>
      </w:r>
    </w:p>
    <w:p w14:paraId="2EAD096A" w14:textId="77777777" w:rsidR="00CF305F" w:rsidRPr="00AB4725" w:rsidRDefault="00CF305F" w:rsidP="00D06E72">
      <w:pPr>
        <w:pStyle w:val="NormalWeb"/>
        <w:shd w:val="clear" w:color="auto" w:fill="FFFFFF"/>
        <w:spacing w:before="0" w:beforeAutospacing="0" w:after="0" w:afterAutospacing="0"/>
        <w:textAlignment w:val="baseline"/>
      </w:pPr>
    </w:p>
    <w:p w14:paraId="3F4EF835" w14:textId="77777777" w:rsidR="00CF305F"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.6.2 The term “dating violence” means violence committed by a person who is or has been in a social relationship of a romantic or intimate nature with the victim</w:t>
      </w:r>
      <w:r w:rsidR="002968D9" w:rsidRPr="00AB4725">
        <w:t>/survivor</w:t>
      </w:r>
      <w:r w:rsidRPr="00AB4725">
        <w:t>; and where the existence of such a relationship shall be determined based on a consideration of the following factors:</w:t>
      </w:r>
    </w:p>
    <w:p w14:paraId="5394D4C8" w14:textId="77777777" w:rsidR="00CF305F" w:rsidRPr="00AB4725" w:rsidRDefault="00CF305F" w:rsidP="00D06E72">
      <w:pPr>
        <w:pStyle w:val="NormalWeb"/>
        <w:shd w:val="clear" w:color="auto" w:fill="FFFFFF"/>
        <w:spacing w:before="0" w:beforeAutospacing="0" w:after="0" w:afterAutospacing="0"/>
        <w:textAlignment w:val="baseline"/>
      </w:pPr>
    </w:p>
    <w:p w14:paraId="0FB3DA18" w14:textId="77777777" w:rsidR="00CF305F"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.6.</w:t>
      </w:r>
      <w:r w:rsidR="00CF305F" w:rsidRPr="00AB4725">
        <w:t>2</w:t>
      </w:r>
      <w:r w:rsidRPr="00AB4725">
        <w:t xml:space="preserve">.a. the length of the </w:t>
      </w:r>
      <w:proofErr w:type="gramStart"/>
      <w:r w:rsidRPr="00AB4725">
        <w:t>relationship</w:t>
      </w:r>
      <w:r w:rsidR="00A2696E" w:rsidRPr="00AB4725">
        <w:t>;</w:t>
      </w:r>
      <w:proofErr w:type="gramEnd"/>
    </w:p>
    <w:p w14:paraId="01C2919B" w14:textId="77777777" w:rsidR="00CF305F" w:rsidRPr="00AB4725" w:rsidRDefault="00CF305F" w:rsidP="00D06E72">
      <w:pPr>
        <w:pStyle w:val="NormalWeb"/>
        <w:shd w:val="clear" w:color="auto" w:fill="FFFFFF"/>
        <w:spacing w:before="0" w:beforeAutospacing="0" w:after="0" w:afterAutospacing="0"/>
        <w:textAlignment w:val="baseline"/>
      </w:pPr>
    </w:p>
    <w:p w14:paraId="20589458" w14:textId="77777777" w:rsidR="00CF305F"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.6.</w:t>
      </w:r>
      <w:r w:rsidR="00CF305F" w:rsidRPr="00AB4725">
        <w:t>2</w:t>
      </w:r>
      <w:r w:rsidRPr="00AB4725">
        <w:t>.b. the type of relationship</w:t>
      </w:r>
      <w:r w:rsidR="00A2696E" w:rsidRPr="00AB4725">
        <w:t>; and</w:t>
      </w:r>
    </w:p>
    <w:p w14:paraId="013FADD2" w14:textId="77777777" w:rsidR="00CF305F" w:rsidRPr="00AB4725" w:rsidRDefault="00CF305F" w:rsidP="00D06E72">
      <w:pPr>
        <w:pStyle w:val="NormalWeb"/>
        <w:shd w:val="clear" w:color="auto" w:fill="FFFFFF"/>
        <w:spacing w:before="0" w:beforeAutospacing="0" w:after="0" w:afterAutospacing="0"/>
        <w:textAlignment w:val="baseline"/>
      </w:pPr>
    </w:p>
    <w:p w14:paraId="02FBFE1A" w14:textId="77777777" w:rsidR="0028028F"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.6.</w:t>
      </w:r>
      <w:r w:rsidR="00CF305F" w:rsidRPr="00AB4725">
        <w:t>2</w:t>
      </w:r>
      <w:r w:rsidRPr="00AB4725">
        <w:t>.c. the frequency of interaction between the persons involved in the relationship.</w:t>
      </w:r>
    </w:p>
    <w:p w14:paraId="184FD064" w14:textId="77777777" w:rsidR="00896AE6" w:rsidRPr="00AB4725" w:rsidRDefault="00896AE6" w:rsidP="00D06E72">
      <w:pPr>
        <w:pStyle w:val="NormalWeb"/>
        <w:shd w:val="clear" w:color="auto" w:fill="FFFFFF"/>
        <w:spacing w:before="0" w:beforeAutospacing="0" w:after="0" w:afterAutospacing="0"/>
        <w:textAlignment w:val="baseline"/>
        <w:rPr>
          <w:rStyle w:val="Strong"/>
          <w:bdr w:val="none" w:sz="0" w:space="0" w:color="auto" w:frame="1"/>
        </w:rPr>
      </w:pPr>
    </w:p>
    <w:p w14:paraId="48FA39FF" w14:textId="77777777" w:rsidR="00995BB0" w:rsidRPr="00AB4725" w:rsidRDefault="009D2EF7" w:rsidP="00D06E72">
      <w:pPr>
        <w:pStyle w:val="NormalWeb"/>
        <w:shd w:val="clear" w:color="auto" w:fill="FFFFFF"/>
        <w:spacing w:before="0" w:beforeAutospacing="0" w:after="0" w:afterAutospacing="0"/>
        <w:textAlignment w:val="baseline"/>
        <w:rPr>
          <w:rStyle w:val="Strong"/>
          <w:b w:val="0"/>
          <w:bdr w:val="none" w:sz="0" w:space="0" w:color="auto" w:frame="1"/>
        </w:rPr>
      </w:pPr>
      <w:r w:rsidRPr="00AB4725">
        <w:rPr>
          <w:rStyle w:val="Strong"/>
          <w:b w:val="0"/>
          <w:bdr w:val="none" w:sz="0" w:space="0" w:color="auto" w:frame="1"/>
        </w:rPr>
        <w:t>18.7 Stalking</w:t>
      </w:r>
    </w:p>
    <w:p w14:paraId="428FB687" w14:textId="77777777" w:rsidR="00CF305F" w:rsidRPr="00AB4725" w:rsidRDefault="00CF305F" w:rsidP="00D06E72">
      <w:pPr>
        <w:pStyle w:val="NormalWeb"/>
        <w:shd w:val="clear" w:color="auto" w:fill="FFFFFF"/>
        <w:spacing w:before="0" w:beforeAutospacing="0" w:after="0" w:afterAutospacing="0"/>
        <w:textAlignment w:val="baseline"/>
      </w:pPr>
    </w:p>
    <w:p w14:paraId="1E5A34C2" w14:textId="77777777" w:rsidR="002968D9" w:rsidRPr="00AB4725" w:rsidRDefault="00A63451" w:rsidP="00D06E72">
      <w:pPr>
        <w:pStyle w:val="NormalWeb"/>
        <w:shd w:val="clear" w:color="auto" w:fill="FFFFFF"/>
        <w:spacing w:before="0" w:beforeAutospacing="0" w:after="0" w:afterAutospacing="0"/>
        <w:textAlignment w:val="baseline"/>
      </w:pPr>
      <w:r w:rsidRPr="00AB4725">
        <w:t>1</w:t>
      </w:r>
      <w:r w:rsidR="009D2EF7" w:rsidRPr="00AB4725">
        <w:t>8</w:t>
      </w:r>
      <w:r w:rsidRPr="00AB4725">
        <w:t>.7.1 No student shall engage in</w:t>
      </w:r>
      <w:r w:rsidR="002968D9" w:rsidRPr="00AB4725">
        <w:t xml:space="preserve"> a course of conduct directed at a specific individual on the basis of that individual’s actual or perceived membership in a protected class that is unwelcome and would cause a reasonable person to (a) fear for his or her safety or the safety of others; </w:t>
      </w:r>
      <w:proofErr w:type="gramStart"/>
      <w:r w:rsidR="002968D9" w:rsidRPr="00AB4725">
        <w:t>or,</w:t>
      </w:r>
      <w:proofErr w:type="gramEnd"/>
      <w:r w:rsidR="002968D9" w:rsidRPr="00AB4725">
        <w:t xml:space="preserve"> (b) suffer substantial emotional distress.</w:t>
      </w:r>
    </w:p>
    <w:p w14:paraId="05A6B68B" w14:textId="77777777" w:rsidR="00CF305F" w:rsidRPr="00AB4725" w:rsidRDefault="00CF305F" w:rsidP="00D06E72">
      <w:pPr>
        <w:pStyle w:val="Default"/>
        <w:rPr>
          <w:rFonts w:ascii="Times New Roman" w:hAnsi="Times New Roman" w:cs="Times New Roman"/>
          <w:color w:val="auto"/>
        </w:rPr>
      </w:pPr>
    </w:p>
    <w:p w14:paraId="67B5B195" w14:textId="77777777" w:rsidR="00995BB0" w:rsidRPr="00AB4725" w:rsidRDefault="002968D9" w:rsidP="00D06E72">
      <w:pPr>
        <w:pStyle w:val="Default"/>
        <w:rPr>
          <w:color w:val="auto"/>
          <w:bdr w:val="none" w:sz="0" w:space="0" w:color="auto" w:frame="1"/>
        </w:rPr>
      </w:pPr>
      <w:r w:rsidRPr="00AB4725">
        <w:rPr>
          <w:rFonts w:ascii="Times New Roman" w:hAnsi="Times New Roman" w:cs="Times New Roman"/>
          <w:color w:val="auto"/>
        </w:rPr>
        <w:t>1</w:t>
      </w:r>
      <w:r w:rsidR="009D2EF7" w:rsidRPr="00AB4725">
        <w:rPr>
          <w:rFonts w:ascii="Times New Roman" w:hAnsi="Times New Roman" w:cs="Times New Roman"/>
          <w:color w:val="auto"/>
        </w:rPr>
        <w:t>8</w:t>
      </w:r>
      <w:r w:rsidRPr="00AB4725">
        <w:rPr>
          <w:rFonts w:ascii="Times New Roman" w:hAnsi="Times New Roman" w:cs="Times New Roman"/>
          <w:color w:val="auto"/>
        </w:rPr>
        <w:t>.7.</w:t>
      </w:r>
      <w:r w:rsidR="00A2696E" w:rsidRPr="00AB4725">
        <w:rPr>
          <w:rFonts w:ascii="Times New Roman" w:hAnsi="Times New Roman" w:cs="Times New Roman"/>
          <w:color w:val="auto"/>
        </w:rPr>
        <w:t>2</w:t>
      </w:r>
      <w:r w:rsidRPr="00AB4725">
        <w:rPr>
          <w:rFonts w:ascii="Times New Roman" w:hAnsi="Times New Roman" w:cs="Times New Roman"/>
          <w:color w:val="auto"/>
        </w:rPr>
        <w:t xml:space="preserve"> Acts of stalking include, but are not limited to, following another person, telephone calls, email messages, meeting at classes or places of residence, and written and electronic notes or letters.</w:t>
      </w:r>
    </w:p>
    <w:p w14:paraId="406A9F15" w14:textId="77777777" w:rsidR="00CF305F" w:rsidRPr="00AB4725" w:rsidRDefault="00CF305F" w:rsidP="00D06E72">
      <w:pPr>
        <w:pStyle w:val="NormalWeb"/>
        <w:shd w:val="clear" w:color="auto" w:fill="FFFFFF"/>
        <w:spacing w:before="0" w:beforeAutospacing="0" w:after="0" w:afterAutospacing="0"/>
        <w:textAlignment w:val="baseline"/>
      </w:pPr>
    </w:p>
    <w:p w14:paraId="5565CF6E" w14:textId="77777777" w:rsidR="00CF305F" w:rsidRPr="00AB4725" w:rsidRDefault="009D2EF7" w:rsidP="00D06E72">
      <w:pPr>
        <w:pStyle w:val="NormalWeb"/>
        <w:shd w:val="clear" w:color="auto" w:fill="FFFFFF"/>
        <w:spacing w:before="0" w:beforeAutospacing="0" w:after="0" w:afterAutospacing="0"/>
        <w:textAlignment w:val="baseline"/>
        <w:rPr>
          <w:rStyle w:val="Strong"/>
          <w:b w:val="0"/>
          <w:bdr w:val="none" w:sz="0" w:space="0" w:color="auto" w:frame="1"/>
        </w:rPr>
      </w:pPr>
      <w:r w:rsidRPr="00AB4725">
        <w:rPr>
          <w:rStyle w:val="Strong"/>
          <w:b w:val="0"/>
          <w:bdr w:val="none" w:sz="0" w:space="0" w:color="auto" w:frame="1"/>
        </w:rPr>
        <w:t>18.8 Other Sexual Offenses</w:t>
      </w:r>
    </w:p>
    <w:p w14:paraId="3DD390E5" w14:textId="77777777" w:rsidR="009649D4" w:rsidRPr="00AB4725" w:rsidRDefault="009649D4" w:rsidP="00D06E72">
      <w:pPr>
        <w:pStyle w:val="NormalWeb"/>
        <w:shd w:val="clear" w:color="auto" w:fill="FFFFFF"/>
        <w:spacing w:before="0" w:beforeAutospacing="0" w:after="0" w:afterAutospacing="0"/>
        <w:textAlignment w:val="baseline"/>
      </w:pPr>
    </w:p>
    <w:p w14:paraId="786A642D" w14:textId="77777777" w:rsidR="0028028F" w:rsidRPr="00AB4725" w:rsidRDefault="00896AE6" w:rsidP="00D06E72">
      <w:pPr>
        <w:pStyle w:val="NormalWeb"/>
        <w:shd w:val="clear" w:color="auto" w:fill="FFFFFF"/>
        <w:spacing w:before="0" w:beforeAutospacing="0" w:after="0" w:afterAutospacing="0"/>
        <w:textAlignment w:val="baseline"/>
      </w:pPr>
      <w:r w:rsidRPr="00AB4725">
        <w:t>1</w:t>
      </w:r>
      <w:r w:rsidR="009D2EF7" w:rsidRPr="00AB4725">
        <w:t>8</w:t>
      </w:r>
      <w:r w:rsidRPr="00AB4725">
        <w:t xml:space="preserve">.8.1 </w:t>
      </w:r>
      <w:r w:rsidR="002968D9" w:rsidRPr="00AB4725">
        <w:t>Obscene or indecent behavior, which includes, but is not limited to, exposure of one's sexual organs without physically contacting the victim or the display of sexual behavior that would reasonably be offensive to others.</w:t>
      </w:r>
    </w:p>
    <w:p w14:paraId="2491FB06" w14:textId="77777777" w:rsidR="00995BB0" w:rsidRPr="00AB4725" w:rsidRDefault="00995BB0" w:rsidP="00D06E72">
      <w:pPr>
        <w:pStyle w:val="NormalWeb"/>
        <w:shd w:val="clear" w:color="auto" w:fill="FFFFFF"/>
        <w:spacing w:before="0" w:beforeAutospacing="0" w:after="0" w:afterAutospacing="0"/>
        <w:textAlignment w:val="baseline"/>
      </w:pPr>
    </w:p>
    <w:p w14:paraId="0F57E595" w14:textId="77777777" w:rsidR="00CF305F" w:rsidRPr="00AB4725" w:rsidRDefault="009D2EF7"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19</w:t>
      </w:r>
      <w:r w:rsidR="00CE4DFB" w:rsidRPr="00AB4725">
        <w:rPr>
          <w:rStyle w:val="Strong"/>
          <w:bdr w:val="none" w:sz="0" w:space="0" w:color="auto" w:frame="1"/>
        </w:rPr>
        <w:t>. UNAUTHORIZED ENTRY/TRESPASSING</w:t>
      </w:r>
    </w:p>
    <w:p w14:paraId="3A0F34C9" w14:textId="77777777" w:rsidR="00CF305F" w:rsidRPr="00AB4725" w:rsidRDefault="00CF305F" w:rsidP="00D06E72">
      <w:pPr>
        <w:pStyle w:val="NormalWeb"/>
        <w:shd w:val="clear" w:color="auto" w:fill="FFFFFF"/>
        <w:spacing w:before="0" w:beforeAutospacing="0" w:after="0" w:afterAutospacing="0"/>
        <w:textAlignment w:val="baseline"/>
        <w:rPr>
          <w:rStyle w:val="Strong"/>
          <w:bdr w:val="none" w:sz="0" w:space="0" w:color="auto" w:frame="1"/>
        </w:rPr>
      </w:pPr>
    </w:p>
    <w:p w14:paraId="7468CA93" w14:textId="77777777" w:rsidR="00CE4DFB" w:rsidRPr="00AB4725" w:rsidRDefault="009D2EF7" w:rsidP="00D06E72">
      <w:pPr>
        <w:pStyle w:val="NormalWeb"/>
        <w:shd w:val="clear" w:color="auto" w:fill="FFFFFF"/>
        <w:spacing w:before="0" w:beforeAutospacing="0" w:after="0" w:afterAutospacing="0"/>
        <w:textAlignment w:val="baseline"/>
      </w:pPr>
      <w:r w:rsidRPr="00AB4725">
        <w:t>19</w:t>
      </w:r>
      <w:r w:rsidR="00CE4DFB" w:rsidRPr="00AB4725">
        <w:t xml:space="preserve">.1 Unauthorized entry or presence in or upon or use of any university premises or property including, but not limited to, roofs, storage facilities, crawl spaces, mechanical rooms, and </w:t>
      </w:r>
      <w:proofErr w:type="gramStart"/>
      <w:r w:rsidR="00CE4DFB" w:rsidRPr="00AB4725">
        <w:t>out buildings</w:t>
      </w:r>
      <w:proofErr w:type="gramEnd"/>
      <w:r w:rsidR="00CE4DFB" w:rsidRPr="00AB4725">
        <w:t xml:space="preserve"> or student property (i.e., automobiles, lockers, or residences) or unauthorized possession, duplication, loan, or use of keys to any university premises or property.</w:t>
      </w:r>
    </w:p>
    <w:p w14:paraId="73305525" w14:textId="77777777" w:rsidR="00995BB0" w:rsidRPr="00077C66" w:rsidRDefault="00995BB0" w:rsidP="00D06E72">
      <w:pPr>
        <w:pStyle w:val="NormalWeb"/>
        <w:shd w:val="clear" w:color="auto" w:fill="FFFFFF"/>
        <w:spacing w:before="0" w:beforeAutospacing="0" w:after="0" w:afterAutospacing="0"/>
        <w:textAlignment w:val="baseline"/>
        <w:rPr>
          <w:color w:val="333333"/>
        </w:rPr>
      </w:pPr>
    </w:p>
    <w:p w14:paraId="203F7470" w14:textId="77777777" w:rsidR="00CF305F"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2</w:t>
      </w:r>
      <w:r w:rsidR="009D2EF7" w:rsidRPr="00AB4725">
        <w:rPr>
          <w:rStyle w:val="Strong"/>
          <w:bdr w:val="none" w:sz="0" w:space="0" w:color="auto" w:frame="1"/>
        </w:rPr>
        <w:t>0</w:t>
      </w:r>
      <w:r w:rsidRPr="00AB4725">
        <w:rPr>
          <w:rStyle w:val="Strong"/>
          <w:bdr w:val="none" w:sz="0" w:space="0" w:color="auto" w:frame="1"/>
        </w:rPr>
        <w:t>. OFFENSIVE OR DISRUPTIVE SPEECH/CONDUCT</w:t>
      </w:r>
    </w:p>
    <w:p w14:paraId="3D62BA3D" w14:textId="77777777" w:rsidR="00CF305F" w:rsidRPr="00AB4725" w:rsidRDefault="00CF305F" w:rsidP="00D06E72">
      <w:pPr>
        <w:pStyle w:val="NormalWeb"/>
        <w:shd w:val="clear" w:color="auto" w:fill="FFFFFF"/>
        <w:spacing w:before="0" w:beforeAutospacing="0" w:after="0" w:afterAutospacing="0"/>
        <w:textAlignment w:val="baseline"/>
        <w:rPr>
          <w:rStyle w:val="Strong"/>
          <w:bdr w:val="none" w:sz="0" w:space="0" w:color="auto" w:frame="1"/>
        </w:rPr>
      </w:pPr>
    </w:p>
    <w:p w14:paraId="0F8F8FED" w14:textId="77777777" w:rsidR="00CE4DFB" w:rsidRPr="00AB4725" w:rsidRDefault="00CE4DFB" w:rsidP="00D06E72">
      <w:pPr>
        <w:pStyle w:val="NormalWeb"/>
        <w:shd w:val="clear" w:color="auto" w:fill="FFFFFF"/>
        <w:spacing w:before="0" w:beforeAutospacing="0" w:after="0" w:afterAutospacing="0"/>
        <w:textAlignment w:val="baseline"/>
      </w:pPr>
      <w:r w:rsidRPr="00AB4725">
        <w:t>2</w:t>
      </w:r>
      <w:r w:rsidR="009D2EF7" w:rsidRPr="00AB4725">
        <w:t>0</w:t>
      </w:r>
      <w:r w:rsidRPr="00AB4725">
        <w:t>.1 Engaging in objectively offensive or disruptive speech or conduct directed toward a member of or visitor to the university community</w:t>
      </w:r>
      <w:r w:rsidR="00A2696E" w:rsidRPr="00AB4725">
        <w:t>,</w:t>
      </w:r>
      <w:r w:rsidRPr="00AB4725">
        <w:t xml:space="preserve"> if such language or conduct is obscene or so severe and pervasive as to constitute legally prohibited harassment in that it effectively prevents an individual from obtaining an education or creates an objectively hostile educational work environment.</w:t>
      </w:r>
    </w:p>
    <w:p w14:paraId="119141CE" w14:textId="77777777" w:rsidR="00995BB0" w:rsidRPr="00AB4725" w:rsidRDefault="00995BB0" w:rsidP="00D06E72">
      <w:pPr>
        <w:pStyle w:val="NormalWeb"/>
        <w:shd w:val="clear" w:color="auto" w:fill="FFFFFF"/>
        <w:spacing w:before="0" w:beforeAutospacing="0" w:after="0" w:afterAutospacing="0"/>
        <w:textAlignment w:val="baseline"/>
      </w:pPr>
    </w:p>
    <w:p w14:paraId="0C9632FD" w14:textId="77777777" w:rsidR="00733760" w:rsidRPr="00AB4725" w:rsidRDefault="00896AE6"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2</w:t>
      </w:r>
      <w:r w:rsidR="009D2EF7" w:rsidRPr="00AB4725">
        <w:rPr>
          <w:rStyle w:val="Strong"/>
          <w:bdr w:val="none" w:sz="0" w:space="0" w:color="auto" w:frame="1"/>
        </w:rPr>
        <w:t>1</w:t>
      </w:r>
      <w:r w:rsidRPr="00AB4725">
        <w:rPr>
          <w:rStyle w:val="Strong"/>
          <w:bdr w:val="none" w:sz="0" w:space="0" w:color="auto" w:frame="1"/>
        </w:rPr>
        <w:t>.</w:t>
      </w:r>
      <w:r w:rsidR="00CE4DFB" w:rsidRPr="00AB4725">
        <w:rPr>
          <w:rStyle w:val="Strong"/>
          <w:bdr w:val="none" w:sz="0" w:space="0" w:color="auto" w:frame="1"/>
        </w:rPr>
        <w:t xml:space="preserve"> ABUSE OF STUDENT CONDUCT SYSTEM</w:t>
      </w:r>
    </w:p>
    <w:p w14:paraId="792EBB65"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10D80755" w14:textId="77777777" w:rsidR="00CE4DFB" w:rsidRPr="00AB4725" w:rsidRDefault="0068072D" w:rsidP="00D06E72">
      <w:pPr>
        <w:pStyle w:val="NormalWeb"/>
        <w:shd w:val="clear" w:color="auto" w:fill="FFFFFF"/>
        <w:spacing w:before="0" w:beforeAutospacing="0" w:after="0" w:afterAutospacing="0"/>
        <w:textAlignment w:val="baseline"/>
      </w:pPr>
      <w:r w:rsidRPr="00AB4725">
        <w:t>2</w:t>
      </w:r>
      <w:r w:rsidR="009D2EF7" w:rsidRPr="00AB4725">
        <w:t>1</w:t>
      </w:r>
      <w:r w:rsidRPr="00AB4725">
        <w:t>.</w:t>
      </w:r>
      <w:r w:rsidR="00CE4DFB" w:rsidRPr="00AB4725">
        <w:t>1 Failure to obey the notice from a Campus Judicial Board or university official to appear for a meeting or hearing as part of the student conduct system.</w:t>
      </w:r>
    </w:p>
    <w:p w14:paraId="4A9E023F" w14:textId="77777777" w:rsidR="00733760" w:rsidRPr="00AB4725" w:rsidRDefault="00733760" w:rsidP="00733760">
      <w:pPr>
        <w:pStyle w:val="NormalWeb"/>
        <w:shd w:val="clear" w:color="auto" w:fill="FFFFFF"/>
        <w:spacing w:before="0" w:beforeAutospacing="0" w:after="0" w:afterAutospacing="0"/>
        <w:textAlignment w:val="baseline"/>
      </w:pPr>
    </w:p>
    <w:p w14:paraId="2AC917D6" w14:textId="77777777" w:rsidR="00CE4DFB" w:rsidRPr="00AB4725" w:rsidRDefault="0068072D" w:rsidP="00733760">
      <w:pPr>
        <w:pStyle w:val="NormalWeb"/>
        <w:shd w:val="clear" w:color="auto" w:fill="FFFFFF"/>
        <w:spacing w:before="0" w:beforeAutospacing="0" w:after="0" w:afterAutospacing="0"/>
        <w:textAlignment w:val="baseline"/>
      </w:pPr>
      <w:r w:rsidRPr="00AB4725">
        <w:t>2</w:t>
      </w:r>
      <w:r w:rsidR="009D2EF7" w:rsidRPr="00AB4725">
        <w:t>1</w:t>
      </w:r>
      <w:r w:rsidR="00CE4DFB" w:rsidRPr="00AB4725">
        <w:t>.2 Falsification, distortion, or misrepresentation of information before a Campus Judicial Board or university hearing official.</w:t>
      </w:r>
    </w:p>
    <w:p w14:paraId="7FA42443" w14:textId="77777777" w:rsidR="00733760" w:rsidRPr="00AB4725" w:rsidRDefault="00733760" w:rsidP="00733760">
      <w:pPr>
        <w:pStyle w:val="NormalWeb"/>
        <w:shd w:val="clear" w:color="auto" w:fill="FFFFFF"/>
        <w:spacing w:before="0" w:beforeAutospacing="0" w:after="0" w:afterAutospacing="0"/>
        <w:textAlignment w:val="baseline"/>
      </w:pPr>
    </w:p>
    <w:p w14:paraId="57100F08" w14:textId="77777777" w:rsidR="00CE4DFB" w:rsidRPr="00AB4725" w:rsidRDefault="0068072D" w:rsidP="00733760">
      <w:pPr>
        <w:pStyle w:val="NormalWeb"/>
        <w:shd w:val="clear" w:color="auto" w:fill="FFFFFF"/>
        <w:spacing w:before="0" w:beforeAutospacing="0" w:after="0" w:afterAutospacing="0"/>
        <w:textAlignment w:val="baseline"/>
      </w:pPr>
      <w:r w:rsidRPr="00AB4725">
        <w:t>2</w:t>
      </w:r>
      <w:r w:rsidR="00C94755" w:rsidRPr="00AB4725">
        <w:t>1</w:t>
      </w:r>
      <w:r w:rsidR="00CE4DFB" w:rsidRPr="00AB4725">
        <w:t>.3 Disruption or interference with the orderly conduct of a Campus Judicial Board or administrative hearing proceeding.</w:t>
      </w:r>
    </w:p>
    <w:p w14:paraId="1E1D86F1" w14:textId="77777777" w:rsidR="00733760" w:rsidRPr="00AB4725" w:rsidRDefault="00733760" w:rsidP="00733760">
      <w:pPr>
        <w:pStyle w:val="NormalWeb"/>
        <w:shd w:val="clear" w:color="auto" w:fill="FFFFFF"/>
        <w:spacing w:before="0" w:beforeAutospacing="0" w:after="0" w:afterAutospacing="0"/>
        <w:textAlignment w:val="baseline"/>
      </w:pPr>
    </w:p>
    <w:p w14:paraId="6DCE87A4" w14:textId="77777777" w:rsidR="00CE4DFB" w:rsidRPr="00AB4725" w:rsidRDefault="0068072D" w:rsidP="00733760">
      <w:pPr>
        <w:pStyle w:val="NormalWeb"/>
        <w:shd w:val="clear" w:color="auto" w:fill="FFFFFF"/>
        <w:spacing w:before="0" w:beforeAutospacing="0" w:after="0" w:afterAutospacing="0"/>
        <w:textAlignment w:val="baseline"/>
      </w:pPr>
      <w:r w:rsidRPr="00AB4725">
        <w:t>2</w:t>
      </w:r>
      <w:r w:rsidR="009D2EF7" w:rsidRPr="00AB4725">
        <w:t>1</w:t>
      </w:r>
      <w:r w:rsidR="00CE4DFB" w:rsidRPr="00AB4725">
        <w:t>.4 Institution of a student conduct code proceeding in bad faith.</w:t>
      </w:r>
    </w:p>
    <w:p w14:paraId="27369258" w14:textId="77777777" w:rsidR="00733760" w:rsidRPr="00AB4725" w:rsidRDefault="00733760" w:rsidP="00733760">
      <w:pPr>
        <w:pStyle w:val="NormalWeb"/>
        <w:shd w:val="clear" w:color="auto" w:fill="FFFFFF"/>
        <w:spacing w:before="0" w:beforeAutospacing="0" w:after="0" w:afterAutospacing="0"/>
        <w:textAlignment w:val="baseline"/>
      </w:pPr>
    </w:p>
    <w:p w14:paraId="739905DE" w14:textId="77777777" w:rsidR="00CE4DFB" w:rsidRPr="00AB4725" w:rsidRDefault="0068072D" w:rsidP="00733760">
      <w:pPr>
        <w:pStyle w:val="NormalWeb"/>
        <w:shd w:val="clear" w:color="auto" w:fill="FFFFFF"/>
        <w:spacing w:before="0" w:beforeAutospacing="0" w:after="0" w:afterAutospacing="0"/>
        <w:textAlignment w:val="baseline"/>
      </w:pPr>
      <w:r w:rsidRPr="00AB4725">
        <w:t>2</w:t>
      </w:r>
      <w:r w:rsidR="009D2EF7" w:rsidRPr="00AB4725">
        <w:t>1</w:t>
      </w:r>
      <w:r w:rsidR="00CE4DFB" w:rsidRPr="00AB4725">
        <w:t>.5 Attempting to discourage an individual’s proper participation in, or use of, the student conduct system.</w:t>
      </w:r>
    </w:p>
    <w:p w14:paraId="508315ED" w14:textId="77777777" w:rsidR="00733760" w:rsidRPr="00AB4725" w:rsidRDefault="00733760" w:rsidP="00733760">
      <w:pPr>
        <w:pStyle w:val="NormalWeb"/>
        <w:shd w:val="clear" w:color="auto" w:fill="FFFFFF"/>
        <w:spacing w:before="0" w:beforeAutospacing="0" w:after="0" w:afterAutospacing="0"/>
        <w:textAlignment w:val="baseline"/>
      </w:pPr>
    </w:p>
    <w:p w14:paraId="4FECFDBD" w14:textId="77777777" w:rsidR="00CE4DFB" w:rsidRPr="00AB4725" w:rsidRDefault="0068072D" w:rsidP="00733760">
      <w:pPr>
        <w:pStyle w:val="NormalWeb"/>
        <w:shd w:val="clear" w:color="auto" w:fill="FFFFFF"/>
        <w:spacing w:before="0" w:beforeAutospacing="0" w:after="0" w:afterAutospacing="0"/>
        <w:textAlignment w:val="baseline"/>
      </w:pPr>
      <w:r w:rsidRPr="00AB4725">
        <w:t>2</w:t>
      </w:r>
      <w:r w:rsidR="009D2EF7" w:rsidRPr="00AB4725">
        <w:t>1</w:t>
      </w:r>
      <w:r w:rsidR="00CE4DFB" w:rsidRPr="00AB4725">
        <w:t xml:space="preserve">.6 Attempting to influence the impartiality of a member of a Campus Judicial Board or administrative hearing officer prior to, and/or </w:t>
      </w:r>
      <w:proofErr w:type="gramStart"/>
      <w:r w:rsidR="00CE4DFB" w:rsidRPr="00AB4725">
        <w:t>during the course of</w:t>
      </w:r>
      <w:proofErr w:type="gramEnd"/>
      <w:r w:rsidR="00CE4DFB" w:rsidRPr="00AB4725">
        <w:t>, the Campus Judicial Board or administrative hearing proceeding.</w:t>
      </w:r>
    </w:p>
    <w:p w14:paraId="51CF10EE" w14:textId="77777777" w:rsidR="00733760" w:rsidRPr="00AB4725" w:rsidRDefault="00733760" w:rsidP="00733760">
      <w:pPr>
        <w:pStyle w:val="NormalWeb"/>
        <w:shd w:val="clear" w:color="auto" w:fill="FFFFFF"/>
        <w:spacing w:before="0" w:beforeAutospacing="0" w:after="0" w:afterAutospacing="0"/>
        <w:textAlignment w:val="baseline"/>
      </w:pPr>
    </w:p>
    <w:p w14:paraId="0FC94910" w14:textId="77777777" w:rsidR="00CE4DFB" w:rsidRPr="00AB4725" w:rsidRDefault="0068072D" w:rsidP="00733760">
      <w:pPr>
        <w:pStyle w:val="NormalWeb"/>
        <w:shd w:val="clear" w:color="auto" w:fill="FFFFFF"/>
        <w:spacing w:before="0" w:beforeAutospacing="0" w:after="0" w:afterAutospacing="0"/>
        <w:textAlignment w:val="baseline"/>
      </w:pPr>
      <w:r w:rsidRPr="00AB4725">
        <w:t>2</w:t>
      </w:r>
      <w:r w:rsidR="009D2EF7" w:rsidRPr="00AB4725">
        <w:t>1</w:t>
      </w:r>
      <w:r w:rsidR="00CE4DFB" w:rsidRPr="00AB4725">
        <w:t>.7 Harassment (verbal or physical) and/or intimidation of a member of a Campus Judicial Board or administrative hearing officer prior to, during, and/or after a student conduct code proceeding.</w:t>
      </w:r>
    </w:p>
    <w:p w14:paraId="3804B30B" w14:textId="77777777" w:rsidR="00733760" w:rsidRPr="00AB4725" w:rsidRDefault="00733760" w:rsidP="00733760">
      <w:pPr>
        <w:pStyle w:val="NormalWeb"/>
        <w:shd w:val="clear" w:color="auto" w:fill="FFFFFF"/>
        <w:spacing w:before="0" w:beforeAutospacing="0" w:after="0" w:afterAutospacing="0"/>
        <w:textAlignment w:val="baseline"/>
      </w:pPr>
    </w:p>
    <w:p w14:paraId="27558ABC" w14:textId="77777777" w:rsidR="00CE4DFB" w:rsidRPr="00AB4725" w:rsidRDefault="0068072D" w:rsidP="00733760">
      <w:pPr>
        <w:pStyle w:val="NormalWeb"/>
        <w:shd w:val="clear" w:color="auto" w:fill="FFFFFF"/>
        <w:spacing w:before="0" w:beforeAutospacing="0" w:after="0" w:afterAutospacing="0"/>
        <w:textAlignment w:val="baseline"/>
      </w:pPr>
      <w:r w:rsidRPr="00AB4725">
        <w:t>2</w:t>
      </w:r>
      <w:r w:rsidR="009D2EF7" w:rsidRPr="00AB4725">
        <w:t>1</w:t>
      </w:r>
      <w:r w:rsidR="00CE4DFB" w:rsidRPr="00AB4725">
        <w:t>.8 Failure to comply with the sanction(s) imposed under the student code.</w:t>
      </w:r>
    </w:p>
    <w:p w14:paraId="17B80AB1" w14:textId="77777777" w:rsidR="00733760" w:rsidRPr="00AB4725" w:rsidRDefault="00733760" w:rsidP="00733760">
      <w:pPr>
        <w:pStyle w:val="NormalWeb"/>
        <w:shd w:val="clear" w:color="auto" w:fill="FFFFFF"/>
        <w:spacing w:before="0" w:beforeAutospacing="0" w:after="0" w:afterAutospacing="0"/>
        <w:textAlignment w:val="baseline"/>
      </w:pPr>
    </w:p>
    <w:p w14:paraId="0A7EEB37" w14:textId="77777777" w:rsidR="00CE4DFB" w:rsidRPr="00AB4725" w:rsidRDefault="0068072D" w:rsidP="00733760">
      <w:pPr>
        <w:pStyle w:val="NormalWeb"/>
        <w:shd w:val="clear" w:color="auto" w:fill="FFFFFF"/>
        <w:spacing w:before="0" w:beforeAutospacing="0" w:after="0" w:afterAutospacing="0"/>
        <w:textAlignment w:val="baseline"/>
      </w:pPr>
      <w:r w:rsidRPr="00AB4725">
        <w:t>2</w:t>
      </w:r>
      <w:r w:rsidR="009D2EF7" w:rsidRPr="00AB4725">
        <w:t>1</w:t>
      </w:r>
      <w:r w:rsidR="00CE4DFB" w:rsidRPr="00AB4725">
        <w:t>.9 Influencing or attempting to influence another person to commit an abuse of the student conduct code system.</w:t>
      </w:r>
    </w:p>
    <w:p w14:paraId="42125853" w14:textId="77777777" w:rsidR="00733760" w:rsidRPr="00AB4725" w:rsidRDefault="00733760" w:rsidP="00733760">
      <w:pPr>
        <w:pStyle w:val="NormalWeb"/>
        <w:shd w:val="clear" w:color="auto" w:fill="FFFFFF"/>
        <w:spacing w:before="0" w:beforeAutospacing="0" w:after="0" w:afterAutospacing="0"/>
        <w:textAlignment w:val="baseline"/>
      </w:pPr>
    </w:p>
    <w:p w14:paraId="54D33C98" w14:textId="77777777" w:rsidR="00733760"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2</w:t>
      </w:r>
      <w:r w:rsidR="009D2EF7" w:rsidRPr="00AB4725">
        <w:rPr>
          <w:rStyle w:val="Strong"/>
          <w:bdr w:val="none" w:sz="0" w:space="0" w:color="auto" w:frame="1"/>
        </w:rPr>
        <w:t>2</w:t>
      </w:r>
      <w:r w:rsidRPr="00AB4725">
        <w:rPr>
          <w:rStyle w:val="Strong"/>
          <w:bdr w:val="none" w:sz="0" w:space="0" w:color="auto" w:frame="1"/>
        </w:rPr>
        <w:t>. VIOLATING POLICIES GOVERNING RESIDENCE LIFE</w:t>
      </w:r>
    </w:p>
    <w:p w14:paraId="46C88842"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16201B2E" w14:textId="77777777" w:rsidR="00CE4DFB" w:rsidRPr="00077C66" w:rsidRDefault="00CE4DFB" w:rsidP="00D06E72">
      <w:pPr>
        <w:pStyle w:val="NormalWeb"/>
        <w:shd w:val="clear" w:color="auto" w:fill="FFFFFF"/>
        <w:spacing w:before="0" w:beforeAutospacing="0" w:after="0" w:afterAutospacing="0"/>
        <w:textAlignment w:val="baseline"/>
        <w:rPr>
          <w:color w:val="333333"/>
        </w:rPr>
      </w:pPr>
      <w:r w:rsidRPr="00AB4725">
        <w:t>2</w:t>
      </w:r>
      <w:r w:rsidR="009D2EF7" w:rsidRPr="00AB4725">
        <w:t>2</w:t>
      </w:r>
      <w:r w:rsidRPr="00AB4725">
        <w:t>.1 See</w:t>
      </w:r>
      <w:r w:rsidRPr="00077C66">
        <w:rPr>
          <w:color w:val="333333"/>
        </w:rPr>
        <w:t xml:space="preserve"> </w:t>
      </w:r>
      <w:hyperlink r:id="rId16" w:history="1">
        <w:r w:rsidRPr="0017339A">
          <w:rPr>
            <w:rStyle w:val="Hyperlink"/>
          </w:rPr>
          <w:t xml:space="preserve">Housing </w:t>
        </w:r>
        <w:r w:rsidR="00284FBA" w:rsidRPr="0017339A">
          <w:rPr>
            <w:rStyle w:val="Hyperlink"/>
          </w:rPr>
          <w:t>and Residence Life</w:t>
        </w:r>
        <w:r w:rsidRPr="0017339A">
          <w:rPr>
            <w:rStyle w:val="Hyperlink"/>
          </w:rPr>
          <w:t xml:space="preserve"> Handbook</w:t>
        </w:r>
      </w:hyperlink>
      <w:r w:rsidRPr="00077C66">
        <w:rPr>
          <w:color w:val="333333"/>
        </w:rPr>
        <w:t>.</w:t>
      </w:r>
    </w:p>
    <w:p w14:paraId="68BF66F6" w14:textId="77777777" w:rsidR="00995BB0" w:rsidRPr="00077C66" w:rsidRDefault="00995BB0" w:rsidP="00D06E72">
      <w:pPr>
        <w:pStyle w:val="NormalWeb"/>
        <w:shd w:val="clear" w:color="auto" w:fill="FFFFFF"/>
        <w:spacing w:before="0" w:beforeAutospacing="0" w:after="0" w:afterAutospacing="0"/>
        <w:textAlignment w:val="baseline"/>
        <w:rPr>
          <w:color w:val="333333"/>
        </w:rPr>
      </w:pPr>
    </w:p>
    <w:p w14:paraId="11DDCE80" w14:textId="77777777" w:rsidR="00733760"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2</w:t>
      </w:r>
      <w:r w:rsidR="009D2EF7" w:rsidRPr="00AB4725">
        <w:rPr>
          <w:rStyle w:val="Strong"/>
          <w:bdr w:val="none" w:sz="0" w:space="0" w:color="auto" w:frame="1"/>
        </w:rPr>
        <w:t>3</w:t>
      </w:r>
      <w:r w:rsidRPr="00AB4725">
        <w:rPr>
          <w:rStyle w:val="Strong"/>
          <w:bdr w:val="none" w:sz="0" w:space="0" w:color="auto" w:frame="1"/>
        </w:rPr>
        <w:t>. BICYCLES, SKATES, SKATEBOARDS, AND SCOOTERS</w:t>
      </w:r>
    </w:p>
    <w:p w14:paraId="0547C3E5"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2D32CEEE" w14:textId="77777777" w:rsidR="00CE4DFB" w:rsidRPr="00AB4725" w:rsidRDefault="00CE4DFB" w:rsidP="00D06E72">
      <w:pPr>
        <w:pStyle w:val="NormalWeb"/>
        <w:shd w:val="clear" w:color="auto" w:fill="FFFFFF"/>
        <w:spacing w:before="0" w:beforeAutospacing="0" w:after="0" w:afterAutospacing="0"/>
        <w:textAlignment w:val="baseline"/>
      </w:pPr>
      <w:r w:rsidRPr="00AB4725">
        <w:t>2</w:t>
      </w:r>
      <w:r w:rsidR="009D2EF7" w:rsidRPr="00AB4725">
        <w:t>3.1</w:t>
      </w:r>
      <w:r w:rsidRPr="00AB4725">
        <w:t xml:space="preserve"> Roller skating/blading, skateboarding, scooter riding, and the riding of bicycles is prohibited in university buildings.</w:t>
      </w:r>
    </w:p>
    <w:p w14:paraId="113956C8" w14:textId="77777777" w:rsidR="00733760" w:rsidRPr="00AB4725" w:rsidRDefault="00733760" w:rsidP="00733760">
      <w:pPr>
        <w:pStyle w:val="NormalWeb"/>
        <w:shd w:val="clear" w:color="auto" w:fill="FFFFFF"/>
        <w:spacing w:before="0" w:beforeAutospacing="0" w:after="0" w:afterAutospacing="0"/>
        <w:textAlignment w:val="baseline"/>
      </w:pPr>
    </w:p>
    <w:p w14:paraId="5FC2F3B9" w14:textId="77777777" w:rsidR="00CE4DFB" w:rsidRPr="00AB4725" w:rsidRDefault="00086FB4" w:rsidP="00733760">
      <w:pPr>
        <w:pStyle w:val="NormalWeb"/>
        <w:shd w:val="clear" w:color="auto" w:fill="FFFFFF"/>
        <w:spacing w:before="0" w:beforeAutospacing="0" w:after="0" w:afterAutospacing="0"/>
        <w:textAlignment w:val="baseline"/>
      </w:pPr>
      <w:r w:rsidRPr="00AB4725">
        <w:t>2</w:t>
      </w:r>
      <w:r w:rsidR="009D2EF7" w:rsidRPr="00AB4725">
        <w:t>3</w:t>
      </w:r>
      <w:r w:rsidRPr="00AB4725">
        <w:t>.</w:t>
      </w:r>
      <w:r w:rsidR="009D0EB3" w:rsidRPr="00AB4725">
        <w:t>2</w:t>
      </w:r>
      <w:r w:rsidR="00CE4DFB" w:rsidRPr="00AB4725">
        <w:t xml:space="preserve"> Roller skating/blading, skateboarding, </w:t>
      </w:r>
      <w:proofErr w:type="gramStart"/>
      <w:r w:rsidR="00CE4DFB" w:rsidRPr="00AB4725">
        <w:t>scooter</w:t>
      </w:r>
      <w:proofErr w:type="gramEnd"/>
      <w:r w:rsidR="00CE4DFB" w:rsidRPr="00AB4725">
        <w:t xml:space="preserve"> and bicycle riding as a means of transportation is only permitted on walkways and ramps when the operator does not create a hazard to themselves or others.</w:t>
      </w:r>
    </w:p>
    <w:p w14:paraId="550CDB78" w14:textId="77777777" w:rsidR="00733760" w:rsidRPr="00AB4725" w:rsidRDefault="00733760" w:rsidP="00733760">
      <w:pPr>
        <w:pStyle w:val="NormalWeb"/>
        <w:shd w:val="clear" w:color="auto" w:fill="FFFFFF"/>
        <w:spacing w:before="0" w:beforeAutospacing="0" w:after="0" w:afterAutospacing="0"/>
        <w:textAlignment w:val="baseline"/>
      </w:pPr>
    </w:p>
    <w:p w14:paraId="694C6D92" w14:textId="77777777" w:rsidR="00CE4DFB" w:rsidRPr="00AB4725" w:rsidRDefault="00086FB4" w:rsidP="00733760">
      <w:pPr>
        <w:pStyle w:val="NormalWeb"/>
        <w:shd w:val="clear" w:color="auto" w:fill="FFFFFF"/>
        <w:spacing w:before="0" w:beforeAutospacing="0" w:after="0" w:afterAutospacing="0"/>
        <w:textAlignment w:val="baseline"/>
      </w:pPr>
      <w:r w:rsidRPr="00AB4725">
        <w:t>2</w:t>
      </w:r>
      <w:r w:rsidR="009D2EF7" w:rsidRPr="00AB4725">
        <w:t>3</w:t>
      </w:r>
      <w:r w:rsidRPr="00AB4725">
        <w:t>.</w:t>
      </w:r>
      <w:r w:rsidR="009D0EB3" w:rsidRPr="00AB4725">
        <w:t>3</w:t>
      </w:r>
      <w:r w:rsidR="00CE4DFB" w:rsidRPr="00AB4725">
        <w:t xml:space="preserve"> Performing jumps or other stunts (“hot-dogging”) is strictly prohibited on campus.</w:t>
      </w:r>
    </w:p>
    <w:p w14:paraId="34147838" w14:textId="77777777" w:rsidR="00733760" w:rsidRPr="00AB4725" w:rsidRDefault="00733760" w:rsidP="00733760">
      <w:pPr>
        <w:pStyle w:val="NormalWeb"/>
        <w:shd w:val="clear" w:color="auto" w:fill="FFFFFF"/>
        <w:spacing w:before="0" w:beforeAutospacing="0" w:after="0" w:afterAutospacing="0"/>
        <w:textAlignment w:val="baseline"/>
      </w:pPr>
    </w:p>
    <w:p w14:paraId="1054D1B1" w14:textId="77777777" w:rsidR="00CE4DFB" w:rsidRPr="00AB4725" w:rsidRDefault="00086FB4" w:rsidP="00733760">
      <w:pPr>
        <w:pStyle w:val="NormalWeb"/>
        <w:shd w:val="clear" w:color="auto" w:fill="FFFFFF"/>
        <w:spacing w:before="0" w:beforeAutospacing="0" w:after="0" w:afterAutospacing="0"/>
        <w:textAlignment w:val="baseline"/>
      </w:pPr>
      <w:r w:rsidRPr="00AB4725">
        <w:t>2</w:t>
      </w:r>
      <w:r w:rsidR="009D2EF7" w:rsidRPr="00AB4725">
        <w:t>3</w:t>
      </w:r>
      <w:r w:rsidR="009D0EB3" w:rsidRPr="00AB4725">
        <w:t xml:space="preserve">.4 </w:t>
      </w:r>
      <w:r w:rsidR="00CE4DFB" w:rsidRPr="00AB4725">
        <w:t>Roller skating/blading and skateboarding by visitors is prohibited.</w:t>
      </w:r>
    </w:p>
    <w:p w14:paraId="20FD2282" w14:textId="77777777" w:rsidR="00733760" w:rsidRPr="00AB4725" w:rsidRDefault="00733760" w:rsidP="00733760">
      <w:pPr>
        <w:pStyle w:val="NormalWeb"/>
        <w:shd w:val="clear" w:color="auto" w:fill="FFFFFF"/>
        <w:spacing w:before="0" w:beforeAutospacing="0" w:after="0" w:afterAutospacing="0"/>
        <w:textAlignment w:val="baseline"/>
      </w:pPr>
    </w:p>
    <w:p w14:paraId="2A219957" w14:textId="77777777" w:rsidR="00CE4DFB" w:rsidRPr="00AB4725" w:rsidRDefault="00086FB4" w:rsidP="00733760">
      <w:pPr>
        <w:pStyle w:val="NormalWeb"/>
        <w:shd w:val="clear" w:color="auto" w:fill="FFFFFF"/>
        <w:spacing w:before="0" w:beforeAutospacing="0" w:after="0" w:afterAutospacing="0"/>
        <w:textAlignment w:val="baseline"/>
      </w:pPr>
      <w:r w:rsidRPr="00AB4725">
        <w:t>2</w:t>
      </w:r>
      <w:r w:rsidR="009D2EF7" w:rsidRPr="00AB4725">
        <w:t>3</w:t>
      </w:r>
      <w:r w:rsidRPr="00AB4725">
        <w:t>.</w:t>
      </w:r>
      <w:r w:rsidR="00CE4DFB" w:rsidRPr="00AB4725">
        <w:t>5 Skateboarders and roller skaters/</w:t>
      </w:r>
      <w:proofErr w:type="spellStart"/>
      <w:r w:rsidR="00CE4DFB" w:rsidRPr="00AB4725">
        <w:t>bladers</w:t>
      </w:r>
      <w:proofErr w:type="spellEnd"/>
      <w:r w:rsidR="00CE4DFB" w:rsidRPr="00AB4725">
        <w:t xml:space="preserve"> may not be towed by bicycles or other vehicles.</w:t>
      </w:r>
    </w:p>
    <w:p w14:paraId="6604565A"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4F7199EE" w14:textId="77777777" w:rsidR="00733760"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2</w:t>
      </w:r>
      <w:r w:rsidR="009D2EF7" w:rsidRPr="00AB4725">
        <w:rPr>
          <w:rStyle w:val="Strong"/>
          <w:bdr w:val="none" w:sz="0" w:space="0" w:color="auto" w:frame="1"/>
        </w:rPr>
        <w:t>4</w:t>
      </w:r>
      <w:r w:rsidRPr="00AB4725">
        <w:rPr>
          <w:rStyle w:val="Strong"/>
          <w:bdr w:val="none" w:sz="0" w:space="0" w:color="auto" w:frame="1"/>
        </w:rPr>
        <w:t>. VANDALISM AND DAMAGE TO PROPERTY</w:t>
      </w:r>
    </w:p>
    <w:p w14:paraId="542B1421"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13B01992" w14:textId="77777777" w:rsidR="00CE4DFB" w:rsidRPr="00AB4725" w:rsidRDefault="00CE4DFB" w:rsidP="00D06E72">
      <w:pPr>
        <w:pStyle w:val="NormalWeb"/>
        <w:shd w:val="clear" w:color="auto" w:fill="FFFFFF"/>
        <w:spacing w:before="0" w:beforeAutospacing="0" w:after="0" w:afterAutospacing="0"/>
        <w:textAlignment w:val="baseline"/>
      </w:pPr>
      <w:r w:rsidRPr="00AB4725">
        <w:t>2</w:t>
      </w:r>
      <w:r w:rsidR="009D2EF7" w:rsidRPr="00AB4725">
        <w:t>4</w:t>
      </w:r>
      <w:r w:rsidRPr="00AB4725">
        <w:t>.</w:t>
      </w:r>
      <w:r w:rsidR="00995BB0" w:rsidRPr="00AB4725">
        <w:t>1 The unauthorized vandalism</w:t>
      </w:r>
      <w:r w:rsidRPr="00AB4725">
        <w:t>,</w:t>
      </w:r>
      <w:r w:rsidR="00995BB0" w:rsidRPr="00AB4725">
        <w:t xml:space="preserve"> malicious</w:t>
      </w:r>
      <w:r w:rsidR="00086FB4" w:rsidRPr="00AB4725">
        <w:t xml:space="preserve"> destr</w:t>
      </w:r>
      <w:r w:rsidR="00995BB0" w:rsidRPr="00AB4725">
        <w:t>uction, damage, or misuse of public or private property</w:t>
      </w:r>
      <w:r w:rsidRPr="00AB4725">
        <w:t>, including library materials.</w:t>
      </w:r>
    </w:p>
    <w:p w14:paraId="65D1B8E0" w14:textId="77777777" w:rsidR="00995BB0" w:rsidRPr="00AB4725" w:rsidRDefault="00995BB0" w:rsidP="00D06E72">
      <w:pPr>
        <w:pStyle w:val="NormalWeb"/>
        <w:shd w:val="clear" w:color="auto" w:fill="FFFFFF"/>
        <w:spacing w:before="0" w:beforeAutospacing="0" w:after="0" w:afterAutospacing="0"/>
        <w:textAlignment w:val="baseline"/>
      </w:pPr>
    </w:p>
    <w:p w14:paraId="39AE441D" w14:textId="77777777" w:rsidR="00733760" w:rsidRPr="00AB4725" w:rsidRDefault="00CE4DFB" w:rsidP="00700C3F">
      <w:pPr>
        <w:pStyle w:val="NormalWeb"/>
        <w:shd w:val="clear" w:color="auto" w:fill="FFFFFF"/>
        <w:tabs>
          <w:tab w:val="center" w:pos="4680"/>
        </w:tabs>
        <w:spacing w:before="0" w:beforeAutospacing="0" w:after="0" w:afterAutospacing="0"/>
        <w:textAlignment w:val="baseline"/>
        <w:rPr>
          <w:rStyle w:val="Strong"/>
          <w:bdr w:val="none" w:sz="0" w:space="0" w:color="auto" w:frame="1"/>
        </w:rPr>
      </w:pPr>
      <w:r w:rsidRPr="00AB4725">
        <w:rPr>
          <w:rStyle w:val="Strong"/>
          <w:bdr w:val="none" w:sz="0" w:space="0" w:color="auto" w:frame="1"/>
        </w:rPr>
        <w:t>2</w:t>
      </w:r>
      <w:r w:rsidR="009D2EF7" w:rsidRPr="00AB4725">
        <w:rPr>
          <w:rStyle w:val="Strong"/>
          <w:bdr w:val="none" w:sz="0" w:space="0" w:color="auto" w:frame="1"/>
        </w:rPr>
        <w:t>5</w:t>
      </w:r>
      <w:r w:rsidRPr="00AB4725">
        <w:rPr>
          <w:rStyle w:val="Strong"/>
          <w:bdr w:val="none" w:sz="0" w:space="0" w:color="auto" w:frame="1"/>
        </w:rPr>
        <w:t>. LITTERING</w:t>
      </w:r>
    </w:p>
    <w:p w14:paraId="6D77E519" w14:textId="77777777" w:rsidR="00733760" w:rsidRPr="00AB4725" w:rsidRDefault="00733760" w:rsidP="00733760">
      <w:pPr>
        <w:pStyle w:val="NormalWeb"/>
        <w:shd w:val="clear" w:color="auto" w:fill="FFFFFF"/>
        <w:tabs>
          <w:tab w:val="center" w:pos="4680"/>
        </w:tabs>
        <w:spacing w:before="0" w:beforeAutospacing="0" w:after="0" w:afterAutospacing="0"/>
        <w:textAlignment w:val="baseline"/>
        <w:rPr>
          <w:rStyle w:val="Strong"/>
          <w:bdr w:val="none" w:sz="0" w:space="0" w:color="auto" w:frame="1"/>
        </w:rPr>
      </w:pPr>
    </w:p>
    <w:p w14:paraId="2B9CE4BF" w14:textId="77777777" w:rsidR="00CE4DFB" w:rsidRPr="00AB4725" w:rsidRDefault="00CE4DFB" w:rsidP="00733760">
      <w:pPr>
        <w:pStyle w:val="NormalWeb"/>
        <w:shd w:val="clear" w:color="auto" w:fill="FFFFFF"/>
        <w:tabs>
          <w:tab w:val="center" w:pos="4680"/>
        </w:tabs>
        <w:spacing w:before="0" w:beforeAutospacing="0" w:after="0" w:afterAutospacing="0"/>
        <w:textAlignment w:val="baseline"/>
      </w:pPr>
      <w:r w:rsidRPr="00AB4725">
        <w:t>2</w:t>
      </w:r>
      <w:r w:rsidR="009D2EF7" w:rsidRPr="00AB4725">
        <w:t>5</w:t>
      </w:r>
      <w:r w:rsidRPr="00AB4725">
        <w:t>.1</w:t>
      </w:r>
      <w:r w:rsidR="00995BB0" w:rsidRPr="00AB4725">
        <w:t xml:space="preserve"> </w:t>
      </w:r>
      <w:r w:rsidRPr="00AB4725">
        <w:t>No individual may scatter, spill, or place or cause to be blown, scattered, spilled, or placed or otherwise dispose of any litter upon any public or private property.</w:t>
      </w:r>
    </w:p>
    <w:p w14:paraId="3D00462F"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4E9147E6" w14:textId="77777777" w:rsidR="00733760"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2</w:t>
      </w:r>
      <w:r w:rsidR="009D2EF7" w:rsidRPr="00AB4725">
        <w:rPr>
          <w:rStyle w:val="Strong"/>
          <w:bdr w:val="none" w:sz="0" w:space="0" w:color="auto" w:frame="1"/>
        </w:rPr>
        <w:t>6</w:t>
      </w:r>
      <w:r w:rsidRPr="00AB4725">
        <w:rPr>
          <w:rStyle w:val="Strong"/>
          <w:bdr w:val="none" w:sz="0" w:space="0" w:color="auto" w:frame="1"/>
        </w:rPr>
        <w:t>. STEALING OR ATTEMPTING TO STEAL</w:t>
      </w:r>
    </w:p>
    <w:p w14:paraId="36801FB1"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6C4C9AAC" w14:textId="77777777" w:rsidR="004F7C08" w:rsidRPr="00AB4725" w:rsidRDefault="00CE4DFB" w:rsidP="00D06E72">
      <w:pPr>
        <w:pStyle w:val="NormalWeb"/>
        <w:shd w:val="clear" w:color="auto" w:fill="FFFFFF"/>
        <w:spacing w:before="0" w:beforeAutospacing="0" w:after="0" w:afterAutospacing="0"/>
        <w:textAlignment w:val="baseline"/>
      </w:pPr>
      <w:r w:rsidRPr="00AB4725">
        <w:t>2</w:t>
      </w:r>
      <w:r w:rsidR="009D2EF7" w:rsidRPr="00AB4725">
        <w:t>6</w:t>
      </w:r>
      <w:r w:rsidRPr="00AB4725">
        <w:t>.1 Stealing or attempting to steal, aiding or abetting, receiving stolen property, selling stolen property, or embezzling the property of another person or the university.</w:t>
      </w:r>
    </w:p>
    <w:p w14:paraId="51D69C5D" w14:textId="77777777" w:rsidR="004F7C08" w:rsidRPr="00AB4725" w:rsidRDefault="004F7C08" w:rsidP="00D06E72">
      <w:pPr>
        <w:pStyle w:val="NormalWeb"/>
        <w:shd w:val="clear" w:color="auto" w:fill="FFFFFF"/>
        <w:spacing w:before="0" w:beforeAutospacing="0" w:after="0" w:afterAutospacing="0"/>
        <w:textAlignment w:val="baseline"/>
      </w:pPr>
    </w:p>
    <w:p w14:paraId="31397A92" w14:textId="77777777" w:rsidR="00086FB4" w:rsidRPr="00AB4725" w:rsidRDefault="00086FB4"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2</w:t>
      </w:r>
      <w:r w:rsidR="009D2EF7" w:rsidRPr="00AB4725">
        <w:rPr>
          <w:rStyle w:val="Strong"/>
          <w:bdr w:val="none" w:sz="0" w:space="0" w:color="auto" w:frame="1"/>
        </w:rPr>
        <w:t>7</w:t>
      </w:r>
      <w:r w:rsidR="00CE4DFB" w:rsidRPr="00AB4725">
        <w:rPr>
          <w:rStyle w:val="Strong"/>
          <w:bdr w:val="none" w:sz="0" w:space="0" w:color="auto" w:frame="1"/>
        </w:rPr>
        <w:t xml:space="preserve">. ALCOHOL </w:t>
      </w:r>
    </w:p>
    <w:p w14:paraId="05200444" w14:textId="77777777" w:rsidR="00733760" w:rsidRPr="00AB4725" w:rsidRDefault="00733760" w:rsidP="00D06E72">
      <w:pPr>
        <w:pStyle w:val="NormalWeb"/>
        <w:shd w:val="clear" w:color="auto" w:fill="FFFFFF"/>
        <w:spacing w:before="0" w:beforeAutospacing="0" w:after="0" w:afterAutospacing="0"/>
        <w:textAlignment w:val="baseline"/>
        <w:rPr>
          <w:rStyle w:val="Strong"/>
          <w:b w:val="0"/>
          <w:bdr w:val="none" w:sz="0" w:space="0" w:color="auto" w:frame="1"/>
        </w:rPr>
      </w:pPr>
    </w:p>
    <w:p w14:paraId="38505449" w14:textId="77777777" w:rsidR="004F7C08" w:rsidRPr="00AB4725" w:rsidRDefault="00086FB4" w:rsidP="00D06E72">
      <w:pPr>
        <w:pStyle w:val="NormalWeb"/>
        <w:shd w:val="clear" w:color="auto" w:fill="FFFFFF"/>
        <w:spacing w:before="0" w:beforeAutospacing="0" w:after="0" w:afterAutospacing="0"/>
        <w:textAlignment w:val="baseline"/>
      </w:pPr>
      <w:r w:rsidRPr="00AB4725">
        <w:rPr>
          <w:rStyle w:val="Strong"/>
          <w:b w:val="0"/>
          <w:bdr w:val="none" w:sz="0" w:space="0" w:color="auto" w:frame="1"/>
        </w:rPr>
        <w:t>2</w:t>
      </w:r>
      <w:r w:rsidR="009D2EF7" w:rsidRPr="00AB4725">
        <w:rPr>
          <w:rStyle w:val="Strong"/>
          <w:b w:val="0"/>
          <w:bdr w:val="none" w:sz="0" w:space="0" w:color="auto" w:frame="1"/>
        </w:rPr>
        <w:t>7</w:t>
      </w:r>
      <w:r w:rsidRPr="00AB4725">
        <w:rPr>
          <w:rStyle w:val="Strong"/>
          <w:b w:val="0"/>
          <w:bdr w:val="none" w:sz="0" w:space="0" w:color="auto" w:frame="1"/>
        </w:rPr>
        <w:t xml:space="preserve">.1 The illegal and irresponsible use, possession, and distribution of alcohol on </w:t>
      </w:r>
      <w:r w:rsidR="009D0EB3" w:rsidRPr="00AB4725">
        <w:rPr>
          <w:rStyle w:val="Strong"/>
          <w:b w:val="0"/>
          <w:bdr w:val="none" w:sz="0" w:space="0" w:color="auto" w:frame="1"/>
        </w:rPr>
        <w:t>university</w:t>
      </w:r>
      <w:r w:rsidRPr="00AB4725">
        <w:rPr>
          <w:rStyle w:val="Strong"/>
          <w:b w:val="0"/>
          <w:bdr w:val="none" w:sz="0" w:space="0" w:color="auto" w:frame="1"/>
        </w:rPr>
        <w:t xml:space="preserve"> property</w:t>
      </w:r>
      <w:r w:rsidR="004F7C08" w:rsidRPr="00AB4725">
        <w:rPr>
          <w:rStyle w:val="Strong"/>
          <w:b w:val="0"/>
          <w:bdr w:val="none" w:sz="0" w:space="0" w:color="auto" w:frame="1"/>
        </w:rPr>
        <w:t xml:space="preserve"> is prohibited </w:t>
      </w:r>
      <w:r w:rsidRPr="00AB4725">
        <w:t>(see Student Handbook Section V. Administrative Policies).</w:t>
      </w:r>
    </w:p>
    <w:p w14:paraId="7CBE351B" w14:textId="77777777" w:rsidR="00733760" w:rsidRPr="00AB4725" w:rsidRDefault="00733760" w:rsidP="00D06E72">
      <w:pPr>
        <w:pStyle w:val="NormalWeb"/>
        <w:shd w:val="clear" w:color="auto" w:fill="FFFFFF"/>
        <w:spacing w:before="0" w:beforeAutospacing="0" w:after="0" w:afterAutospacing="0"/>
        <w:textAlignment w:val="baseline"/>
      </w:pPr>
    </w:p>
    <w:p w14:paraId="28083CAE" w14:textId="77777777" w:rsidR="004F7C08" w:rsidRPr="00AB4725" w:rsidRDefault="004F7C08" w:rsidP="00D06E72">
      <w:pPr>
        <w:pStyle w:val="NormalWeb"/>
        <w:shd w:val="clear" w:color="auto" w:fill="FFFFFF"/>
        <w:spacing w:before="0" w:beforeAutospacing="0" w:after="0" w:afterAutospacing="0"/>
        <w:textAlignment w:val="baseline"/>
      </w:pPr>
      <w:r w:rsidRPr="00AB4725">
        <w:t>2</w:t>
      </w:r>
      <w:r w:rsidR="009D2EF7" w:rsidRPr="00AB4725">
        <w:t>7</w:t>
      </w:r>
      <w:r w:rsidRPr="00AB4725">
        <w:t>.1.a. Possession and/or use of alcohol under the age of 21.</w:t>
      </w:r>
    </w:p>
    <w:p w14:paraId="5F0C9A07" w14:textId="77777777" w:rsidR="00733760" w:rsidRPr="00AB4725" w:rsidRDefault="00733760" w:rsidP="00D06E72">
      <w:pPr>
        <w:pStyle w:val="NormalWeb"/>
        <w:shd w:val="clear" w:color="auto" w:fill="FFFFFF"/>
        <w:spacing w:before="0" w:beforeAutospacing="0" w:after="0" w:afterAutospacing="0"/>
        <w:textAlignment w:val="baseline"/>
      </w:pPr>
    </w:p>
    <w:p w14:paraId="017DEEF1" w14:textId="77777777" w:rsidR="004F7C08" w:rsidRPr="00AB4725" w:rsidRDefault="004F7C08" w:rsidP="00D06E72">
      <w:pPr>
        <w:pStyle w:val="NormalWeb"/>
        <w:shd w:val="clear" w:color="auto" w:fill="FFFFFF"/>
        <w:spacing w:before="0" w:beforeAutospacing="0" w:after="0" w:afterAutospacing="0"/>
        <w:textAlignment w:val="baseline"/>
      </w:pPr>
      <w:r w:rsidRPr="00AB4725">
        <w:t>2</w:t>
      </w:r>
      <w:r w:rsidR="009D2EF7" w:rsidRPr="00AB4725">
        <w:t>7</w:t>
      </w:r>
      <w:r w:rsidRPr="00AB4725">
        <w:t>.1.b.</w:t>
      </w:r>
      <w:r w:rsidR="002612E0" w:rsidRPr="00AB4725">
        <w:t xml:space="preserve"> Sale and/or distribution of alcohol</w:t>
      </w:r>
      <w:r w:rsidRPr="00AB4725">
        <w:t xml:space="preserve"> to an individual under the age of 21.</w:t>
      </w:r>
    </w:p>
    <w:p w14:paraId="57443258" w14:textId="77777777" w:rsidR="00733760" w:rsidRPr="00AB4725" w:rsidRDefault="00733760" w:rsidP="00D06E72">
      <w:pPr>
        <w:pStyle w:val="NormalWeb"/>
        <w:shd w:val="clear" w:color="auto" w:fill="FFFFFF"/>
        <w:spacing w:before="0" w:beforeAutospacing="0" w:after="0" w:afterAutospacing="0"/>
        <w:textAlignment w:val="baseline"/>
      </w:pPr>
    </w:p>
    <w:p w14:paraId="6E4C4CE8" w14:textId="77777777" w:rsidR="004F7C08" w:rsidRPr="00AB4725" w:rsidRDefault="004F7C08" w:rsidP="00D06E72">
      <w:pPr>
        <w:pStyle w:val="NormalWeb"/>
        <w:shd w:val="clear" w:color="auto" w:fill="FFFFFF"/>
        <w:spacing w:before="0" w:beforeAutospacing="0" w:after="0" w:afterAutospacing="0"/>
        <w:textAlignment w:val="baseline"/>
      </w:pPr>
      <w:r w:rsidRPr="00AB4725">
        <w:t>2</w:t>
      </w:r>
      <w:r w:rsidR="009D2EF7" w:rsidRPr="00AB4725">
        <w:t>7</w:t>
      </w:r>
      <w:r w:rsidRPr="00AB4725">
        <w:t>.1</w:t>
      </w:r>
      <w:r w:rsidR="009649D4" w:rsidRPr="00AB4725">
        <w:t>.</w:t>
      </w:r>
      <w:r w:rsidRPr="00AB4725">
        <w:t>c. Being intoxicated or overcome by alcohol while in public</w:t>
      </w:r>
      <w:r w:rsidR="00813505" w:rsidRPr="00AB4725">
        <w:t>.</w:t>
      </w:r>
    </w:p>
    <w:p w14:paraId="002F5E04" w14:textId="77777777" w:rsidR="00733760" w:rsidRPr="00AB4725" w:rsidRDefault="00733760" w:rsidP="00D06E72">
      <w:pPr>
        <w:pStyle w:val="NormalWeb"/>
        <w:shd w:val="clear" w:color="auto" w:fill="FFFFFF"/>
        <w:spacing w:before="0" w:beforeAutospacing="0" w:after="0" w:afterAutospacing="0"/>
        <w:textAlignment w:val="baseline"/>
      </w:pPr>
    </w:p>
    <w:p w14:paraId="34366B23" w14:textId="77777777" w:rsidR="00BC6CA0" w:rsidRPr="00AB4725" w:rsidRDefault="004F7C08" w:rsidP="00D06E72">
      <w:pPr>
        <w:pStyle w:val="NormalWeb"/>
        <w:shd w:val="clear" w:color="auto" w:fill="FFFFFF"/>
        <w:spacing w:before="0" w:beforeAutospacing="0" w:after="0" w:afterAutospacing="0"/>
        <w:textAlignment w:val="baseline"/>
      </w:pPr>
      <w:r w:rsidRPr="00AB4725">
        <w:t>2</w:t>
      </w:r>
      <w:r w:rsidR="009D2EF7" w:rsidRPr="00AB4725">
        <w:t>7</w:t>
      </w:r>
      <w:r w:rsidRPr="00AB4725">
        <w:t>.1</w:t>
      </w:r>
      <w:r w:rsidR="009649D4" w:rsidRPr="00AB4725">
        <w:t>.</w:t>
      </w:r>
      <w:r w:rsidRPr="00AB4725">
        <w:t xml:space="preserve">d. </w:t>
      </w:r>
      <w:r w:rsidR="00BC6CA0" w:rsidRPr="00AB4725">
        <w:t>Operating a motor vehicle while intoxicated or under the influence of alcohol.</w:t>
      </w:r>
    </w:p>
    <w:p w14:paraId="26B8F396" w14:textId="77777777" w:rsidR="00733760" w:rsidRPr="00AB4725" w:rsidRDefault="00733760" w:rsidP="00D06E72">
      <w:pPr>
        <w:pStyle w:val="NormalWeb"/>
        <w:shd w:val="clear" w:color="auto" w:fill="FFFFFF"/>
        <w:spacing w:before="0" w:beforeAutospacing="0" w:after="0" w:afterAutospacing="0"/>
        <w:textAlignment w:val="baseline"/>
      </w:pPr>
    </w:p>
    <w:p w14:paraId="20658980" w14:textId="77777777" w:rsidR="00BC6CA0" w:rsidRPr="00AB4725" w:rsidRDefault="00BC6CA0" w:rsidP="00D06E72">
      <w:pPr>
        <w:pStyle w:val="NormalWeb"/>
        <w:shd w:val="clear" w:color="auto" w:fill="FFFFFF"/>
        <w:spacing w:before="0" w:beforeAutospacing="0" w:after="0" w:afterAutospacing="0"/>
        <w:textAlignment w:val="baseline"/>
        <w:rPr>
          <w:shd w:val="clear" w:color="auto" w:fill="FFFFFF"/>
        </w:rPr>
      </w:pPr>
      <w:r w:rsidRPr="00AB4725">
        <w:t>2</w:t>
      </w:r>
      <w:r w:rsidR="009D2EF7" w:rsidRPr="00AB4725">
        <w:t>7</w:t>
      </w:r>
      <w:r w:rsidRPr="00AB4725">
        <w:t>.1</w:t>
      </w:r>
      <w:r w:rsidR="009649D4" w:rsidRPr="00AB4725">
        <w:t>.</w:t>
      </w:r>
      <w:r w:rsidRPr="00AB4725">
        <w:t xml:space="preserve">e. </w:t>
      </w:r>
      <w:r w:rsidR="00935348" w:rsidRPr="00AB4725">
        <w:t xml:space="preserve">Manufacturing of any type of alcoholic beverage while living in student housing. </w:t>
      </w:r>
    </w:p>
    <w:p w14:paraId="7258BC54" w14:textId="77777777" w:rsidR="00733760" w:rsidRPr="00AB4725" w:rsidRDefault="00733760" w:rsidP="00D06E72">
      <w:pPr>
        <w:pStyle w:val="NormalWeb"/>
        <w:shd w:val="clear" w:color="auto" w:fill="FFFFFF"/>
        <w:spacing w:before="0" w:beforeAutospacing="0" w:after="0" w:afterAutospacing="0"/>
        <w:textAlignment w:val="baseline"/>
      </w:pPr>
    </w:p>
    <w:p w14:paraId="513DD1A2" w14:textId="77777777" w:rsidR="00137173" w:rsidRPr="00AB4725" w:rsidRDefault="00137173" w:rsidP="00D06E72">
      <w:pPr>
        <w:pStyle w:val="NormalWeb"/>
        <w:shd w:val="clear" w:color="auto" w:fill="FFFFFF"/>
        <w:spacing w:before="0" w:beforeAutospacing="0" w:after="0" w:afterAutospacing="0"/>
        <w:textAlignment w:val="baseline"/>
      </w:pPr>
      <w:r w:rsidRPr="00AB4725">
        <w:t>2</w:t>
      </w:r>
      <w:r w:rsidR="009D2EF7" w:rsidRPr="00AB4725">
        <w:t>7</w:t>
      </w:r>
      <w:r w:rsidRPr="00AB4725">
        <w:t>.1</w:t>
      </w:r>
      <w:r w:rsidR="009649D4" w:rsidRPr="00AB4725">
        <w:t>.</w:t>
      </w:r>
      <w:r w:rsidRPr="00AB4725">
        <w:t>f. Possession and/or use of common source</w:t>
      </w:r>
      <w:r w:rsidR="00B600B1" w:rsidRPr="00AB4725">
        <w:t xml:space="preserve"> alcohol containers.</w:t>
      </w:r>
      <w:r w:rsidRPr="00AB4725">
        <w:t xml:space="preserve"> </w:t>
      </w:r>
    </w:p>
    <w:p w14:paraId="4BA01C14" w14:textId="77777777" w:rsidR="00733760" w:rsidRPr="00AB4725" w:rsidRDefault="00733760" w:rsidP="00D06E72">
      <w:pPr>
        <w:pStyle w:val="NormalWeb"/>
        <w:shd w:val="clear" w:color="auto" w:fill="FFFFFF"/>
        <w:spacing w:before="0" w:beforeAutospacing="0" w:after="0" w:afterAutospacing="0"/>
        <w:textAlignment w:val="baseline"/>
      </w:pPr>
    </w:p>
    <w:p w14:paraId="5861F824" w14:textId="77777777" w:rsidR="00935348" w:rsidRPr="00AB4725" w:rsidRDefault="00935348" w:rsidP="00D06E72">
      <w:pPr>
        <w:pStyle w:val="NormalWeb"/>
        <w:shd w:val="clear" w:color="auto" w:fill="FFFFFF"/>
        <w:spacing w:before="0" w:beforeAutospacing="0" w:after="0" w:afterAutospacing="0"/>
        <w:textAlignment w:val="baseline"/>
      </w:pPr>
      <w:r w:rsidRPr="00AB4725">
        <w:t>2</w:t>
      </w:r>
      <w:r w:rsidR="009D2EF7" w:rsidRPr="00AB4725">
        <w:t>7</w:t>
      </w:r>
      <w:r w:rsidRPr="00AB4725">
        <w:t xml:space="preserve">.1.g. Hosting a social event with alcohol which involves disruptive behavior, illegal use/possession of alcohol, and/or other violations of </w:t>
      </w:r>
      <w:r w:rsidR="009D0EB3" w:rsidRPr="00AB4725">
        <w:t>university</w:t>
      </w:r>
      <w:r w:rsidRPr="00AB4725">
        <w:t xml:space="preserve"> policy.</w:t>
      </w:r>
    </w:p>
    <w:p w14:paraId="417964DB" w14:textId="77777777" w:rsidR="00733760" w:rsidRPr="00077C66" w:rsidRDefault="00733760" w:rsidP="00D06E72">
      <w:pPr>
        <w:pStyle w:val="NormalWeb"/>
        <w:shd w:val="clear" w:color="auto" w:fill="FFFFFF"/>
        <w:spacing w:before="0" w:beforeAutospacing="0" w:after="0" w:afterAutospacing="0"/>
        <w:textAlignment w:val="baseline"/>
        <w:rPr>
          <w:color w:val="333333"/>
        </w:rPr>
      </w:pPr>
    </w:p>
    <w:p w14:paraId="691EEEFC" w14:textId="77777777" w:rsidR="00BC6CA0" w:rsidRPr="00AB4725" w:rsidRDefault="00BC6CA0" w:rsidP="00D06E72">
      <w:pPr>
        <w:pStyle w:val="NormalWeb"/>
        <w:shd w:val="clear" w:color="auto" w:fill="FFFFFF"/>
        <w:spacing w:before="0" w:beforeAutospacing="0" w:after="0" w:afterAutospacing="0"/>
        <w:textAlignment w:val="baseline"/>
      </w:pPr>
      <w:r w:rsidRPr="00AB4725">
        <w:lastRenderedPageBreak/>
        <w:t>2</w:t>
      </w:r>
      <w:r w:rsidR="009D2EF7" w:rsidRPr="00AB4725">
        <w:t>7</w:t>
      </w:r>
      <w:r w:rsidRPr="00AB4725">
        <w:t>.1.</w:t>
      </w:r>
      <w:r w:rsidR="00935348" w:rsidRPr="00AB4725">
        <w:t>h</w:t>
      </w:r>
      <w:r w:rsidRPr="00AB4725">
        <w:t xml:space="preserve">. Participation in behaviors/games/devices which are consistent with rapid consumption, including, but not limited to, beer funnels/bongs, keg stands, </w:t>
      </w:r>
      <w:proofErr w:type="gramStart"/>
      <w:r w:rsidRPr="00AB4725">
        <w:t>shot-gunning</w:t>
      </w:r>
      <w:proofErr w:type="gramEnd"/>
      <w:r w:rsidRPr="00AB4725">
        <w:t>/chugging, flip cup, circle of death, beer bong, quarters, etc.</w:t>
      </w:r>
    </w:p>
    <w:p w14:paraId="62C33A0C" w14:textId="77777777" w:rsidR="002612E0" w:rsidRPr="00AB4725" w:rsidRDefault="002612E0" w:rsidP="00D06E72">
      <w:pPr>
        <w:pStyle w:val="NormalWeb"/>
        <w:shd w:val="clear" w:color="auto" w:fill="FFFFFF"/>
        <w:spacing w:before="0" w:beforeAutospacing="0" w:after="0" w:afterAutospacing="0"/>
        <w:textAlignment w:val="baseline"/>
      </w:pPr>
    </w:p>
    <w:p w14:paraId="7696CBE7" w14:textId="77777777" w:rsidR="002612E0" w:rsidRPr="00AB4725" w:rsidRDefault="002612E0" w:rsidP="00D06E72">
      <w:pPr>
        <w:pStyle w:val="NormalWeb"/>
        <w:shd w:val="clear" w:color="auto" w:fill="FFFFFF"/>
        <w:spacing w:before="0" w:beforeAutospacing="0" w:after="0" w:afterAutospacing="0"/>
        <w:textAlignment w:val="baseline"/>
      </w:pPr>
      <w:r w:rsidRPr="00AB4725">
        <w:rPr>
          <w:b/>
        </w:rPr>
        <w:t>2</w:t>
      </w:r>
      <w:r w:rsidR="009649D4" w:rsidRPr="00AB4725">
        <w:rPr>
          <w:b/>
        </w:rPr>
        <w:t>8</w:t>
      </w:r>
      <w:r w:rsidRPr="00AB4725">
        <w:rPr>
          <w:b/>
        </w:rPr>
        <w:t>. DRUGS</w:t>
      </w:r>
    </w:p>
    <w:p w14:paraId="12194C31" w14:textId="77777777" w:rsidR="00733760" w:rsidRPr="00AB4725" w:rsidRDefault="00733760" w:rsidP="00D06E72">
      <w:pPr>
        <w:pStyle w:val="NormalWeb"/>
        <w:shd w:val="clear" w:color="auto" w:fill="FFFFFF"/>
        <w:spacing w:before="0" w:beforeAutospacing="0" w:after="0" w:afterAutospacing="0"/>
        <w:textAlignment w:val="baseline"/>
      </w:pPr>
    </w:p>
    <w:p w14:paraId="6F8C9D3C" w14:textId="77777777" w:rsidR="002612E0" w:rsidRPr="00AB4725" w:rsidRDefault="002612E0" w:rsidP="00D06E72">
      <w:pPr>
        <w:pStyle w:val="NormalWeb"/>
        <w:shd w:val="clear" w:color="auto" w:fill="FFFFFF"/>
        <w:spacing w:before="0" w:beforeAutospacing="0" w:after="0" w:afterAutospacing="0"/>
        <w:textAlignment w:val="baseline"/>
      </w:pPr>
      <w:r w:rsidRPr="00AB4725">
        <w:t>2</w:t>
      </w:r>
      <w:r w:rsidR="009649D4" w:rsidRPr="00AB4725">
        <w:t>8</w:t>
      </w:r>
      <w:r w:rsidRPr="00AB4725">
        <w:t xml:space="preserve">.1. The illegal and irresponsible use, possession, manufacturing, and distribution of drugs on </w:t>
      </w:r>
      <w:r w:rsidR="009D0EB3" w:rsidRPr="00AB4725">
        <w:t>university</w:t>
      </w:r>
      <w:r w:rsidR="00A37450" w:rsidRPr="00AB4725">
        <w:t xml:space="preserve"> property is prohibited (</w:t>
      </w:r>
      <w:r w:rsidRPr="00AB4725">
        <w:t>see Student Handbook Section V. Administrative Policies).</w:t>
      </w:r>
    </w:p>
    <w:p w14:paraId="0078F1CC" w14:textId="77777777" w:rsidR="00733760" w:rsidRPr="00AB4725" w:rsidRDefault="00733760" w:rsidP="00D06E72">
      <w:pPr>
        <w:pStyle w:val="NormalWeb"/>
        <w:shd w:val="clear" w:color="auto" w:fill="FFFFFF"/>
        <w:spacing w:before="0" w:beforeAutospacing="0" w:after="0" w:afterAutospacing="0"/>
        <w:textAlignment w:val="baseline"/>
      </w:pPr>
    </w:p>
    <w:p w14:paraId="3AE0E146" w14:textId="77777777" w:rsidR="002612E0" w:rsidRPr="00AB4725" w:rsidRDefault="002612E0" w:rsidP="00D06E72">
      <w:pPr>
        <w:pStyle w:val="NormalWeb"/>
        <w:shd w:val="clear" w:color="auto" w:fill="FFFFFF"/>
        <w:spacing w:before="0" w:beforeAutospacing="0" w:after="0" w:afterAutospacing="0"/>
        <w:textAlignment w:val="baseline"/>
      </w:pPr>
      <w:r w:rsidRPr="00AB4725">
        <w:t>2</w:t>
      </w:r>
      <w:r w:rsidR="009649D4" w:rsidRPr="00AB4725">
        <w:t>8</w:t>
      </w:r>
      <w:r w:rsidRPr="00AB4725">
        <w:t>.1.a. Unauthorized possession and/or use of a controlled substance(s).</w:t>
      </w:r>
    </w:p>
    <w:p w14:paraId="602EFCD1" w14:textId="77777777" w:rsidR="00733760" w:rsidRPr="00AB4725" w:rsidRDefault="00733760" w:rsidP="00D06E72">
      <w:pPr>
        <w:pStyle w:val="NormalWeb"/>
        <w:shd w:val="clear" w:color="auto" w:fill="FFFFFF"/>
        <w:spacing w:before="0" w:beforeAutospacing="0" w:after="0" w:afterAutospacing="0"/>
        <w:textAlignment w:val="baseline"/>
      </w:pPr>
    </w:p>
    <w:p w14:paraId="05A5C0AF" w14:textId="77777777" w:rsidR="002612E0" w:rsidRPr="00AB4725" w:rsidRDefault="002612E0" w:rsidP="00D06E72">
      <w:pPr>
        <w:pStyle w:val="NormalWeb"/>
        <w:shd w:val="clear" w:color="auto" w:fill="FFFFFF"/>
        <w:spacing w:before="0" w:beforeAutospacing="0" w:after="0" w:afterAutospacing="0"/>
        <w:textAlignment w:val="baseline"/>
      </w:pPr>
      <w:r w:rsidRPr="00AB4725">
        <w:t>2</w:t>
      </w:r>
      <w:r w:rsidR="009649D4" w:rsidRPr="00AB4725">
        <w:t>8</w:t>
      </w:r>
      <w:r w:rsidRPr="00AB4725">
        <w:t>.1.b. Sale and/or distribution of a controlled substance.</w:t>
      </w:r>
    </w:p>
    <w:p w14:paraId="42DDBC7C" w14:textId="77777777" w:rsidR="00733760" w:rsidRPr="00AB4725" w:rsidRDefault="00733760" w:rsidP="00D06E72">
      <w:pPr>
        <w:pStyle w:val="NormalWeb"/>
        <w:shd w:val="clear" w:color="auto" w:fill="FFFFFF"/>
        <w:spacing w:before="0" w:beforeAutospacing="0" w:after="0" w:afterAutospacing="0"/>
        <w:textAlignment w:val="baseline"/>
      </w:pPr>
    </w:p>
    <w:p w14:paraId="4F94C2C1" w14:textId="77777777" w:rsidR="002612E0" w:rsidRPr="00AB4725" w:rsidRDefault="002612E0" w:rsidP="00D06E72">
      <w:pPr>
        <w:pStyle w:val="NormalWeb"/>
        <w:shd w:val="clear" w:color="auto" w:fill="FFFFFF"/>
        <w:spacing w:before="0" w:beforeAutospacing="0" w:after="0" w:afterAutospacing="0"/>
        <w:textAlignment w:val="baseline"/>
      </w:pPr>
      <w:r w:rsidRPr="00AB4725">
        <w:t>2</w:t>
      </w:r>
      <w:r w:rsidR="009649D4" w:rsidRPr="00AB4725">
        <w:t>8</w:t>
      </w:r>
      <w:r w:rsidRPr="00AB4725">
        <w:t>.1.c. Being intoxicated or overcome by a controlled substance</w:t>
      </w:r>
      <w:r w:rsidR="00A37450" w:rsidRPr="00AB4725">
        <w:t xml:space="preserve"> or drug</w:t>
      </w:r>
      <w:r w:rsidRPr="00AB4725">
        <w:t xml:space="preserve"> while in public</w:t>
      </w:r>
      <w:r w:rsidR="003F3DE0" w:rsidRPr="00AB4725">
        <w:t>.</w:t>
      </w:r>
    </w:p>
    <w:p w14:paraId="19003A8F" w14:textId="77777777" w:rsidR="00733760" w:rsidRPr="00AB4725" w:rsidRDefault="00733760" w:rsidP="00D06E72">
      <w:pPr>
        <w:pStyle w:val="NormalWeb"/>
        <w:shd w:val="clear" w:color="auto" w:fill="FFFFFF"/>
        <w:spacing w:before="0" w:beforeAutospacing="0" w:after="0" w:afterAutospacing="0"/>
        <w:textAlignment w:val="baseline"/>
      </w:pPr>
    </w:p>
    <w:p w14:paraId="38D34EA0" w14:textId="77777777" w:rsidR="003F3DE0" w:rsidRPr="00AB4725" w:rsidRDefault="003F3DE0" w:rsidP="00D06E72">
      <w:pPr>
        <w:pStyle w:val="NormalWeb"/>
        <w:shd w:val="clear" w:color="auto" w:fill="FFFFFF"/>
        <w:spacing w:before="0" w:beforeAutospacing="0" w:after="0" w:afterAutospacing="0"/>
        <w:textAlignment w:val="baseline"/>
      </w:pPr>
      <w:r w:rsidRPr="00AB4725">
        <w:t>2</w:t>
      </w:r>
      <w:r w:rsidR="009649D4" w:rsidRPr="00AB4725">
        <w:t>8</w:t>
      </w:r>
      <w:r w:rsidRPr="00AB4725">
        <w:t>.1.d. Operating a motor vehicle while intoxicated or under the influence of drugs.</w:t>
      </w:r>
    </w:p>
    <w:p w14:paraId="1D7C1F54" w14:textId="77777777" w:rsidR="00733760" w:rsidRPr="00AB4725" w:rsidRDefault="00733760" w:rsidP="00D06E72">
      <w:pPr>
        <w:pStyle w:val="NormalWeb"/>
        <w:shd w:val="clear" w:color="auto" w:fill="FFFFFF"/>
        <w:spacing w:before="0" w:beforeAutospacing="0" w:after="0" w:afterAutospacing="0"/>
        <w:textAlignment w:val="baseline"/>
      </w:pPr>
    </w:p>
    <w:p w14:paraId="3DCA8CC4" w14:textId="77777777" w:rsidR="003F3DE0" w:rsidRPr="00AB4725" w:rsidRDefault="003F3DE0" w:rsidP="00D06E72">
      <w:pPr>
        <w:pStyle w:val="NormalWeb"/>
        <w:shd w:val="clear" w:color="auto" w:fill="FFFFFF"/>
        <w:spacing w:before="0" w:beforeAutospacing="0" w:after="0" w:afterAutospacing="0"/>
        <w:textAlignment w:val="baseline"/>
      </w:pPr>
      <w:r w:rsidRPr="00AB4725">
        <w:t>2</w:t>
      </w:r>
      <w:r w:rsidR="009649D4" w:rsidRPr="00AB4725">
        <w:t>8</w:t>
      </w:r>
      <w:r w:rsidRPr="00AB4725">
        <w:t>.1.e. Manufacturing any type of controlled substance or drug.</w:t>
      </w:r>
    </w:p>
    <w:p w14:paraId="1E871E56" w14:textId="77777777" w:rsidR="00733760" w:rsidRPr="00AB4725" w:rsidRDefault="00733760" w:rsidP="00D06E72">
      <w:pPr>
        <w:pStyle w:val="NormalWeb"/>
        <w:shd w:val="clear" w:color="auto" w:fill="FFFFFF"/>
        <w:spacing w:before="0" w:beforeAutospacing="0" w:after="0" w:afterAutospacing="0"/>
        <w:textAlignment w:val="baseline"/>
      </w:pPr>
    </w:p>
    <w:p w14:paraId="40A388A2" w14:textId="77777777" w:rsidR="003F3DE0" w:rsidRPr="00AB4725" w:rsidRDefault="003F3DE0" w:rsidP="00D06E72">
      <w:pPr>
        <w:pStyle w:val="NormalWeb"/>
        <w:shd w:val="clear" w:color="auto" w:fill="FFFFFF"/>
        <w:spacing w:before="0" w:beforeAutospacing="0" w:after="0" w:afterAutospacing="0"/>
        <w:textAlignment w:val="baseline"/>
      </w:pPr>
      <w:r w:rsidRPr="00AB4725">
        <w:t>2</w:t>
      </w:r>
      <w:r w:rsidR="009649D4" w:rsidRPr="00AB4725">
        <w:t>8</w:t>
      </w:r>
      <w:r w:rsidRPr="00AB4725">
        <w:t xml:space="preserve">.1.f. </w:t>
      </w:r>
      <w:r w:rsidR="00A37450" w:rsidRPr="00AB4725">
        <w:t>Possession</w:t>
      </w:r>
      <w:r w:rsidRPr="00AB4725">
        <w:t xml:space="preserve"> of any drug-related paraphernalia, including, but not limited to devices commonly used for smoking marijuana and other drugs devices commonly employed in the use of drugs.</w:t>
      </w:r>
    </w:p>
    <w:p w14:paraId="5CBD7BF4" w14:textId="77777777" w:rsidR="00733760" w:rsidRPr="00AB4725" w:rsidRDefault="00733760" w:rsidP="00D06E72">
      <w:pPr>
        <w:pStyle w:val="NormalWeb"/>
        <w:shd w:val="clear" w:color="auto" w:fill="FFFFFF"/>
        <w:spacing w:before="0" w:beforeAutospacing="0" w:after="0" w:afterAutospacing="0"/>
        <w:textAlignment w:val="baseline"/>
      </w:pPr>
    </w:p>
    <w:p w14:paraId="6C4915F5" w14:textId="77777777" w:rsidR="00C96EDE" w:rsidRPr="00AB4725" w:rsidRDefault="00C96EDE" w:rsidP="00D06E72">
      <w:pPr>
        <w:pStyle w:val="NormalWeb"/>
        <w:shd w:val="clear" w:color="auto" w:fill="FFFFFF"/>
        <w:spacing w:before="0" w:beforeAutospacing="0" w:after="0" w:afterAutospacing="0"/>
        <w:textAlignment w:val="baseline"/>
      </w:pPr>
      <w:r w:rsidRPr="00AB4725">
        <w:t>2</w:t>
      </w:r>
      <w:r w:rsidR="009649D4" w:rsidRPr="00AB4725">
        <w:t>8</w:t>
      </w:r>
      <w:r w:rsidRPr="00AB4725">
        <w:t>.1.g. Hosting a social event in which controlled substances or drugs are being used.</w:t>
      </w:r>
    </w:p>
    <w:p w14:paraId="4ADC3B6F" w14:textId="77777777" w:rsidR="00733760" w:rsidRPr="00AB4725" w:rsidRDefault="00733760" w:rsidP="00733760">
      <w:pPr>
        <w:pStyle w:val="NormalWeb"/>
        <w:shd w:val="clear" w:color="auto" w:fill="FFFFFF"/>
        <w:spacing w:before="0" w:beforeAutospacing="0" w:after="0" w:afterAutospacing="0"/>
        <w:textAlignment w:val="baseline"/>
      </w:pPr>
    </w:p>
    <w:p w14:paraId="7DE0ECA9" w14:textId="77777777" w:rsidR="00726E31" w:rsidRPr="00AB4725" w:rsidRDefault="00A37450" w:rsidP="00733760">
      <w:pPr>
        <w:pStyle w:val="NormalWeb"/>
        <w:shd w:val="clear" w:color="auto" w:fill="FFFFFF"/>
        <w:spacing w:before="0" w:beforeAutospacing="0" w:after="0" w:afterAutospacing="0"/>
        <w:textAlignment w:val="baseline"/>
      </w:pPr>
      <w:r w:rsidRPr="00AB4725">
        <w:t>2</w:t>
      </w:r>
      <w:r w:rsidR="009649D4" w:rsidRPr="00AB4725">
        <w:t>8</w:t>
      </w:r>
      <w:r w:rsidRPr="00AB4725">
        <w:t>.1.</w:t>
      </w:r>
      <w:r w:rsidR="00C96EDE" w:rsidRPr="00AB4725">
        <w:t>h</w:t>
      </w:r>
      <w:r w:rsidRPr="00AB4725">
        <w:t>.</w:t>
      </w:r>
      <w:r w:rsidR="00F21EDC" w:rsidRPr="00AB4725">
        <w:t xml:space="preserve"> Knowingly being</w:t>
      </w:r>
      <w:r w:rsidRPr="00AB4725">
        <w:t xml:space="preserve"> in the presence of others violating the drug policy.</w:t>
      </w:r>
    </w:p>
    <w:p w14:paraId="38E3F958" w14:textId="77777777" w:rsidR="00733760" w:rsidRPr="00AB4725" w:rsidRDefault="00733760" w:rsidP="00D06E72">
      <w:pPr>
        <w:pStyle w:val="Default"/>
        <w:rPr>
          <w:rStyle w:val="Strong"/>
          <w:rFonts w:ascii="Times New Roman" w:hAnsi="Times New Roman" w:cs="Times New Roman"/>
          <w:color w:val="auto"/>
          <w:bdr w:val="none" w:sz="0" w:space="0" w:color="auto" w:frame="1"/>
        </w:rPr>
      </w:pPr>
    </w:p>
    <w:p w14:paraId="1CE178D1" w14:textId="77777777" w:rsidR="00733760" w:rsidRPr="00AB4725" w:rsidRDefault="009649D4" w:rsidP="00D06E72">
      <w:pPr>
        <w:pStyle w:val="Default"/>
        <w:rPr>
          <w:rStyle w:val="Strong"/>
          <w:rFonts w:ascii="Times New Roman" w:hAnsi="Times New Roman" w:cs="Times New Roman"/>
          <w:color w:val="auto"/>
          <w:bdr w:val="none" w:sz="0" w:space="0" w:color="auto" w:frame="1"/>
        </w:rPr>
      </w:pPr>
      <w:r w:rsidRPr="00AB4725">
        <w:rPr>
          <w:rStyle w:val="Strong"/>
          <w:rFonts w:ascii="Times New Roman" w:hAnsi="Times New Roman" w:cs="Times New Roman"/>
          <w:color w:val="auto"/>
          <w:bdr w:val="none" w:sz="0" w:space="0" w:color="auto" w:frame="1"/>
        </w:rPr>
        <w:t>29</w:t>
      </w:r>
      <w:r w:rsidR="00CE4DFB" w:rsidRPr="00AB4725">
        <w:rPr>
          <w:rStyle w:val="Strong"/>
          <w:rFonts w:ascii="Times New Roman" w:hAnsi="Times New Roman" w:cs="Times New Roman"/>
          <w:color w:val="auto"/>
          <w:bdr w:val="none" w:sz="0" w:space="0" w:color="auto" w:frame="1"/>
        </w:rPr>
        <w:t>. HAZING</w:t>
      </w:r>
    </w:p>
    <w:p w14:paraId="10E4A738" w14:textId="77777777" w:rsidR="00733760" w:rsidRPr="00AB4725" w:rsidRDefault="00733760" w:rsidP="00D06E72">
      <w:pPr>
        <w:pStyle w:val="Default"/>
        <w:rPr>
          <w:rStyle w:val="Strong"/>
          <w:rFonts w:ascii="Times New Roman" w:hAnsi="Times New Roman" w:cs="Times New Roman"/>
          <w:color w:val="auto"/>
          <w:bdr w:val="none" w:sz="0" w:space="0" w:color="auto" w:frame="1"/>
        </w:rPr>
      </w:pPr>
    </w:p>
    <w:p w14:paraId="2EEFD926" w14:textId="77777777" w:rsidR="00CE4DFB" w:rsidRPr="00AB4725" w:rsidRDefault="009649D4" w:rsidP="00D06E72">
      <w:pPr>
        <w:pStyle w:val="Default"/>
        <w:rPr>
          <w:rFonts w:ascii="Times New Roman" w:hAnsi="Times New Roman" w:cs="Times New Roman"/>
          <w:color w:val="auto"/>
          <w:shd w:val="clear" w:color="auto" w:fill="FFFFFF"/>
        </w:rPr>
      </w:pPr>
      <w:r w:rsidRPr="00AB4725">
        <w:rPr>
          <w:rFonts w:ascii="Times New Roman" w:hAnsi="Times New Roman" w:cs="Times New Roman"/>
          <w:color w:val="auto"/>
        </w:rPr>
        <w:t>29</w:t>
      </w:r>
      <w:r w:rsidR="00CE4DFB" w:rsidRPr="00AB4725">
        <w:rPr>
          <w:rFonts w:ascii="Times New Roman" w:hAnsi="Times New Roman" w:cs="Times New Roman"/>
          <w:color w:val="auto"/>
        </w:rPr>
        <w:t xml:space="preserve">.1 </w:t>
      </w:r>
      <w:r w:rsidR="00A4675A" w:rsidRPr="00AB4725">
        <w:rPr>
          <w:rFonts w:ascii="Times New Roman" w:hAnsi="Times New Roman" w:cs="Times New Roman"/>
          <w:color w:val="auto"/>
          <w:shd w:val="clear" w:color="auto" w:fill="FFFFFF"/>
        </w:rPr>
        <w:t xml:space="preserve">No </w:t>
      </w:r>
      <w:r w:rsidR="00D227ED" w:rsidRPr="00AB4725">
        <w:rPr>
          <w:rFonts w:ascii="Times New Roman" w:hAnsi="Times New Roman" w:cs="Times New Roman"/>
          <w:color w:val="auto"/>
          <w:shd w:val="clear" w:color="auto" w:fill="FFFFFF"/>
        </w:rPr>
        <w:t>student(s), organization(s), or athletic team(s)</w:t>
      </w:r>
      <w:r w:rsidR="00200FC1" w:rsidRPr="00AB4725">
        <w:rPr>
          <w:rFonts w:ascii="Times New Roman" w:hAnsi="Times New Roman" w:cs="Times New Roman"/>
          <w:color w:val="auto"/>
          <w:shd w:val="clear" w:color="auto" w:fill="FFFFFF"/>
        </w:rPr>
        <w:t xml:space="preserve"> shall </w:t>
      </w:r>
      <w:r w:rsidR="00A4675A" w:rsidRPr="00AB4725">
        <w:rPr>
          <w:rFonts w:ascii="Times New Roman" w:hAnsi="Times New Roman" w:cs="Times New Roman"/>
          <w:color w:val="auto"/>
          <w:shd w:val="clear" w:color="auto" w:fill="FFFFFF"/>
        </w:rPr>
        <w:t xml:space="preserve">conduct or condone hazing activities. Hazing is defined as: "Any action </w:t>
      </w:r>
      <w:proofErr w:type="gramStart"/>
      <w:r w:rsidR="00A4675A" w:rsidRPr="00AB4725">
        <w:rPr>
          <w:rFonts w:ascii="Times New Roman" w:hAnsi="Times New Roman" w:cs="Times New Roman"/>
          <w:color w:val="auto"/>
          <w:shd w:val="clear" w:color="auto" w:fill="FFFFFF"/>
        </w:rPr>
        <w:t>taken</w:t>
      </w:r>
      <w:proofErr w:type="gramEnd"/>
      <w:r w:rsidR="00A4675A" w:rsidRPr="00AB4725">
        <w:rPr>
          <w:rFonts w:ascii="Times New Roman" w:hAnsi="Times New Roman" w:cs="Times New Roman"/>
          <w:color w:val="auto"/>
          <w:shd w:val="clear" w:color="auto" w:fill="FFFFFF"/>
        </w:rPr>
        <w:t xml:space="preserve"> or situation created intentionally or unintentionally, with or without consent of the person being hazed, whether on or off campus, to produce mental or physical discomfort, embarrassment, harassment, </w:t>
      </w:r>
      <w:r w:rsidR="00B17DAE" w:rsidRPr="00AB4725">
        <w:rPr>
          <w:rFonts w:ascii="Times New Roman" w:hAnsi="Times New Roman" w:cs="Times New Roman"/>
          <w:color w:val="auto"/>
          <w:shd w:val="clear" w:color="auto" w:fill="FFFFFF"/>
        </w:rPr>
        <w:t xml:space="preserve">ridicule, or any other </w:t>
      </w:r>
      <w:r w:rsidR="00A4675A" w:rsidRPr="00AB4725">
        <w:rPr>
          <w:rFonts w:ascii="Times New Roman" w:hAnsi="Times New Roman" w:cs="Times New Roman"/>
          <w:color w:val="auto"/>
          <w:shd w:val="clear" w:color="auto" w:fill="FFFFFF"/>
        </w:rPr>
        <w:t>activities which are not consistent with academic achievement,</w:t>
      </w:r>
      <w:r w:rsidR="00200FC1" w:rsidRPr="00AB4725">
        <w:rPr>
          <w:rFonts w:ascii="Times New Roman" w:hAnsi="Times New Roman" w:cs="Times New Roman"/>
          <w:color w:val="auto"/>
          <w:shd w:val="clear" w:color="auto" w:fill="FFFFFF"/>
        </w:rPr>
        <w:t xml:space="preserve"> </w:t>
      </w:r>
      <w:r w:rsidR="00D227ED" w:rsidRPr="00AB4725">
        <w:rPr>
          <w:rFonts w:ascii="Times New Roman" w:hAnsi="Times New Roman" w:cs="Times New Roman"/>
          <w:color w:val="auto"/>
          <w:shd w:val="clear" w:color="auto" w:fill="FFFFFF"/>
        </w:rPr>
        <w:t>and</w:t>
      </w:r>
      <w:r w:rsidR="00200FC1" w:rsidRPr="00AB4725">
        <w:rPr>
          <w:rFonts w:ascii="Times New Roman" w:hAnsi="Times New Roman" w:cs="Times New Roman"/>
          <w:color w:val="auto"/>
          <w:shd w:val="clear" w:color="auto" w:fill="FFFFFF"/>
        </w:rPr>
        <w:t xml:space="preserve"> </w:t>
      </w:r>
      <w:r w:rsidR="00A4675A" w:rsidRPr="00AB4725">
        <w:rPr>
          <w:rFonts w:ascii="Times New Roman" w:hAnsi="Times New Roman" w:cs="Times New Roman"/>
          <w:color w:val="auto"/>
          <w:shd w:val="clear" w:color="auto" w:fill="FFFFFF"/>
        </w:rPr>
        <w:t>the regulations and policies of UNC Pembroke, or North Carolina state law.</w:t>
      </w:r>
      <w:r w:rsidR="004B3B06" w:rsidRPr="00AB4725">
        <w:rPr>
          <w:rFonts w:ascii="Times New Roman" w:hAnsi="Times New Roman" w:cs="Times New Roman"/>
          <w:color w:val="auto"/>
          <w:shd w:val="clear" w:color="auto" w:fill="FFFFFF"/>
        </w:rPr>
        <w:t xml:space="preserve">” </w:t>
      </w:r>
      <w:r w:rsidR="00CE4DFB" w:rsidRPr="00AB4725">
        <w:rPr>
          <w:rFonts w:ascii="Times New Roman" w:hAnsi="Times New Roman" w:cs="Times New Roman"/>
          <w:color w:val="auto"/>
        </w:rPr>
        <w:t>(see Student Handbook Section V. Administrative Policies).</w:t>
      </w:r>
    </w:p>
    <w:p w14:paraId="426A5D6C" w14:textId="77777777" w:rsidR="00995BB0" w:rsidRPr="00AB4725" w:rsidRDefault="00995BB0" w:rsidP="00D06E72">
      <w:pPr>
        <w:pStyle w:val="NormalWeb"/>
        <w:shd w:val="clear" w:color="auto" w:fill="FFFFFF"/>
        <w:spacing w:before="0" w:beforeAutospacing="0" w:after="0" w:afterAutospacing="0"/>
        <w:textAlignment w:val="baseline"/>
      </w:pPr>
    </w:p>
    <w:p w14:paraId="058ED12E" w14:textId="77777777" w:rsidR="00733760" w:rsidRPr="00AB4725" w:rsidRDefault="00767323"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3</w:t>
      </w:r>
      <w:r w:rsidR="009649D4" w:rsidRPr="00AB4725">
        <w:rPr>
          <w:rStyle w:val="Strong"/>
          <w:bdr w:val="none" w:sz="0" w:space="0" w:color="auto" w:frame="1"/>
        </w:rPr>
        <w:t>0</w:t>
      </w:r>
      <w:r w:rsidR="00CE4DFB" w:rsidRPr="00AB4725">
        <w:rPr>
          <w:rStyle w:val="Strong"/>
          <w:bdr w:val="none" w:sz="0" w:space="0" w:color="auto" w:frame="1"/>
        </w:rPr>
        <w:t>. WEAPONS, EXPLOSIVES, AND DANGEROUS CHEMICALS</w:t>
      </w:r>
    </w:p>
    <w:p w14:paraId="52FB7620"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13EF8E1B" w14:textId="77777777" w:rsidR="00CE4DFB" w:rsidRPr="00AB4725" w:rsidRDefault="00CE4DFB" w:rsidP="00D06E72">
      <w:pPr>
        <w:pStyle w:val="NormalWeb"/>
        <w:shd w:val="clear" w:color="auto" w:fill="FFFFFF"/>
        <w:spacing w:before="0" w:beforeAutospacing="0" w:after="0" w:afterAutospacing="0"/>
        <w:textAlignment w:val="baseline"/>
      </w:pPr>
      <w:r w:rsidRPr="00AB4725">
        <w:t>3</w:t>
      </w:r>
      <w:r w:rsidR="009649D4" w:rsidRPr="00AB4725">
        <w:t>0</w:t>
      </w:r>
      <w:r w:rsidRPr="00AB4725">
        <w:t>.1</w:t>
      </w:r>
      <w:r w:rsidR="00767323" w:rsidRPr="00AB4725">
        <w:t xml:space="preserve"> </w:t>
      </w:r>
      <w:r w:rsidR="00F74907" w:rsidRPr="00AB4725">
        <w:t>Intentional</w:t>
      </w:r>
      <w:r w:rsidR="00767323" w:rsidRPr="00AB4725">
        <w:t xml:space="preserve"> use, possession, or sale of firearms, explosives (including fireworks), ammunition (including live or empty shells/bullets), or other weapons</w:t>
      </w:r>
      <w:r w:rsidR="00DD5FE8" w:rsidRPr="00AB4725">
        <w:t xml:space="preserve"> on university property or at an event sponsored or supervised by the university</w:t>
      </w:r>
      <w:r w:rsidR="006324F7" w:rsidRPr="00AB4725">
        <w:t xml:space="preserve"> or by any recognized university organization</w:t>
      </w:r>
      <w:r w:rsidR="00767323" w:rsidRPr="00AB4725">
        <w:t xml:space="preserve">. The term “weapons” will include, but is not limited to, the items listed above, as well as BB guns, pellet guns, paintball guns, tasers, stun guns, knives, brass knuckles, martial art devices, bows and any other items prohibited by North Carolina State Statute </w:t>
      </w:r>
      <w:r w:rsidR="00767323" w:rsidRPr="00AB4725">
        <w:rPr>
          <w:bCs/>
        </w:rPr>
        <w:t>§14-269.2.</w:t>
      </w:r>
      <w:r w:rsidR="00767323" w:rsidRPr="00AB4725">
        <w:t xml:space="preserve"> </w:t>
      </w:r>
    </w:p>
    <w:p w14:paraId="682B6B89" w14:textId="77777777" w:rsidR="00995BB0" w:rsidRPr="00AB4725" w:rsidRDefault="00995BB0" w:rsidP="00D06E72">
      <w:pPr>
        <w:pStyle w:val="NormalWeb"/>
        <w:shd w:val="clear" w:color="auto" w:fill="FFFFFF"/>
        <w:spacing w:before="0" w:beforeAutospacing="0" w:after="0" w:afterAutospacing="0"/>
        <w:textAlignment w:val="baseline"/>
      </w:pPr>
    </w:p>
    <w:p w14:paraId="64C95CC8" w14:textId="77777777" w:rsidR="00733760" w:rsidRPr="00AB4725" w:rsidRDefault="00CE4DFB"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lastRenderedPageBreak/>
        <w:t>3</w:t>
      </w:r>
      <w:r w:rsidR="009649D4" w:rsidRPr="00AB4725">
        <w:rPr>
          <w:rStyle w:val="Strong"/>
          <w:bdr w:val="none" w:sz="0" w:space="0" w:color="auto" w:frame="1"/>
        </w:rPr>
        <w:t>1</w:t>
      </w:r>
      <w:r w:rsidRPr="00AB4725">
        <w:rPr>
          <w:rStyle w:val="Strong"/>
          <w:bdr w:val="none" w:sz="0" w:space="0" w:color="auto" w:frame="1"/>
        </w:rPr>
        <w:t>. GAMBLING</w:t>
      </w:r>
    </w:p>
    <w:p w14:paraId="1BF941B8"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445AFA3F" w14:textId="77777777" w:rsidR="00CE4DFB" w:rsidRPr="00AB4725" w:rsidRDefault="00CE4DFB" w:rsidP="00D06E72">
      <w:pPr>
        <w:pStyle w:val="NormalWeb"/>
        <w:shd w:val="clear" w:color="auto" w:fill="FFFFFF"/>
        <w:spacing w:before="0" w:beforeAutospacing="0" w:after="0" w:afterAutospacing="0"/>
        <w:textAlignment w:val="baseline"/>
      </w:pPr>
      <w:r w:rsidRPr="00AB4725">
        <w:t>3</w:t>
      </w:r>
      <w:r w:rsidR="009649D4" w:rsidRPr="00AB4725">
        <w:t>1</w:t>
      </w:r>
      <w:r w:rsidRPr="00AB4725">
        <w:t>.1 Gambling is prohibited on university property</w:t>
      </w:r>
      <w:r w:rsidR="00AF2443" w:rsidRPr="00AB4725">
        <w:t>, except as permitted by law</w:t>
      </w:r>
      <w:r w:rsidRPr="00AB4725">
        <w:t>.</w:t>
      </w:r>
      <w:r w:rsidR="00110752" w:rsidRPr="00AB4725">
        <w:t xml:space="preserve"> Gambling for money or other things of value includes, but is not limited to, betting on, wagering on, or selling pools on any athletic or competitive event. </w:t>
      </w:r>
    </w:p>
    <w:p w14:paraId="713F2AE2" w14:textId="77777777" w:rsidR="00995BB0" w:rsidRPr="00AB4725" w:rsidRDefault="00995BB0" w:rsidP="00D06E72">
      <w:pPr>
        <w:pStyle w:val="NormalWeb"/>
        <w:shd w:val="clear" w:color="auto" w:fill="FFFFFF"/>
        <w:spacing w:before="0" w:beforeAutospacing="0" w:after="0" w:afterAutospacing="0"/>
        <w:textAlignment w:val="baseline"/>
      </w:pPr>
    </w:p>
    <w:p w14:paraId="1F5D24CD" w14:textId="77777777" w:rsidR="00733760" w:rsidRPr="00AB4725" w:rsidRDefault="00F74907"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3</w:t>
      </w:r>
      <w:r w:rsidR="009649D4" w:rsidRPr="00AB4725">
        <w:rPr>
          <w:rStyle w:val="Strong"/>
          <w:bdr w:val="none" w:sz="0" w:space="0" w:color="auto" w:frame="1"/>
        </w:rPr>
        <w:t>2</w:t>
      </w:r>
      <w:r w:rsidR="00CE4DFB" w:rsidRPr="00AB4725">
        <w:rPr>
          <w:rStyle w:val="Strong"/>
          <w:bdr w:val="none" w:sz="0" w:space="0" w:color="auto" w:frame="1"/>
        </w:rPr>
        <w:t>. UNIVERSITY POLICIES</w:t>
      </w:r>
    </w:p>
    <w:p w14:paraId="53599A53"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2F82316E" w14:textId="77777777" w:rsidR="00CE4DFB" w:rsidRPr="00AB4725" w:rsidRDefault="00995BB0" w:rsidP="00D06E72">
      <w:pPr>
        <w:pStyle w:val="NormalWeb"/>
        <w:shd w:val="clear" w:color="auto" w:fill="FFFFFF"/>
        <w:spacing w:before="0" w:beforeAutospacing="0" w:after="0" w:afterAutospacing="0"/>
        <w:textAlignment w:val="baseline"/>
      </w:pPr>
      <w:r w:rsidRPr="00AB4725">
        <w:t>3</w:t>
      </w:r>
      <w:r w:rsidR="009649D4" w:rsidRPr="00AB4725">
        <w:t>2</w:t>
      </w:r>
      <w:r w:rsidR="00CE4DFB" w:rsidRPr="00AB4725">
        <w:t>.1 No student shall take any action, which violates any published university policies or procedures. This includes the violation of any university published policy, rule, or regulation in hard copy or available electronically on the university website.</w:t>
      </w:r>
    </w:p>
    <w:p w14:paraId="30AF032E" w14:textId="77777777" w:rsidR="00995BB0" w:rsidRPr="00AB4725" w:rsidRDefault="00995BB0" w:rsidP="00D06E72">
      <w:pPr>
        <w:pStyle w:val="NormalWeb"/>
        <w:shd w:val="clear" w:color="auto" w:fill="FFFFFF"/>
        <w:spacing w:before="0" w:beforeAutospacing="0" w:after="0" w:afterAutospacing="0"/>
        <w:textAlignment w:val="baseline"/>
      </w:pPr>
    </w:p>
    <w:p w14:paraId="4519DAB8" w14:textId="77777777" w:rsidR="00733760" w:rsidRPr="00AB4725" w:rsidRDefault="00DF01B3" w:rsidP="00D06E72">
      <w:pPr>
        <w:pStyle w:val="NormalWeb"/>
        <w:shd w:val="clear" w:color="auto" w:fill="FFFFFF"/>
        <w:spacing w:before="0" w:beforeAutospacing="0" w:after="0" w:afterAutospacing="0"/>
        <w:textAlignment w:val="baseline"/>
        <w:rPr>
          <w:rStyle w:val="apple-converted-space"/>
          <w:b/>
          <w:bCs/>
          <w:bdr w:val="none" w:sz="0" w:space="0" w:color="auto" w:frame="1"/>
        </w:rPr>
      </w:pPr>
      <w:r w:rsidRPr="00AB4725">
        <w:rPr>
          <w:rStyle w:val="Strong"/>
          <w:bdr w:val="none" w:sz="0" w:space="0" w:color="auto" w:frame="1"/>
        </w:rPr>
        <w:t>3</w:t>
      </w:r>
      <w:r w:rsidR="009649D4" w:rsidRPr="00AB4725">
        <w:rPr>
          <w:rStyle w:val="Strong"/>
          <w:bdr w:val="none" w:sz="0" w:space="0" w:color="auto" w:frame="1"/>
        </w:rPr>
        <w:t>3</w:t>
      </w:r>
      <w:r w:rsidR="00CE4DFB" w:rsidRPr="00AB4725">
        <w:rPr>
          <w:rStyle w:val="Strong"/>
          <w:bdr w:val="none" w:sz="0" w:space="0" w:color="auto" w:frame="1"/>
        </w:rPr>
        <w:t>. KNOWINGLY ACTING AS AN ACCESSORY TO ANY CHARGES</w:t>
      </w:r>
      <w:r w:rsidR="00CE4DFB" w:rsidRPr="00AB4725">
        <w:rPr>
          <w:rStyle w:val="apple-converted-space"/>
          <w:b/>
          <w:bCs/>
          <w:bdr w:val="none" w:sz="0" w:space="0" w:color="auto" w:frame="1"/>
        </w:rPr>
        <w:t> </w:t>
      </w:r>
    </w:p>
    <w:p w14:paraId="0BE8AAF9" w14:textId="77777777" w:rsidR="00733760" w:rsidRPr="00AB4725" w:rsidRDefault="00733760" w:rsidP="00D06E72">
      <w:pPr>
        <w:pStyle w:val="NormalWeb"/>
        <w:shd w:val="clear" w:color="auto" w:fill="FFFFFF"/>
        <w:spacing w:before="0" w:beforeAutospacing="0" w:after="0" w:afterAutospacing="0"/>
        <w:textAlignment w:val="baseline"/>
        <w:rPr>
          <w:rStyle w:val="apple-converted-space"/>
          <w:b/>
          <w:bCs/>
          <w:bdr w:val="none" w:sz="0" w:space="0" w:color="auto" w:frame="1"/>
        </w:rPr>
      </w:pPr>
    </w:p>
    <w:p w14:paraId="77F3DC09" w14:textId="77777777" w:rsidR="00CE4DFB" w:rsidRPr="00AB4725" w:rsidRDefault="00733760" w:rsidP="00D06E72">
      <w:pPr>
        <w:pStyle w:val="NormalWeb"/>
        <w:shd w:val="clear" w:color="auto" w:fill="FFFFFF"/>
        <w:spacing w:before="0" w:beforeAutospacing="0" w:after="0" w:afterAutospacing="0"/>
        <w:textAlignment w:val="baseline"/>
      </w:pPr>
      <w:r w:rsidRPr="00AB4725">
        <w:rPr>
          <w:rStyle w:val="apple-converted-space"/>
          <w:bCs/>
          <w:bdr w:val="none" w:sz="0" w:space="0" w:color="auto" w:frame="1"/>
        </w:rPr>
        <w:t>3</w:t>
      </w:r>
      <w:r w:rsidR="009649D4" w:rsidRPr="00AB4725">
        <w:t>3</w:t>
      </w:r>
      <w:r w:rsidR="00CE4DFB" w:rsidRPr="00AB4725">
        <w:t>.1 Any act that assists another in violating any university policy or regulation.</w:t>
      </w:r>
    </w:p>
    <w:p w14:paraId="614D2D58" w14:textId="77777777" w:rsidR="00733760" w:rsidRPr="00AB4725" w:rsidRDefault="00733760" w:rsidP="00733760">
      <w:pPr>
        <w:pStyle w:val="NormalWeb"/>
        <w:shd w:val="clear" w:color="auto" w:fill="FFFFFF"/>
        <w:spacing w:before="0" w:beforeAutospacing="0" w:after="0" w:afterAutospacing="0"/>
        <w:textAlignment w:val="baseline"/>
      </w:pPr>
    </w:p>
    <w:p w14:paraId="68D16E58" w14:textId="77777777" w:rsidR="00CE4DFB" w:rsidRPr="00AB4725" w:rsidRDefault="00DF01B3" w:rsidP="00733760">
      <w:pPr>
        <w:pStyle w:val="NormalWeb"/>
        <w:shd w:val="clear" w:color="auto" w:fill="FFFFFF"/>
        <w:spacing w:before="0" w:beforeAutospacing="0" w:after="0" w:afterAutospacing="0"/>
        <w:textAlignment w:val="baseline"/>
      </w:pPr>
      <w:r w:rsidRPr="00AB4725">
        <w:t>3</w:t>
      </w:r>
      <w:r w:rsidR="009649D4" w:rsidRPr="00AB4725">
        <w:t>3</w:t>
      </w:r>
      <w:r w:rsidR="00CE4DFB" w:rsidRPr="00AB4725">
        <w:t>.2. Being present while the offense is committed and advising, instigating, or encouraging the act.</w:t>
      </w:r>
    </w:p>
    <w:p w14:paraId="45831CF4" w14:textId="77777777" w:rsidR="00733760" w:rsidRPr="00AB4725" w:rsidRDefault="00733760" w:rsidP="00733760">
      <w:pPr>
        <w:pStyle w:val="NormalWeb"/>
        <w:shd w:val="clear" w:color="auto" w:fill="FFFFFF"/>
        <w:spacing w:before="0" w:beforeAutospacing="0" w:after="0" w:afterAutospacing="0"/>
        <w:textAlignment w:val="baseline"/>
      </w:pPr>
    </w:p>
    <w:p w14:paraId="51FAA790" w14:textId="77777777" w:rsidR="00995BB0" w:rsidRPr="00AB4725" w:rsidRDefault="00DF01B3" w:rsidP="00733760">
      <w:pPr>
        <w:pStyle w:val="NormalWeb"/>
        <w:shd w:val="clear" w:color="auto" w:fill="FFFFFF"/>
        <w:spacing w:before="0" w:beforeAutospacing="0" w:after="0" w:afterAutospacing="0"/>
        <w:textAlignment w:val="baseline"/>
      </w:pPr>
      <w:r w:rsidRPr="00AB4725">
        <w:t>3</w:t>
      </w:r>
      <w:r w:rsidR="009649D4" w:rsidRPr="00AB4725">
        <w:t>3</w:t>
      </w:r>
      <w:r w:rsidR="00CE4DFB" w:rsidRPr="00AB4725">
        <w:t>.3. Facilitating in the committing of an offense in any way.</w:t>
      </w:r>
    </w:p>
    <w:p w14:paraId="17FB20DF"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1828D186" w14:textId="77777777" w:rsidR="00733760" w:rsidRPr="00AB4725" w:rsidRDefault="00DF01B3"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3</w:t>
      </w:r>
      <w:r w:rsidR="009649D4" w:rsidRPr="00AB4725">
        <w:rPr>
          <w:rStyle w:val="Strong"/>
          <w:bdr w:val="none" w:sz="0" w:space="0" w:color="auto" w:frame="1"/>
        </w:rPr>
        <w:t>4</w:t>
      </w:r>
      <w:r w:rsidR="00CE4DFB" w:rsidRPr="00AB4725">
        <w:rPr>
          <w:rStyle w:val="Strong"/>
          <w:bdr w:val="none" w:sz="0" w:space="0" w:color="auto" w:frame="1"/>
        </w:rPr>
        <w:t>. RESPONSIBILITY FOR GUESTS</w:t>
      </w:r>
    </w:p>
    <w:p w14:paraId="70FAB23B" w14:textId="77777777" w:rsidR="00733760" w:rsidRPr="00AB4725" w:rsidRDefault="00733760" w:rsidP="00D06E72">
      <w:pPr>
        <w:pStyle w:val="NormalWeb"/>
        <w:shd w:val="clear" w:color="auto" w:fill="FFFFFF"/>
        <w:spacing w:before="0" w:beforeAutospacing="0" w:after="0" w:afterAutospacing="0"/>
        <w:textAlignment w:val="baseline"/>
      </w:pPr>
    </w:p>
    <w:p w14:paraId="5C94763F" w14:textId="77777777" w:rsidR="00CE4DFB" w:rsidRPr="00AB4725" w:rsidRDefault="00DF01B3" w:rsidP="00D06E72">
      <w:pPr>
        <w:pStyle w:val="NormalWeb"/>
        <w:shd w:val="clear" w:color="auto" w:fill="FFFFFF"/>
        <w:spacing w:before="0" w:beforeAutospacing="0" w:after="0" w:afterAutospacing="0"/>
        <w:textAlignment w:val="baseline"/>
      </w:pPr>
      <w:r w:rsidRPr="00AB4725">
        <w:t>3</w:t>
      </w:r>
      <w:r w:rsidR="009649D4" w:rsidRPr="00AB4725">
        <w:t>4</w:t>
      </w:r>
      <w:r w:rsidR="00CE4DFB" w:rsidRPr="00AB4725">
        <w:t xml:space="preserve">.1 Any violation of the </w:t>
      </w:r>
      <w:r w:rsidR="00403005" w:rsidRPr="00AB4725">
        <w:t xml:space="preserve">Student </w:t>
      </w:r>
      <w:r w:rsidR="00CE4DFB" w:rsidRPr="00AB4725">
        <w:t>Code of Conduct by one’s non-University of North Carolina at Pembroke guest. “Guest” is defined as any non-student present on university premises at the invitation and/or hosting of a UNCP student.</w:t>
      </w:r>
    </w:p>
    <w:p w14:paraId="46892F9E" w14:textId="77777777" w:rsidR="00995BB0" w:rsidRPr="00AB4725" w:rsidRDefault="00995BB0" w:rsidP="00D06E72">
      <w:pPr>
        <w:pStyle w:val="NormalWeb"/>
        <w:shd w:val="clear" w:color="auto" w:fill="FFFFFF"/>
        <w:spacing w:before="0" w:beforeAutospacing="0" w:after="0" w:afterAutospacing="0"/>
        <w:textAlignment w:val="baseline"/>
      </w:pPr>
    </w:p>
    <w:p w14:paraId="17F4AD59" w14:textId="77777777" w:rsidR="00733760" w:rsidRPr="00AB4725" w:rsidRDefault="00DF01B3"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3</w:t>
      </w:r>
      <w:r w:rsidR="009649D4" w:rsidRPr="00AB4725">
        <w:rPr>
          <w:rStyle w:val="Strong"/>
          <w:bdr w:val="none" w:sz="0" w:space="0" w:color="auto" w:frame="1"/>
        </w:rPr>
        <w:t>5</w:t>
      </w:r>
      <w:r w:rsidR="00995BB0" w:rsidRPr="00AB4725">
        <w:rPr>
          <w:rStyle w:val="Strong"/>
          <w:bdr w:val="none" w:sz="0" w:space="0" w:color="auto" w:frame="1"/>
        </w:rPr>
        <w:t xml:space="preserve">. </w:t>
      </w:r>
      <w:r w:rsidR="00CE4DFB" w:rsidRPr="00AB4725">
        <w:rPr>
          <w:rStyle w:val="Strong"/>
          <w:bdr w:val="none" w:sz="0" w:space="0" w:color="auto" w:frame="1"/>
        </w:rPr>
        <w:t>VIOLATION OF FEDERAL, STATE, OR LOCAL LAW</w:t>
      </w:r>
    </w:p>
    <w:p w14:paraId="20AAE6DB"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576729E3" w14:textId="77777777" w:rsidR="00CE4DFB" w:rsidRPr="00AB4725" w:rsidRDefault="00DF01B3" w:rsidP="00D06E72">
      <w:pPr>
        <w:pStyle w:val="NormalWeb"/>
        <w:shd w:val="clear" w:color="auto" w:fill="FFFFFF"/>
        <w:spacing w:before="0" w:beforeAutospacing="0" w:after="0" w:afterAutospacing="0"/>
        <w:textAlignment w:val="baseline"/>
      </w:pPr>
      <w:r w:rsidRPr="00AB4725">
        <w:t>3</w:t>
      </w:r>
      <w:r w:rsidR="009649D4" w:rsidRPr="00AB4725">
        <w:t>5</w:t>
      </w:r>
      <w:r w:rsidRPr="00AB4725">
        <w:t>.1</w:t>
      </w:r>
      <w:r w:rsidR="00CE4DFB" w:rsidRPr="00AB4725">
        <w:t xml:space="preserve"> Any act committed by a student on or off campus that is a violation of federal, state, or local law.</w:t>
      </w:r>
    </w:p>
    <w:p w14:paraId="2BBECA80" w14:textId="77777777" w:rsidR="00995BB0" w:rsidRPr="00AB4725" w:rsidRDefault="00995BB0" w:rsidP="00D06E72">
      <w:pPr>
        <w:pStyle w:val="NormalWeb"/>
        <w:shd w:val="clear" w:color="auto" w:fill="FFFFFF"/>
        <w:spacing w:before="0" w:beforeAutospacing="0" w:after="0" w:afterAutospacing="0"/>
        <w:textAlignment w:val="baseline"/>
      </w:pPr>
    </w:p>
    <w:p w14:paraId="516B4C97" w14:textId="77777777" w:rsidR="00733760" w:rsidRPr="00AB4725" w:rsidRDefault="00DF01B3" w:rsidP="00D06E72">
      <w:pPr>
        <w:pStyle w:val="NormalWeb"/>
        <w:shd w:val="clear" w:color="auto" w:fill="FFFFFF"/>
        <w:spacing w:before="0" w:beforeAutospacing="0" w:after="0" w:afterAutospacing="0"/>
        <w:textAlignment w:val="baseline"/>
        <w:rPr>
          <w:rStyle w:val="Strong"/>
          <w:bdr w:val="none" w:sz="0" w:space="0" w:color="auto" w:frame="1"/>
        </w:rPr>
      </w:pPr>
      <w:r w:rsidRPr="00AB4725">
        <w:rPr>
          <w:rStyle w:val="Strong"/>
          <w:bdr w:val="none" w:sz="0" w:space="0" w:color="auto" w:frame="1"/>
        </w:rPr>
        <w:t>3</w:t>
      </w:r>
      <w:r w:rsidR="009649D4" w:rsidRPr="00AB4725">
        <w:rPr>
          <w:rStyle w:val="Strong"/>
          <w:bdr w:val="none" w:sz="0" w:space="0" w:color="auto" w:frame="1"/>
        </w:rPr>
        <w:t>6</w:t>
      </w:r>
      <w:r w:rsidR="00995BB0" w:rsidRPr="00AB4725">
        <w:rPr>
          <w:rStyle w:val="Strong"/>
          <w:bdr w:val="none" w:sz="0" w:space="0" w:color="auto" w:frame="1"/>
        </w:rPr>
        <w:t xml:space="preserve">. </w:t>
      </w:r>
      <w:r w:rsidR="00CE4DFB" w:rsidRPr="00AB4725">
        <w:rPr>
          <w:rStyle w:val="Strong"/>
          <w:bdr w:val="none" w:sz="0" w:space="0" w:color="auto" w:frame="1"/>
        </w:rPr>
        <w:t>STUDENT ORGANIZATION BEHAVIOR</w:t>
      </w:r>
    </w:p>
    <w:p w14:paraId="1C66309F" w14:textId="77777777" w:rsidR="00733760" w:rsidRPr="00AB4725" w:rsidRDefault="00733760" w:rsidP="00D06E72">
      <w:pPr>
        <w:pStyle w:val="NormalWeb"/>
        <w:shd w:val="clear" w:color="auto" w:fill="FFFFFF"/>
        <w:spacing w:before="0" w:beforeAutospacing="0" w:after="0" w:afterAutospacing="0"/>
        <w:textAlignment w:val="baseline"/>
        <w:rPr>
          <w:rStyle w:val="Strong"/>
          <w:bdr w:val="none" w:sz="0" w:space="0" w:color="auto" w:frame="1"/>
        </w:rPr>
      </w:pPr>
    </w:p>
    <w:p w14:paraId="17640F98" w14:textId="77777777" w:rsidR="00CE4DFB" w:rsidRPr="00AB4725" w:rsidRDefault="00DF01B3" w:rsidP="00D06E72">
      <w:pPr>
        <w:pStyle w:val="NormalWeb"/>
        <w:shd w:val="clear" w:color="auto" w:fill="FFFFFF"/>
        <w:spacing w:before="0" w:beforeAutospacing="0" w:after="0" w:afterAutospacing="0"/>
        <w:textAlignment w:val="baseline"/>
      </w:pPr>
      <w:r w:rsidRPr="00AB4725">
        <w:t>3</w:t>
      </w:r>
      <w:r w:rsidR="009649D4" w:rsidRPr="00AB4725">
        <w:t>6</w:t>
      </w:r>
      <w:r w:rsidR="00CE4DFB" w:rsidRPr="00AB4725">
        <w:t xml:space="preserve">.1 Any student organization found to have violated the </w:t>
      </w:r>
      <w:r w:rsidR="009649D4" w:rsidRPr="00AB4725">
        <w:t xml:space="preserve">Student </w:t>
      </w:r>
      <w:r w:rsidR="00CE4DFB" w:rsidRPr="00AB4725">
        <w:t>Code of Conduct</w:t>
      </w:r>
      <w:r w:rsidR="009649D4" w:rsidRPr="00AB4725">
        <w:t>,</w:t>
      </w:r>
      <w:r w:rsidR="00CE4DFB" w:rsidRPr="00AB4725">
        <w:t xml:space="preserve"> or any Greek letter organization found to have violated the </w:t>
      </w:r>
      <w:r w:rsidR="009649D4" w:rsidRPr="00AB4725">
        <w:t xml:space="preserve">Student </w:t>
      </w:r>
      <w:r w:rsidR="00CE4DFB" w:rsidRPr="00AB4725">
        <w:t>Code of Conduct or the Fraternal Information &amp; Programming Group (FIPG) Risk Management Policy will be subject to sanctioning through the university judicial process.</w:t>
      </w:r>
    </w:p>
    <w:p w14:paraId="74B6E6CC" w14:textId="77777777" w:rsidR="00055C06" w:rsidRPr="00077C66" w:rsidRDefault="00055C06" w:rsidP="00055C06"/>
    <w:sectPr w:rsidR="00055C06" w:rsidRPr="00077C66" w:rsidSect="00CF305F">
      <w:footerReference w:type="default" r:id="rId1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059B" w14:textId="77777777" w:rsidR="00E97369" w:rsidRDefault="00E97369">
      <w:r>
        <w:separator/>
      </w:r>
    </w:p>
  </w:endnote>
  <w:endnote w:type="continuationSeparator" w:id="0">
    <w:p w14:paraId="65E74BC1" w14:textId="77777777" w:rsidR="00E97369" w:rsidRDefault="00E9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C095" w14:textId="77777777" w:rsidR="00700C3F" w:rsidRDefault="00700C3F" w:rsidP="00E95E7E">
    <w:pPr>
      <w:pStyle w:val="Footer"/>
      <w:jc w:val="center"/>
    </w:pPr>
    <w:r w:rsidRPr="00E95E7E">
      <w:t xml:space="preserve">Page </w:t>
    </w:r>
    <w:r w:rsidRPr="00E95E7E">
      <w:rPr>
        <w:bCs/>
      </w:rPr>
      <w:fldChar w:fldCharType="begin"/>
    </w:r>
    <w:r w:rsidRPr="00E95E7E">
      <w:rPr>
        <w:bCs/>
      </w:rPr>
      <w:instrText xml:space="preserve"> PAGE </w:instrText>
    </w:r>
    <w:r w:rsidRPr="00E95E7E">
      <w:rPr>
        <w:bCs/>
      </w:rPr>
      <w:fldChar w:fldCharType="separate"/>
    </w:r>
    <w:r w:rsidR="00477C77">
      <w:rPr>
        <w:bCs/>
        <w:noProof/>
      </w:rPr>
      <w:t>2</w:t>
    </w:r>
    <w:r w:rsidRPr="00E95E7E">
      <w:rPr>
        <w:bCs/>
      </w:rPr>
      <w:fldChar w:fldCharType="end"/>
    </w:r>
    <w:r w:rsidRPr="00E95E7E">
      <w:t xml:space="preserve"> of </w:t>
    </w:r>
    <w:r w:rsidRPr="00E95E7E">
      <w:rPr>
        <w:bCs/>
      </w:rPr>
      <w:fldChar w:fldCharType="begin"/>
    </w:r>
    <w:r w:rsidRPr="00E95E7E">
      <w:rPr>
        <w:bCs/>
      </w:rPr>
      <w:instrText xml:space="preserve"> NUMPAGES  </w:instrText>
    </w:r>
    <w:r w:rsidRPr="00E95E7E">
      <w:rPr>
        <w:bCs/>
      </w:rPr>
      <w:fldChar w:fldCharType="separate"/>
    </w:r>
    <w:r w:rsidR="00477C77">
      <w:rPr>
        <w:bCs/>
        <w:noProof/>
      </w:rPr>
      <w:t>12</w:t>
    </w:r>
    <w:r w:rsidRPr="00E95E7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F2B3" w14:textId="77777777" w:rsidR="00E97369" w:rsidRDefault="00E97369">
      <w:r>
        <w:separator/>
      </w:r>
    </w:p>
  </w:footnote>
  <w:footnote w:type="continuationSeparator" w:id="0">
    <w:p w14:paraId="1C8FA3D8" w14:textId="77777777" w:rsidR="00E97369" w:rsidRDefault="00E97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12A82"/>
    <w:multiLevelType w:val="hybridMultilevel"/>
    <w:tmpl w:val="DD94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7CC8"/>
    <w:multiLevelType w:val="hybridMultilevel"/>
    <w:tmpl w:val="D082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6CB7AA9"/>
    <w:multiLevelType w:val="hybridMultilevel"/>
    <w:tmpl w:val="F3B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26D55"/>
    <w:rsid w:val="00035D5A"/>
    <w:rsid w:val="0003797B"/>
    <w:rsid w:val="00055C06"/>
    <w:rsid w:val="00055DF8"/>
    <w:rsid w:val="00077987"/>
    <w:rsid w:val="00077C66"/>
    <w:rsid w:val="00086FB4"/>
    <w:rsid w:val="00091AAB"/>
    <w:rsid w:val="00093C08"/>
    <w:rsid w:val="00095085"/>
    <w:rsid w:val="000C2CAA"/>
    <w:rsid w:val="000C3976"/>
    <w:rsid w:val="000D4A55"/>
    <w:rsid w:val="000D5C7B"/>
    <w:rsid w:val="000F4430"/>
    <w:rsid w:val="001007BF"/>
    <w:rsid w:val="00110752"/>
    <w:rsid w:val="00111F13"/>
    <w:rsid w:val="00130C94"/>
    <w:rsid w:val="00137173"/>
    <w:rsid w:val="00153EE2"/>
    <w:rsid w:val="001673A5"/>
    <w:rsid w:val="00170927"/>
    <w:rsid w:val="0017339A"/>
    <w:rsid w:val="001A1039"/>
    <w:rsid w:val="001A146B"/>
    <w:rsid w:val="001D2705"/>
    <w:rsid w:val="00200FC1"/>
    <w:rsid w:val="002134F2"/>
    <w:rsid w:val="002153DD"/>
    <w:rsid w:val="002612E0"/>
    <w:rsid w:val="0028028F"/>
    <w:rsid w:val="00284FBA"/>
    <w:rsid w:val="002968D9"/>
    <w:rsid w:val="002E4056"/>
    <w:rsid w:val="002F1353"/>
    <w:rsid w:val="00305048"/>
    <w:rsid w:val="003106B5"/>
    <w:rsid w:val="00333D5A"/>
    <w:rsid w:val="0034713A"/>
    <w:rsid w:val="00347979"/>
    <w:rsid w:val="003547CD"/>
    <w:rsid w:val="003732A1"/>
    <w:rsid w:val="003A4DC5"/>
    <w:rsid w:val="003A5BA9"/>
    <w:rsid w:val="003C4122"/>
    <w:rsid w:val="003D1792"/>
    <w:rsid w:val="003E3E6F"/>
    <w:rsid w:val="003E4816"/>
    <w:rsid w:val="003E582D"/>
    <w:rsid w:val="003F00C4"/>
    <w:rsid w:val="003F1092"/>
    <w:rsid w:val="003F3DE0"/>
    <w:rsid w:val="00401C87"/>
    <w:rsid w:val="00403005"/>
    <w:rsid w:val="00434A25"/>
    <w:rsid w:val="00436A3F"/>
    <w:rsid w:val="00463FD8"/>
    <w:rsid w:val="00466D41"/>
    <w:rsid w:val="00477C77"/>
    <w:rsid w:val="00486C6A"/>
    <w:rsid w:val="004B2AF7"/>
    <w:rsid w:val="004B3B06"/>
    <w:rsid w:val="004B7D55"/>
    <w:rsid w:val="004C30E6"/>
    <w:rsid w:val="004C666A"/>
    <w:rsid w:val="004D4072"/>
    <w:rsid w:val="004D4BE2"/>
    <w:rsid w:val="004E4DA7"/>
    <w:rsid w:val="004F0163"/>
    <w:rsid w:val="004F6ECF"/>
    <w:rsid w:val="004F7C08"/>
    <w:rsid w:val="00520B19"/>
    <w:rsid w:val="005216F3"/>
    <w:rsid w:val="0052375D"/>
    <w:rsid w:val="0055238A"/>
    <w:rsid w:val="005652BB"/>
    <w:rsid w:val="00587058"/>
    <w:rsid w:val="005A5D37"/>
    <w:rsid w:val="005B28CF"/>
    <w:rsid w:val="005E727D"/>
    <w:rsid w:val="00630E7C"/>
    <w:rsid w:val="006324F7"/>
    <w:rsid w:val="00640B51"/>
    <w:rsid w:val="0064458C"/>
    <w:rsid w:val="00650794"/>
    <w:rsid w:val="00656D5B"/>
    <w:rsid w:val="00674039"/>
    <w:rsid w:val="00676D8C"/>
    <w:rsid w:val="0068072D"/>
    <w:rsid w:val="00681D68"/>
    <w:rsid w:val="0068700A"/>
    <w:rsid w:val="006A1637"/>
    <w:rsid w:val="006B5D12"/>
    <w:rsid w:val="006D459A"/>
    <w:rsid w:val="006E11FA"/>
    <w:rsid w:val="006F0800"/>
    <w:rsid w:val="00700C3F"/>
    <w:rsid w:val="00726E31"/>
    <w:rsid w:val="00733760"/>
    <w:rsid w:val="007430E0"/>
    <w:rsid w:val="00767323"/>
    <w:rsid w:val="007729CC"/>
    <w:rsid w:val="00774BD3"/>
    <w:rsid w:val="00797D09"/>
    <w:rsid w:val="007A4710"/>
    <w:rsid w:val="007B79CF"/>
    <w:rsid w:val="00813505"/>
    <w:rsid w:val="00821F1F"/>
    <w:rsid w:val="00831CFD"/>
    <w:rsid w:val="00842A9D"/>
    <w:rsid w:val="008720ED"/>
    <w:rsid w:val="00877054"/>
    <w:rsid w:val="00896AE6"/>
    <w:rsid w:val="008A6A66"/>
    <w:rsid w:val="00907875"/>
    <w:rsid w:val="00924C31"/>
    <w:rsid w:val="009251DF"/>
    <w:rsid w:val="00926102"/>
    <w:rsid w:val="00935348"/>
    <w:rsid w:val="0094471C"/>
    <w:rsid w:val="009571BB"/>
    <w:rsid w:val="00957C4F"/>
    <w:rsid w:val="00961709"/>
    <w:rsid w:val="009649D4"/>
    <w:rsid w:val="00965D79"/>
    <w:rsid w:val="0098210A"/>
    <w:rsid w:val="009959A3"/>
    <w:rsid w:val="00995BB0"/>
    <w:rsid w:val="009D0EB3"/>
    <w:rsid w:val="009D2B2C"/>
    <w:rsid w:val="009D2EF7"/>
    <w:rsid w:val="009F4630"/>
    <w:rsid w:val="00A00890"/>
    <w:rsid w:val="00A018C6"/>
    <w:rsid w:val="00A063AC"/>
    <w:rsid w:val="00A10B45"/>
    <w:rsid w:val="00A2331E"/>
    <w:rsid w:val="00A25525"/>
    <w:rsid w:val="00A2696E"/>
    <w:rsid w:val="00A368AA"/>
    <w:rsid w:val="00A37450"/>
    <w:rsid w:val="00A4675A"/>
    <w:rsid w:val="00A5169C"/>
    <w:rsid w:val="00A63451"/>
    <w:rsid w:val="00A65721"/>
    <w:rsid w:val="00AA16B8"/>
    <w:rsid w:val="00AB179C"/>
    <w:rsid w:val="00AB4725"/>
    <w:rsid w:val="00AC6E07"/>
    <w:rsid w:val="00AE0090"/>
    <w:rsid w:val="00AE581A"/>
    <w:rsid w:val="00AF2443"/>
    <w:rsid w:val="00B124CD"/>
    <w:rsid w:val="00B17DAE"/>
    <w:rsid w:val="00B44F3F"/>
    <w:rsid w:val="00B600B1"/>
    <w:rsid w:val="00B62B63"/>
    <w:rsid w:val="00B825C7"/>
    <w:rsid w:val="00B9090D"/>
    <w:rsid w:val="00B9488E"/>
    <w:rsid w:val="00BA2F06"/>
    <w:rsid w:val="00BA4C01"/>
    <w:rsid w:val="00BB172E"/>
    <w:rsid w:val="00BB3127"/>
    <w:rsid w:val="00BB3EB4"/>
    <w:rsid w:val="00BC356C"/>
    <w:rsid w:val="00BC6CA0"/>
    <w:rsid w:val="00BF7AD8"/>
    <w:rsid w:val="00C25377"/>
    <w:rsid w:val="00C42F65"/>
    <w:rsid w:val="00C443C3"/>
    <w:rsid w:val="00C50B1E"/>
    <w:rsid w:val="00C572B8"/>
    <w:rsid w:val="00C94755"/>
    <w:rsid w:val="00C96EDE"/>
    <w:rsid w:val="00CB78E1"/>
    <w:rsid w:val="00CE4DFB"/>
    <w:rsid w:val="00CF305F"/>
    <w:rsid w:val="00D06E72"/>
    <w:rsid w:val="00D1308E"/>
    <w:rsid w:val="00D20141"/>
    <w:rsid w:val="00D227ED"/>
    <w:rsid w:val="00D26A45"/>
    <w:rsid w:val="00D63293"/>
    <w:rsid w:val="00D80507"/>
    <w:rsid w:val="00DA4B7B"/>
    <w:rsid w:val="00DB3E1A"/>
    <w:rsid w:val="00DD5FE8"/>
    <w:rsid w:val="00DF01B3"/>
    <w:rsid w:val="00E01BAB"/>
    <w:rsid w:val="00E90CD8"/>
    <w:rsid w:val="00E915E7"/>
    <w:rsid w:val="00E94CA7"/>
    <w:rsid w:val="00E95E7E"/>
    <w:rsid w:val="00E97369"/>
    <w:rsid w:val="00EA3986"/>
    <w:rsid w:val="00EC20F6"/>
    <w:rsid w:val="00EC330C"/>
    <w:rsid w:val="00ED5F61"/>
    <w:rsid w:val="00EE6437"/>
    <w:rsid w:val="00F12F19"/>
    <w:rsid w:val="00F21EDC"/>
    <w:rsid w:val="00F31C20"/>
    <w:rsid w:val="00F320CB"/>
    <w:rsid w:val="00F43B41"/>
    <w:rsid w:val="00F43DCC"/>
    <w:rsid w:val="00F74907"/>
    <w:rsid w:val="00FA38A2"/>
    <w:rsid w:val="00FA3ADD"/>
    <w:rsid w:val="00FA7F18"/>
    <w:rsid w:val="00FB105C"/>
    <w:rsid w:val="00FC49C3"/>
    <w:rsid w:val="00FF2F1A"/>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7A4396"/>
  <w15:chartTrackingRefBased/>
  <w15:docId w15:val="{2A1634C2-6BAA-422E-9195-F7EEAADF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unhideWhenUsed/>
    <w:qFormat/>
    <w:rsid w:val="00CE4DFB"/>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rsid w:val="00CE4DFB"/>
    <w:rPr>
      <w:rFonts w:ascii="Cambria" w:eastAsia="Times New Roman" w:hAnsi="Cambria" w:cs="Times New Roman"/>
      <w:b/>
      <w:bCs/>
      <w:sz w:val="26"/>
      <w:szCs w:val="26"/>
    </w:rPr>
  </w:style>
  <w:style w:type="character" w:styleId="Strong">
    <w:name w:val="Strong"/>
    <w:uiPriority w:val="22"/>
    <w:qFormat/>
    <w:rsid w:val="00CE4DFB"/>
    <w:rPr>
      <w:b/>
      <w:bCs/>
    </w:rPr>
  </w:style>
  <w:style w:type="character" w:customStyle="1" w:styleId="apple-converted-space">
    <w:name w:val="apple-converted-space"/>
    <w:rsid w:val="00CE4DFB"/>
  </w:style>
  <w:style w:type="paragraph" w:customStyle="1" w:styleId="Default">
    <w:name w:val="Default"/>
    <w:rsid w:val="00200FC1"/>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B9488E"/>
    <w:rPr>
      <w:sz w:val="16"/>
      <w:szCs w:val="16"/>
    </w:rPr>
  </w:style>
  <w:style w:type="paragraph" w:styleId="CommentText">
    <w:name w:val="annotation text"/>
    <w:basedOn w:val="Normal"/>
    <w:link w:val="CommentTextChar"/>
    <w:uiPriority w:val="99"/>
    <w:semiHidden/>
    <w:unhideWhenUsed/>
    <w:rsid w:val="00B9488E"/>
    <w:rPr>
      <w:sz w:val="20"/>
      <w:szCs w:val="20"/>
    </w:rPr>
  </w:style>
  <w:style w:type="character" w:customStyle="1" w:styleId="CommentTextChar">
    <w:name w:val="Comment Text Char"/>
    <w:basedOn w:val="DefaultParagraphFont"/>
    <w:link w:val="CommentText"/>
    <w:uiPriority w:val="99"/>
    <w:semiHidden/>
    <w:rsid w:val="00B9488E"/>
  </w:style>
  <w:style w:type="paragraph" w:styleId="CommentSubject">
    <w:name w:val="annotation subject"/>
    <w:basedOn w:val="CommentText"/>
    <w:next w:val="CommentText"/>
    <w:link w:val="CommentSubjectChar"/>
    <w:uiPriority w:val="99"/>
    <w:semiHidden/>
    <w:unhideWhenUsed/>
    <w:rsid w:val="00B9488E"/>
    <w:rPr>
      <w:b/>
      <w:bCs/>
    </w:rPr>
  </w:style>
  <w:style w:type="character" w:customStyle="1" w:styleId="CommentSubjectChar">
    <w:name w:val="Comment Subject Char"/>
    <w:link w:val="CommentSubject"/>
    <w:uiPriority w:val="99"/>
    <w:semiHidden/>
    <w:rsid w:val="00B9488E"/>
    <w:rPr>
      <w:b/>
      <w:bCs/>
    </w:rPr>
  </w:style>
  <w:style w:type="paragraph" w:styleId="Revision">
    <w:name w:val="Revision"/>
    <w:hidden/>
    <w:uiPriority w:val="99"/>
    <w:semiHidden/>
    <w:rsid w:val="00B9488E"/>
    <w:rPr>
      <w:sz w:val="24"/>
      <w:szCs w:val="24"/>
    </w:rPr>
  </w:style>
  <w:style w:type="character" w:styleId="Hyperlink">
    <w:name w:val="Hyperlink"/>
    <w:uiPriority w:val="99"/>
    <w:unhideWhenUsed/>
    <w:rsid w:val="00D1308E"/>
    <w:rPr>
      <w:color w:val="0000FF"/>
      <w:u w:val="single"/>
    </w:rPr>
  </w:style>
  <w:style w:type="character" w:styleId="FollowedHyperlink">
    <w:name w:val="FollowedHyperlink"/>
    <w:uiPriority w:val="99"/>
    <w:semiHidden/>
    <w:unhideWhenUsed/>
    <w:rsid w:val="00D06E72"/>
    <w:rPr>
      <w:color w:val="954F72"/>
      <w:u w:val="single"/>
    </w:rPr>
  </w:style>
  <w:style w:type="paragraph" w:styleId="EnvelopeAddress">
    <w:name w:val="envelope address"/>
    <w:basedOn w:val="Normal"/>
    <w:uiPriority w:val="99"/>
    <w:unhideWhenUsed/>
    <w:rsid w:val="009571BB"/>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unhideWhenUsed/>
    <w:rsid w:val="009571BB"/>
    <w:pPr>
      <w:widowControl/>
      <w:autoSpaceDE/>
      <w:autoSpaceDN/>
      <w:adjustRightInd/>
    </w:pPr>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91085">
      <w:bodyDiv w:val="1"/>
      <w:marLeft w:val="0"/>
      <w:marRight w:val="0"/>
      <w:marTop w:val="0"/>
      <w:marBottom w:val="0"/>
      <w:divBdr>
        <w:top w:val="none" w:sz="0" w:space="0" w:color="auto"/>
        <w:left w:val="none" w:sz="0" w:space="0" w:color="auto"/>
        <w:bottom w:val="none" w:sz="0" w:space="0" w:color="auto"/>
        <w:right w:val="none" w:sz="0" w:space="0" w:color="auto"/>
      </w:divBdr>
      <w:divsChild>
        <w:div w:id="140776331">
          <w:marLeft w:val="0"/>
          <w:marRight w:val="0"/>
          <w:marTop w:val="0"/>
          <w:marBottom w:val="0"/>
          <w:divBdr>
            <w:top w:val="none" w:sz="0" w:space="0" w:color="auto"/>
            <w:left w:val="none" w:sz="0" w:space="0" w:color="auto"/>
            <w:bottom w:val="none" w:sz="0" w:space="0" w:color="auto"/>
            <w:right w:val="none" w:sz="0" w:space="0" w:color="auto"/>
          </w:divBdr>
        </w:div>
        <w:div w:id="227690622">
          <w:marLeft w:val="0"/>
          <w:marRight w:val="0"/>
          <w:marTop w:val="0"/>
          <w:marBottom w:val="0"/>
          <w:divBdr>
            <w:top w:val="none" w:sz="0" w:space="0" w:color="auto"/>
            <w:left w:val="none" w:sz="0" w:space="0" w:color="auto"/>
            <w:bottom w:val="none" w:sz="0" w:space="0" w:color="auto"/>
            <w:right w:val="none" w:sz="0" w:space="0" w:color="auto"/>
          </w:divBdr>
        </w:div>
        <w:div w:id="503592020">
          <w:marLeft w:val="0"/>
          <w:marRight w:val="0"/>
          <w:marTop w:val="0"/>
          <w:marBottom w:val="0"/>
          <w:divBdr>
            <w:top w:val="none" w:sz="0" w:space="0" w:color="auto"/>
            <w:left w:val="none" w:sz="0" w:space="0" w:color="auto"/>
            <w:bottom w:val="none" w:sz="0" w:space="0" w:color="auto"/>
            <w:right w:val="none" w:sz="0" w:space="0" w:color="auto"/>
          </w:divBdr>
        </w:div>
        <w:div w:id="1122453362">
          <w:marLeft w:val="0"/>
          <w:marRight w:val="0"/>
          <w:marTop w:val="0"/>
          <w:marBottom w:val="0"/>
          <w:divBdr>
            <w:top w:val="none" w:sz="0" w:space="0" w:color="auto"/>
            <w:left w:val="none" w:sz="0" w:space="0" w:color="auto"/>
            <w:bottom w:val="none" w:sz="0" w:space="0" w:color="auto"/>
            <w:right w:val="none" w:sz="0" w:space="0" w:color="auto"/>
          </w:divBdr>
        </w:div>
        <w:div w:id="1401365851">
          <w:marLeft w:val="0"/>
          <w:marRight w:val="0"/>
          <w:marTop w:val="0"/>
          <w:marBottom w:val="0"/>
          <w:divBdr>
            <w:top w:val="none" w:sz="0" w:space="0" w:color="auto"/>
            <w:left w:val="none" w:sz="0" w:space="0" w:color="auto"/>
            <w:bottom w:val="none" w:sz="0" w:space="0" w:color="auto"/>
            <w:right w:val="none" w:sz="0" w:space="0" w:color="auto"/>
          </w:divBdr>
        </w:div>
      </w:divsChild>
    </w:div>
    <w:div w:id="1186477147">
      <w:bodyDiv w:val="1"/>
      <w:marLeft w:val="0"/>
      <w:marRight w:val="0"/>
      <w:marTop w:val="0"/>
      <w:marBottom w:val="0"/>
      <w:divBdr>
        <w:top w:val="none" w:sz="0" w:space="0" w:color="auto"/>
        <w:left w:val="none" w:sz="0" w:space="0" w:color="auto"/>
        <w:bottom w:val="none" w:sz="0" w:space="0" w:color="auto"/>
        <w:right w:val="none" w:sz="0" w:space="0" w:color="auto"/>
      </w:divBdr>
      <w:divsChild>
        <w:div w:id="258413273">
          <w:marLeft w:val="0"/>
          <w:marRight w:val="0"/>
          <w:marTop w:val="0"/>
          <w:marBottom w:val="0"/>
          <w:divBdr>
            <w:top w:val="none" w:sz="0" w:space="0" w:color="auto"/>
            <w:left w:val="none" w:sz="0" w:space="0" w:color="auto"/>
            <w:bottom w:val="none" w:sz="0" w:space="0" w:color="auto"/>
            <w:right w:val="none" w:sz="0" w:space="0" w:color="auto"/>
          </w:divBdr>
        </w:div>
        <w:div w:id="280496072">
          <w:marLeft w:val="0"/>
          <w:marRight w:val="0"/>
          <w:marTop w:val="0"/>
          <w:marBottom w:val="0"/>
          <w:divBdr>
            <w:top w:val="none" w:sz="0" w:space="0" w:color="auto"/>
            <w:left w:val="none" w:sz="0" w:space="0" w:color="auto"/>
            <w:bottom w:val="none" w:sz="0" w:space="0" w:color="auto"/>
            <w:right w:val="none" w:sz="0" w:space="0" w:color="auto"/>
          </w:divBdr>
        </w:div>
        <w:div w:id="365255264">
          <w:marLeft w:val="0"/>
          <w:marRight w:val="0"/>
          <w:marTop w:val="0"/>
          <w:marBottom w:val="0"/>
          <w:divBdr>
            <w:top w:val="none" w:sz="0" w:space="0" w:color="auto"/>
            <w:left w:val="none" w:sz="0" w:space="0" w:color="auto"/>
            <w:bottom w:val="none" w:sz="0" w:space="0" w:color="auto"/>
            <w:right w:val="none" w:sz="0" w:space="0" w:color="auto"/>
          </w:divBdr>
        </w:div>
        <w:div w:id="482041189">
          <w:marLeft w:val="0"/>
          <w:marRight w:val="0"/>
          <w:marTop w:val="0"/>
          <w:marBottom w:val="0"/>
          <w:divBdr>
            <w:top w:val="none" w:sz="0" w:space="0" w:color="auto"/>
            <w:left w:val="none" w:sz="0" w:space="0" w:color="auto"/>
            <w:bottom w:val="none" w:sz="0" w:space="0" w:color="auto"/>
            <w:right w:val="none" w:sz="0" w:space="0" w:color="auto"/>
          </w:divBdr>
        </w:div>
        <w:div w:id="658538400">
          <w:marLeft w:val="0"/>
          <w:marRight w:val="0"/>
          <w:marTop w:val="0"/>
          <w:marBottom w:val="0"/>
          <w:divBdr>
            <w:top w:val="none" w:sz="0" w:space="0" w:color="auto"/>
            <w:left w:val="none" w:sz="0" w:space="0" w:color="auto"/>
            <w:bottom w:val="none" w:sz="0" w:space="0" w:color="auto"/>
            <w:right w:val="none" w:sz="0" w:space="0" w:color="auto"/>
          </w:divBdr>
        </w:div>
      </w:divsChild>
    </w:div>
    <w:div w:id="1232152369">
      <w:bodyDiv w:val="1"/>
      <w:marLeft w:val="0"/>
      <w:marRight w:val="0"/>
      <w:marTop w:val="0"/>
      <w:marBottom w:val="0"/>
      <w:divBdr>
        <w:top w:val="none" w:sz="0" w:space="0" w:color="auto"/>
        <w:left w:val="none" w:sz="0" w:space="0" w:color="auto"/>
        <w:bottom w:val="none" w:sz="0" w:space="0" w:color="auto"/>
        <w:right w:val="none" w:sz="0" w:space="0" w:color="auto"/>
      </w:divBdr>
    </w:div>
    <w:div w:id="1283927271">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2&amp;added=1" TargetMode="External"/><Relationship Id="rId13" Type="http://schemas.openxmlformats.org/officeDocument/2006/relationships/hyperlink" Target="http://www.ncleg.net/gascripts/statutes/statutelookup.pl?statute=14-26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carolina.edu/apps/policy/index.php?pg=vs&amp;id=16246&amp;adde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cp.edu/sites/default/files/Images_Docs/Departments/Housing/docs/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457&amp;added=1" TargetMode="External"/><Relationship Id="rId5" Type="http://schemas.openxmlformats.org/officeDocument/2006/relationships/webSettings" Target="webSettings.xml"/><Relationship Id="rId15" Type="http://schemas.openxmlformats.org/officeDocument/2006/relationships/hyperlink" Target="http://www.uncp.edu/student-services/information-technology/policies/doit-01-03-appropriate-use-policy-aup" TargetMode="External"/><Relationship Id="rId10" Type="http://schemas.openxmlformats.org/officeDocument/2006/relationships/hyperlink" Target="http://www.northcarolina.edu/apps/policy/index.php?pg=vs&amp;id=7166&amp;adde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hcarolina.edu/apps/policy/index.php?pg=vs&amp;id=7169&amp;added=1" TargetMode="External"/><Relationship Id="rId14" Type="http://schemas.openxmlformats.org/officeDocument/2006/relationships/hyperlink" Target="http://www.ncleg.net/gascripts/statutes/statutelookup.pl?statute=14-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F83B-010F-4241-84E6-68EA901D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4435</Words>
  <Characters>25280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29656</CharactersWithSpaces>
  <SharedDoc>false</SharedDoc>
  <HLinks>
    <vt:vector size="102" baseType="variant">
      <vt:variant>
        <vt:i4>6029419</vt:i4>
      </vt:variant>
      <vt:variant>
        <vt:i4>48</vt:i4>
      </vt:variant>
      <vt:variant>
        <vt:i4>0</vt:i4>
      </vt:variant>
      <vt:variant>
        <vt:i4>5</vt:i4>
      </vt:variant>
      <vt:variant>
        <vt:lpwstr>https://www.uncp.edu/sites/default/files/Images_Docs/Departments/Housing/docs/handbook.pdf</vt:lpwstr>
      </vt:variant>
      <vt:variant>
        <vt:lpwstr/>
      </vt:variant>
      <vt:variant>
        <vt:i4>2883706</vt:i4>
      </vt:variant>
      <vt:variant>
        <vt:i4>45</vt:i4>
      </vt:variant>
      <vt:variant>
        <vt:i4>0</vt:i4>
      </vt:variant>
      <vt:variant>
        <vt:i4>5</vt:i4>
      </vt:variant>
      <vt:variant>
        <vt:lpwstr>http://www.uncp.edu/student-services/information-technology/policies/doit-01-03-appropriate-use-policy-aup</vt:lpwstr>
      </vt:variant>
      <vt:variant>
        <vt:lpwstr/>
      </vt:variant>
      <vt:variant>
        <vt:i4>2949161</vt:i4>
      </vt:variant>
      <vt:variant>
        <vt:i4>42</vt:i4>
      </vt:variant>
      <vt:variant>
        <vt:i4>0</vt:i4>
      </vt:variant>
      <vt:variant>
        <vt:i4>5</vt:i4>
      </vt:variant>
      <vt:variant>
        <vt:lpwstr>https://websites.omegafi.com/omegaws/fipg/</vt:lpwstr>
      </vt:variant>
      <vt:variant>
        <vt:lpwstr/>
      </vt:variant>
      <vt:variant>
        <vt:i4>1769561</vt:i4>
      </vt:variant>
      <vt:variant>
        <vt:i4>39</vt:i4>
      </vt:variant>
      <vt:variant>
        <vt:i4>0</vt:i4>
      </vt:variant>
      <vt:variant>
        <vt:i4>5</vt:i4>
      </vt:variant>
      <vt:variant>
        <vt:lpwstr>https://www.uncp.edu/campus-life/student-conduct/student-handbook</vt:lpwstr>
      </vt:variant>
      <vt:variant>
        <vt:lpwstr/>
      </vt:variant>
      <vt:variant>
        <vt:i4>5701647</vt:i4>
      </vt:variant>
      <vt:variant>
        <vt:i4>36</vt:i4>
      </vt:variant>
      <vt:variant>
        <vt:i4>0</vt:i4>
      </vt:variant>
      <vt:variant>
        <vt:i4>5</vt:i4>
      </vt:variant>
      <vt:variant>
        <vt:lpwstr>https://www.uncp.edu/campus-life/housing-and-residence-life/resident-handbook</vt:lpwstr>
      </vt:variant>
      <vt:variant>
        <vt:lpwstr/>
      </vt:variant>
      <vt:variant>
        <vt:i4>6226011</vt:i4>
      </vt:variant>
      <vt:variant>
        <vt:i4>33</vt:i4>
      </vt:variant>
      <vt:variant>
        <vt:i4>0</vt:i4>
      </vt:variant>
      <vt:variant>
        <vt:i4>5</vt:i4>
      </vt:variant>
      <vt:variant>
        <vt:lpwstr>https://view.officeapps.live.com/op/view.aspx?src=https%3A%2F%2Fwww.uncp.edu%2Fsites%2Fdefault%2Ffiles%2Fpr%2Ffiles%2FPOL_08.00.05_AcceptableUsePol_CURRENT_2018-10-30.docx&amp;wdOrigin=BROWSELINK</vt:lpwstr>
      </vt:variant>
      <vt:variant>
        <vt:lpwstr/>
      </vt:variant>
      <vt:variant>
        <vt:i4>2752555</vt:i4>
      </vt:variant>
      <vt:variant>
        <vt:i4>30</vt:i4>
      </vt:variant>
      <vt:variant>
        <vt:i4>0</vt:i4>
      </vt:variant>
      <vt:variant>
        <vt:i4>5</vt:i4>
      </vt:variant>
      <vt:variant>
        <vt:lpwstr>https://www.uncp.edu/pr/pol-042501-drug-and-alcohol-policy</vt:lpwstr>
      </vt:variant>
      <vt:variant>
        <vt:lpwstr/>
      </vt:variant>
      <vt:variant>
        <vt:i4>3473535</vt:i4>
      </vt:variant>
      <vt:variant>
        <vt:i4>27</vt:i4>
      </vt:variant>
      <vt:variant>
        <vt:i4>0</vt:i4>
      </vt:variant>
      <vt:variant>
        <vt:i4>5</vt:i4>
      </vt:variant>
      <vt:variant>
        <vt:lpwstr>https://www.uncp.edu/pr/pol-042505-sexual-harassment-policy</vt:lpwstr>
      </vt:variant>
      <vt:variant>
        <vt:lpwstr/>
      </vt:variant>
      <vt:variant>
        <vt:i4>2293864</vt:i4>
      </vt:variant>
      <vt:variant>
        <vt:i4>24</vt:i4>
      </vt:variant>
      <vt:variant>
        <vt:i4>0</vt:i4>
      </vt:variant>
      <vt:variant>
        <vt:i4>5</vt:i4>
      </vt:variant>
      <vt:variant>
        <vt:lpwstr>https://www.uncp.edu/pr/reg-042504-sexual-harassment-regulation</vt:lpwstr>
      </vt:variant>
      <vt:variant>
        <vt:lpwstr/>
      </vt:variant>
      <vt:variant>
        <vt:i4>7995433</vt:i4>
      </vt:variant>
      <vt:variant>
        <vt:i4>21</vt:i4>
      </vt:variant>
      <vt:variant>
        <vt:i4>0</vt:i4>
      </vt:variant>
      <vt:variant>
        <vt:i4>5</vt:i4>
      </vt:variant>
      <vt:variant>
        <vt:lpwstr>https://www.uncp.edu/pr/pol-010501-bylaws-board-trustees-university-north-carolina-pembroke</vt:lpwstr>
      </vt:variant>
      <vt:variant>
        <vt:lpwstr/>
      </vt:variant>
      <vt:variant>
        <vt:i4>8061043</vt:i4>
      </vt:variant>
      <vt:variant>
        <vt:i4>18</vt:i4>
      </vt:variant>
      <vt:variant>
        <vt:i4>0</vt:i4>
      </vt:variant>
      <vt:variant>
        <vt:i4>5</vt:i4>
      </vt:variant>
      <vt:variant>
        <vt:lpwstr>http://www.ncleg.net/gascripts/statutes/statutelookup.pl?statute=14-292</vt:lpwstr>
      </vt:variant>
      <vt:variant>
        <vt:lpwstr/>
      </vt:variant>
      <vt:variant>
        <vt:i4>5898314</vt:i4>
      </vt:variant>
      <vt:variant>
        <vt:i4>15</vt:i4>
      </vt:variant>
      <vt:variant>
        <vt:i4>0</vt:i4>
      </vt:variant>
      <vt:variant>
        <vt:i4>5</vt:i4>
      </vt:variant>
      <vt:variant>
        <vt:lpwstr>http://www.ncleg.net/gascripts/statutes/statutelookup.pl?statute=14-269.2</vt:lpwstr>
      </vt:variant>
      <vt:variant>
        <vt:lpwstr/>
      </vt:variant>
      <vt:variant>
        <vt:i4>983067</vt:i4>
      </vt:variant>
      <vt:variant>
        <vt:i4>12</vt:i4>
      </vt:variant>
      <vt:variant>
        <vt:i4>0</vt:i4>
      </vt:variant>
      <vt:variant>
        <vt:i4>5</vt:i4>
      </vt:variant>
      <vt:variant>
        <vt:lpwstr>http://www.northcarolina.edu/apps/policy/index.php?pg=vs&amp;id=16246&amp;added=1</vt:lpwstr>
      </vt:variant>
      <vt:variant>
        <vt:lpwstr/>
      </vt:variant>
      <vt:variant>
        <vt:i4>3670061</vt:i4>
      </vt:variant>
      <vt:variant>
        <vt:i4>9</vt:i4>
      </vt:variant>
      <vt:variant>
        <vt:i4>0</vt:i4>
      </vt:variant>
      <vt:variant>
        <vt:i4>5</vt:i4>
      </vt:variant>
      <vt:variant>
        <vt:lpwstr>http://www.northcarolina.edu/apps/policy/index.php?pg=vs&amp;id=457&amp;added=1</vt:lpwstr>
      </vt:variant>
      <vt:variant>
        <vt:lpwstr/>
      </vt:variant>
      <vt:variant>
        <vt:i4>4194388</vt:i4>
      </vt:variant>
      <vt:variant>
        <vt:i4>6</vt:i4>
      </vt:variant>
      <vt:variant>
        <vt:i4>0</vt:i4>
      </vt:variant>
      <vt:variant>
        <vt:i4>5</vt:i4>
      </vt:variant>
      <vt:variant>
        <vt:lpwstr>http://www.northcarolina.edu/apps/policy/index.php?pg=vs&amp;id=7166&amp;added=1</vt:lpwstr>
      </vt:variant>
      <vt:variant>
        <vt:lpwstr/>
      </vt:variant>
      <vt:variant>
        <vt:i4>5177428</vt:i4>
      </vt:variant>
      <vt:variant>
        <vt:i4>3</vt:i4>
      </vt:variant>
      <vt:variant>
        <vt:i4>0</vt:i4>
      </vt:variant>
      <vt:variant>
        <vt:i4>5</vt:i4>
      </vt:variant>
      <vt:variant>
        <vt:lpwstr>http://www.northcarolina.edu/apps/policy/index.php?pg=vs&amp;id=7169&amp;added=1</vt:lpwstr>
      </vt:variant>
      <vt:variant>
        <vt:lpwstr/>
      </vt:variant>
      <vt:variant>
        <vt:i4>851996</vt:i4>
      </vt:variant>
      <vt:variant>
        <vt:i4>0</vt:i4>
      </vt:variant>
      <vt:variant>
        <vt:i4>0</vt:i4>
      </vt:variant>
      <vt:variant>
        <vt:i4>5</vt:i4>
      </vt:variant>
      <vt:variant>
        <vt:lpwstr>http://www.northcarolina.edu/apps/policy/index.php?pg=vs&amp;id=2&amp;added=1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2</cp:revision>
  <cp:lastPrinted>2016-05-31T14:32:00Z</cp:lastPrinted>
  <dcterms:created xsi:type="dcterms:W3CDTF">2022-01-28T20:53:00Z</dcterms:created>
  <dcterms:modified xsi:type="dcterms:W3CDTF">2022-01-28T20:53:00Z</dcterms:modified>
</cp:coreProperties>
</file>