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D188" w14:textId="77777777" w:rsidR="00E65C8A" w:rsidRPr="005C5E1B" w:rsidRDefault="00E65C8A" w:rsidP="001261E4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14:paraId="63F7FA3D" w14:textId="77777777" w:rsidR="00A50A08" w:rsidRPr="005C5E1B" w:rsidRDefault="001261E4" w:rsidP="001261E4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5C5E1B">
        <w:rPr>
          <w:b/>
          <w:sz w:val="20"/>
          <w:szCs w:val="20"/>
          <w:lang w:val="en-US"/>
        </w:rPr>
        <w:t xml:space="preserve">B.S. in </w:t>
      </w:r>
      <w:r w:rsidR="000B6D98" w:rsidRPr="005C5E1B">
        <w:rPr>
          <w:b/>
          <w:sz w:val="20"/>
          <w:szCs w:val="20"/>
          <w:lang w:val="en-US"/>
        </w:rPr>
        <w:t>Accounting</w:t>
      </w:r>
      <w:r w:rsidRPr="005C5E1B">
        <w:rPr>
          <w:b/>
          <w:sz w:val="20"/>
          <w:szCs w:val="20"/>
          <w:lang w:val="en-US"/>
        </w:rPr>
        <w:t xml:space="preserve"> Checklist</w:t>
      </w:r>
    </w:p>
    <w:p w14:paraId="3B47D9F7" w14:textId="465344E2" w:rsidR="001261E4" w:rsidRPr="005C5E1B" w:rsidRDefault="00085312" w:rsidP="00A33915">
      <w:pPr>
        <w:spacing w:after="0" w:line="240" w:lineRule="auto"/>
        <w:jc w:val="center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202</w:t>
      </w:r>
      <w:r w:rsidR="00CB1793" w:rsidRPr="005C5E1B">
        <w:rPr>
          <w:sz w:val="20"/>
          <w:szCs w:val="20"/>
          <w:lang w:val="en-US"/>
        </w:rPr>
        <w:t>2</w:t>
      </w:r>
      <w:r w:rsidRPr="005C5E1B">
        <w:rPr>
          <w:sz w:val="20"/>
          <w:szCs w:val="20"/>
          <w:lang w:val="en-US"/>
        </w:rPr>
        <w:t>-202</w:t>
      </w:r>
      <w:r w:rsidR="00CB1793" w:rsidRPr="005C5E1B">
        <w:rPr>
          <w:sz w:val="20"/>
          <w:szCs w:val="20"/>
          <w:lang w:val="en-US"/>
        </w:rPr>
        <w:t>3</w:t>
      </w:r>
      <w:r w:rsidR="001261E4" w:rsidRPr="005C5E1B">
        <w:rPr>
          <w:sz w:val="20"/>
          <w:szCs w:val="20"/>
          <w:lang w:val="en-US"/>
        </w:rPr>
        <w:t xml:space="preserve"> Catalog requirements</w:t>
      </w:r>
    </w:p>
    <w:p w14:paraId="4E81B079" w14:textId="77777777" w:rsidR="001261E4" w:rsidRPr="005C5E1B" w:rsidRDefault="001261E4" w:rsidP="00A33915">
      <w:pPr>
        <w:spacing w:before="180" w:after="0" w:line="240" w:lineRule="auto"/>
        <w:rPr>
          <w:b/>
          <w:sz w:val="20"/>
          <w:szCs w:val="20"/>
          <w:lang w:val="en-US"/>
        </w:rPr>
      </w:pPr>
      <w:r w:rsidRPr="005C5E1B">
        <w:rPr>
          <w:b/>
          <w:sz w:val="20"/>
          <w:szCs w:val="20"/>
          <w:lang w:val="en-US"/>
        </w:rPr>
        <w:t xml:space="preserve">General Education and Phys. Ed. Requirements </w:t>
      </w:r>
      <w:r w:rsidR="004704F3" w:rsidRPr="005C5E1B">
        <w:rPr>
          <w:b/>
          <w:sz w:val="20"/>
          <w:szCs w:val="20"/>
          <w:lang w:val="en-US"/>
        </w:rPr>
        <w:t>(</w:t>
      </w:r>
      <w:r w:rsidRPr="005C5E1B">
        <w:rPr>
          <w:b/>
          <w:sz w:val="20"/>
          <w:szCs w:val="20"/>
          <w:lang w:val="en-US"/>
        </w:rPr>
        <w:t>4</w:t>
      </w:r>
      <w:r w:rsidR="00F80742" w:rsidRPr="005C5E1B">
        <w:rPr>
          <w:b/>
          <w:sz w:val="20"/>
          <w:szCs w:val="20"/>
          <w:lang w:val="en-US"/>
        </w:rPr>
        <w:t>5</w:t>
      </w:r>
      <w:r w:rsidRPr="005C5E1B">
        <w:rPr>
          <w:b/>
          <w:sz w:val="20"/>
          <w:szCs w:val="20"/>
          <w:lang w:val="en-US"/>
        </w:rPr>
        <w:t xml:space="preserve"> semester hours</w:t>
      </w:r>
      <w:r w:rsidR="004704F3" w:rsidRPr="005C5E1B">
        <w:rPr>
          <w:b/>
          <w:sz w:val="20"/>
          <w:szCs w:val="20"/>
          <w:lang w:val="en-US"/>
        </w:rPr>
        <w:t>)</w:t>
      </w:r>
      <w:r w:rsidRPr="005C5E1B">
        <w:rPr>
          <w:b/>
          <w:sz w:val="20"/>
          <w:szCs w:val="20"/>
          <w:lang w:val="en-US"/>
        </w:rPr>
        <w:t>, including</w:t>
      </w:r>
    </w:p>
    <w:p w14:paraId="605BE055" w14:textId="77777777" w:rsidR="007D3A90" w:rsidRPr="005C5E1B" w:rsidRDefault="007D3A90" w:rsidP="001261E4">
      <w:pPr>
        <w:spacing w:after="0" w:line="240" w:lineRule="auto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Arts &amp; Humanities: PHI 2040 Ethics</w:t>
      </w:r>
    </w:p>
    <w:p w14:paraId="3FB9F692" w14:textId="77777777" w:rsidR="001261E4" w:rsidRPr="005C5E1B" w:rsidRDefault="00A66272" w:rsidP="001261E4">
      <w:pPr>
        <w:spacing w:after="0" w:line="240" w:lineRule="auto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</w:r>
      <w:r w:rsidR="001261E4" w:rsidRPr="005C5E1B">
        <w:rPr>
          <w:sz w:val="20"/>
          <w:szCs w:val="20"/>
          <w:lang w:val="en-US"/>
        </w:rPr>
        <w:t>Social Science: ECN 2020 Principles of Microeconomics</w:t>
      </w:r>
    </w:p>
    <w:p w14:paraId="5C3502C6" w14:textId="77777777" w:rsidR="007E7BF2" w:rsidRPr="005C5E1B" w:rsidRDefault="007E7BF2" w:rsidP="007E7BF2">
      <w:pPr>
        <w:spacing w:after="0" w:line="240" w:lineRule="auto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Social Science: PSY 1010 Introduction to Psychology</w:t>
      </w:r>
    </w:p>
    <w:p w14:paraId="78B8478F" w14:textId="77777777" w:rsidR="001261E4" w:rsidRPr="005C5E1B" w:rsidRDefault="00A66272" w:rsidP="007E7BF2">
      <w:pPr>
        <w:spacing w:after="0" w:line="240" w:lineRule="auto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</w:r>
      <w:r w:rsidR="001261E4" w:rsidRPr="005C5E1B">
        <w:rPr>
          <w:sz w:val="20"/>
          <w:szCs w:val="20"/>
          <w:lang w:val="en-US"/>
        </w:rPr>
        <w:t xml:space="preserve">Mathematics: </w:t>
      </w:r>
      <w:r w:rsidR="00A12E99" w:rsidRPr="005C5E1B">
        <w:rPr>
          <w:sz w:val="20"/>
          <w:szCs w:val="20"/>
          <w:lang w:val="en-US"/>
        </w:rPr>
        <w:t xml:space="preserve">   </w:t>
      </w:r>
      <w:r w:rsidR="001261E4" w:rsidRPr="005C5E1B">
        <w:rPr>
          <w:sz w:val="20"/>
          <w:szCs w:val="20"/>
          <w:lang w:val="en-US"/>
        </w:rPr>
        <w:t>MAT 1070 College Algebra</w:t>
      </w:r>
    </w:p>
    <w:p w14:paraId="509E2CCA" w14:textId="77777777" w:rsidR="001261E4" w:rsidRPr="005C5E1B" w:rsidRDefault="00A66272" w:rsidP="001261E4">
      <w:pPr>
        <w:spacing w:after="0" w:line="240" w:lineRule="auto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</w:r>
      <w:r w:rsidR="001261E4" w:rsidRPr="005C5E1B">
        <w:rPr>
          <w:sz w:val="20"/>
          <w:szCs w:val="20"/>
          <w:lang w:val="en-US"/>
        </w:rPr>
        <w:t>Gen. Ed. electives: ECN 2030 Principles of Macroeconomics</w:t>
      </w:r>
    </w:p>
    <w:p w14:paraId="5F291454" w14:textId="77777777" w:rsidR="001261E4" w:rsidRPr="005C5E1B" w:rsidRDefault="002721DB" w:rsidP="00A33915">
      <w:pPr>
        <w:spacing w:before="120" w:after="0" w:line="240" w:lineRule="auto"/>
        <w:rPr>
          <w:b/>
          <w:sz w:val="20"/>
          <w:szCs w:val="20"/>
          <w:lang w:val="en-US"/>
        </w:rPr>
      </w:pPr>
      <w:r w:rsidRPr="005C5E1B">
        <w:rPr>
          <w:b/>
          <w:sz w:val="20"/>
          <w:szCs w:val="20"/>
          <w:lang w:val="en-US"/>
        </w:rPr>
        <w:t>General Business Requirements</w:t>
      </w:r>
      <w:r w:rsidR="001261E4" w:rsidRPr="005C5E1B">
        <w:rPr>
          <w:b/>
          <w:sz w:val="20"/>
          <w:szCs w:val="20"/>
          <w:lang w:val="en-US"/>
        </w:rPr>
        <w:t xml:space="preserve"> </w:t>
      </w:r>
      <w:r w:rsidR="004704F3" w:rsidRPr="005C5E1B">
        <w:rPr>
          <w:b/>
          <w:sz w:val="20"/>
          <w:szCs w:val="20"/>
          <w:lang w:val="en-US"/>
        </w:rPr>
        <w:t>(</w:t>
      </w:r>
      <w:r w:rsidR="008E1355" w:rsidRPr="005C5E1B">
        <w:rPr>
          <w:b/>
          <w:sz w:val="20"/>
          <w:szCs w:val="20"/>
          <w:lang w:val="en-US"/>
        </w:rPr>
        <w:t>33</w:t>
      </w:r>
      <w:r w:rsidR="001261E4" w:rsidRPr="005C5E1B">
        <w:rPr>
          <w:b/>
          <w:sz w:val="20"/>
          <w:szCs w:val="20"/>
          <w:lang w:val="en-US"/>
        </w:rPr>
        <w:t xml:space="preserve"> semester hours</w:t>
      </w:r>
      <w:r w:rsidR="004704F3" w:rsidRPr="005C5E1B">
        <w:rPr>
          <w:b/>
          <w:sz w:val="20"/>
          <w:szCs w:val="20"/>
          <w:lang w:val="en-US"/>
        </w:rPr>
        <w:t>)</w:t>
      </w:r>
    </w:p>
    <w:p w14:paraId="45FDB747" w14:textId="77777777" w:rsidR="00A66272" w:rsidRPr="005C5E1B" w:rsidRDefault="00A66272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DSC 2090</w:t>
      </w:r>
      <w:r w:rsidRPr="005C5E1B">
        <w:rPr>
          <w:sz w:val="20"/>
          <w:szCs w:val="20"/>
          <w:lang w:val="en-US"/>
        </w:rPr>
        <w:tab/>
        <w:t>Spreadsheets &amp; Database Management</w:t>
      </w:r>
      <w:r w:rsidRPr="005C5E1B">
        <w:rPr>
          <w:sz w:val="20"/>
          <w:szCs w:val="20"/>
          <w:lang w:val="en-US"/>
        </w:rPr>
        <w:tab/>
        <w:t xml:space="preserve">(Prior </w:t>
      </w:r>
      <w:r w:rsidR="00A46265" w:rsidRPr="005C5E1B">
        <w:rPr>
          <w:sz w:val="20"/>
          <w:szCs w:val="20"/>
          <w:lang w:val="en-US"/>
        </w:rPr>
        <w:t>course in using</w:t>
      </w:r>
      <w:r w:rsidRPr="005C5E1B">
        <w:rPr>
          <w:sz w:val="20"/>
          <w:szCs w:val="20"/>
          <w:lang w:val="en-US"/>
        </w:rPr>
        <w:t xml:space="preserve"> business software recommended.)</w:t>
      </w:r>
    </w:p>
    <w:p w14:paraId="316CF3B0" w14:textId="50ED1CF5" w:rsidR="00A66272" w:rsidRPr="005C5E1B" w:rsidRDefault="00A66272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ACC 2270</w:t>
      </w:r>
      <w:r w:rsidRPr="005C5E1B">
        <w:rPr>
          <w:sz w:val="20"/>
          <w:szCs w:val="20"/>
          <w:lang w:val="en-US"/>
        </w:rPr>
        <w:tab/>
      </w:r>
      <w:r w:rsidR="008E1355" w:rsidRPr="005C5E1B">
        <w:rPr>
          <w:sz w:val="20"/>
          <w:szCs w:val="20"/>
          <w:lang w:val="en-US"/>
        </w:rPr>
        <w:t xml:space="preserve">Fund. of </w:t>
      </w:r>
      <w:r w:rsidRPr="005C5E1B">
        <w:rPr>
          <w:sz w:val="20"/>
          <w:szCs w:val="20"/>
          <w:lang w:val="en-US"/>
        </w:rPr>
        <w:t>Financial Accounting</w:t>
      </w:r>
      <w:r w:rsidR="008E1355" w:rsidRPr="005C5E1B">
        <w:rPr>
          <w:sz w:val="20"/>
          <w:szCs w:val="20"/>
          <w:lang w:val="en-US"/>
        </w:rPr>
        <w:t xml:space="preserve"> &amp; Reporting</w:t>
      </w:r>
      <w:r w:rsidRPr="005C5E1B">
        <w:rPr>
          <w:sz w:val="20"/>
          <w:szCs w:val="20"/>
          <w:lang w:val="en-US"/>
        </w:rPr>
        <w:tab/>
      </w:r>
      <w:r w:rsidR="00A74DD7" w:rsidRPr="005C5E1B">
        <w:rPr>
          <w:sz w:val="20"/>
          <w:szCs w:val="20"/>
          <w:lang w:val="en-US"/>
        </w:rPr>
        <w:t>MAT 1070</w:t>
      </w:r>
      <w:r w:rsidR="00132540">
        <w:rPr>
          <w:sz w:val="20"/>
          <w:szCs w:val="20"/>
          <w:lang w:val="en-US"/>
        </w:rPr>
        <w:t xml:space="preserve"> </w:t>
      </w:r>
      <w:r w:rsidR="00132540" w:rsidRPr="00201332">
        <w:rPr>
          <w:sz w:val="20"/>
          <w:szCs w:val="20"/>
          <w:lang w:val="en-US"/>
        </w:rPr>
        <w:t>or higher MAT course</w:t>
      </w:r>
    </w:p>
    <w:p w14:paraId="3BCD790F" w14:textId="77777777" w:rsidR="00A66272" w:rsidRPr="005C5E1B" w:rsidRDefault="00A66272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ACC 2280</w:t>
      </w:r>
      <w:r w:rsidRPr="005C5E1B">
        <w:rPr>
          <w:sz w:val="20"/>
          <w:szCs w:val="20"/>
          <w:lang w:val="en-US"/>
        </w:rPr>
        <w:tab/>
      </w:r>
      <w:r w:rsidR="008E1355" w:rsidRPr="005C5E1B">
        <w:rPr>
          <w:sz w:val="20"/>
          <w:szCs w:val="20"/>
          <w:lang w:val="en-US"/>
        </w:rPr>
        <w:t xml:space="preserve">Accounting Tools for </w:t>
      </w:r>
      <w:r w:rsidRPr="005C5E1B">
        <w:rPr>
          <w:sz w:val="20"/>
          <w:szCs w:val="20"/>
          <w:lang w:val="en-US"/>
        </w:rPr>
        <w:t xml:space="preserve">Managerial </w:t>
      </w:r>
      <w:r w:rsidR="008E1355" w:rsidRPr="005C5E1B">
        <w:rPr>
          <w:sz w:val="20"/>
          <w:szCs w:val="20"/>
          <w:lang w:val="en-US"/>
        </w:rPr>
        <w:t>Decisions</w:t>
      </w:r>
      <w:r w:rsidRPr="005C5E1B">
        <w:rPr>
          <w:sz w:val="20"/>
          <w:szCs w:val="20"/>
          <w:lang w:val="en-US"/>
        </w:rPr>
        <w:tab/>
        <w:t>C or better in ACC 2270</w:t>
      </w:r>
    </w:p>
    <w:p w14:paraId="54AA1149" w14:textId="77777777" w:rsidR="00B309D9" w:rsidRPr="005C5E1B" w:rsidRDefault="00B309D9" w:rsidP="00B309D9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BLAW2150</w:t>
      </w:r>
      <w:r w:rsidRPr="005C5E1B">
        <w:rPr>
          <w:sz w:val="20"/>
          <w:szCs w:val="20"/>
          <w:lang w:val="en-US"/>
        </w:rPr>
        <w:tab/>
      </w:r>
      <w:r w:rsidR="00545D7A" w:rsidRPr="005C5E1B">
        <w:rPr>
          <w:sz w:val="20"/>
          <w:szCs w:val="20"/>
          <w:lang w:val="en-US"/>
        </w:rPr>
        <w:t>Legal &amp; Ethical Issues in the Business Environment</w:t>
      </w:r>
    </w:p>
    <w:p w14:paraId="1B65F962" w14:textId="77777777" w:rsidR="00A66272" w:rsidRPr="005C5E1B" w:rsidRDefault="00A66272" w:rsidP="00B309D9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MGT 3060</w:t>
      </w:r>
      <w:r w:rsidRPr="005C5E1B">
        <w:rPr>
          <w:sz w:val="20"/>
          <w:szCs w:val="20"/>
          <w:lang w:val="en-US"/>
        </w:rPr>
        <w:tab/>
        <w:t>Organization &amp; Management</w:t>
      </w:r>
    </w:p>
    <w:p w14:paraId="321CF29A" w14:textId="77777777" w:rsidR="00A66272" w:rsidRPr="005C5E1B" w:rsidRDefault="00A66272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MKT 3120</w:t>
      </w:r>
      <w:r w:rsidRPr="005C5E1B">
        <w:rPr>
          <w:sz w:val="20"/>
          <w:szCs w:val="20"/>
          <w:lang w:val="en-US"/>
        </w:rPr>
        <w:tab/>
        <w:t>Principles of Marketing</w:t>
      </w:r>
    </w:p>
    <w:p w14:paraId="1B93DB29" w14:textId="77777777" w:rsidR="00EA39CD" w:rsidRPr="005C5E1B" w:rsidRDefault="00EA39CD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MGT 3030</w:t>
      </w:r>
      <w:r w:rsidRPr="005C5E1B">
        <w:rPr>
          <w:sz w:val="20"/>
          <w:szCs w:val="20"/>
          <w:lang w:val="en-US"/>
        </w:rPr>
        <w:tab/>
        <w:t>Business Communications</w:t>
      </w:r>
      <w:r w:rsidRPr="005C5E1B">
        <w:rPr>
          <w:sz w:val="20"/>
          <w:szCs w:val="20"/>
          <w:lang w:val="en-US"/>
        </w:rPr>
        <w:tab/>
        <w:t>C or better in ENG 1060</w:t>
      </w:r>
    </w:p>
    <w:p w14:paraId="124B65E0" w14:textId="77777777" w:rsidR="00A66272" w:rsidRPr="005C5E1B" w:rsidRDefault="00A66272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proofErr w:type="gramStart"/>
      <w:r w:rsidRPr="005C5E1B">
        <w:rPr>
          <w:sz w:val="20"/>
          <w:szCs w:val="20"/>
          <w:lang w:val="en-US"/>
        </w:rPr>
        <w:t>[  ]</w:t>
      </w:r>
      <w:proofErr w:type="gramEnd"/>
      <w:r w:rsidRPr="005C5E1B">
        <w:rPr>
          <w:sz w:val="20"/>
          <w:szCs w:val="20"/>
          <w:lang w:val="en-US"/>
        </w:rPr>
        <w:tab/>
        <w:t>DSC 31</w:t>
      </w:r>
      <w:r w:rsidR="006274DF" w:rsidRPr="005C5E1B">
        <w:rPr>
          <w:sz w:val="20"/>
          <w:szCs w:val="20"/>
          <w:lang w:val="en-US"/>
        </w:rPr>
        <w:t>8</w:t>
      </w:r>
      <w:r w:rsidRPr="005C5E1B">
        <w:rPr>
          <w:sz w:val="20"/>
          <w:szCs w:val="20"/>
          <w:lang w:val="en-US"/>
        </w:rPr>
        <w:t>0</w:t>
      </w:r>
      <w:r w:rsidRPr="005C5E1B">
        <w:rPr>
          <w:sz w:val="20"/>
          <w:szCs w:val="20"/>
          <w:lang w:val="en-US"/>
        </w:rPr>
        <w:tab/>
      </w:r>
      <w:r w:rsidR="000B2FCA" w:rsidRPr="005C5E1B">
        <w:rPr>
          <w:sz w:val="20"/>
          <w:szCs w:val="20"/>
          <w:lang w:val="en-US"/>
        </w:rPr>
        <w:t xml:space="preserve">Applied </w:t>
      </w:r>
      <w:r w:rsidRPr="005C5E1B">
        <w:rPr>
          <w:sz w:val="20"/>
          <w:szCs w:val="20"/>
          <w:lang w:val="en-US"/>
        </w:rPr>
        <w:t>Business Statistics</w:t>
      </w:r>
      <w:r w:rsidRPr="005C5E1B">
        <w:rPr>
          <w:sz w:val="20"/>
          <w:szCs w:val="20"/>
          <w:lang w:val="en-US"/>
        </w:rPr>
        <w:tab/>
        <w:t>C or better in MAT 1070 or in a higher level MAT course.</w:t>
      </w:r>
    </w:p>
    <w:p w14:paraId="718FFBC4" w14:textId="77777777" w:rsidR="00A66272" w:rsidRPr="005C5E1B" w:rsidRDefault="00A66272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DSC 31</w:t>
      </w:r>
      <w:r w:rsidR="006274DF" w:rsidRPr="005C5E1B">
        <w:rPr>
          <w:sz w:val="20"/>
          <w:szCs w:val="20"/>
          <w:lang w:val="en-US"/>
        </w:rPr>
        <w:t>9</w:t>
      </w:r>
      <w:r w:rsidRPr="005C5E1B">
        <w:rPr>
          <w:sz w:val="20"/>
          <w:szCs w:val="20"/>
          <w:lang w:val="en-US"/>
        </w:rPr>
        <w:t>0</w:t>
      </w:r>
      <w:r w:rsidRPr="005C5E1B">
        <w:rPr>
          <w:sz w:val="20"/>
          <w:szCs w:val="20"/>
          <w:lang w:val="en-US"/>
        </w:rPr>
        <w:tab/>
      </w:r>
      <w:r w:rsidR="000B2FCA" w:rsidRPr="005C5E1B">
        <w:rPr>
          <w:sz w:val="20"/>
          <w:szCs w:val="20"/>
          <w:lang w:val="en-US"/>
        </w:rPr>
        <w:t>Business</w:t>
      </w:r>
      <w:r w:rsidR="006274DF" w:rsidRPr="005C5E1B">
        <w:rPr>
          <w:sz w:val="20"/>
          <w:szCs w:val="20"/>
          <w:lang w:val="en-US"/>
        </w:rPr>
        <w:t xml:space="preserve"> Analytics</w:t>
      </w:r>
      <w:r w:rsidRPr="005C5E1B">
        <w:rPr>
          <w:sz w:val="20"/>
          <w:szCs w:val="20"/>
          <w:lang w:val="en-US"/>
        </w:rPr>
        <w:tab/>
        <w:t>C or better in DSC 31</w:t>
      </w:r>
      <w:r w:rsidR="006274DF" w:rsidRPr="005C5E1B">
        <w:rPr>
          <w:sz w:val="20"/>
          <w:szCs w:val="20"/>
          <w:lang w:val="en-US"/>
        </w:rPr>
        <w:t>8</w:t>
      </w:r>
      <w:r w:rsidRPr="005C5E1B">
        <w:rPr>
          <w:sz w:val="20"/>
          <w:szCs w:val="20"/>
          <w:lang w:val="en-US"/>
        </w:rPr>
        <w:t>0</w:t>
      </w:r>
    </w:p>
    <w:p w14:paraId="3BBA93A7" w14:textId="77777777" w:rsidR="004B6EA7" w:rsidRPr="005C5E1B" w:rsidRDefault="00A66272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</w:r>
      <w:r w:rsidR="00786431" w:rsidRPr="005C5E1B">
        <w:rPr>
          <w:sz w:val="20"/>
          <w:szCs w:val="20"/>
          <w:lang w:val="en-US"/>
        </w:rPr>
        <w:t xml:space="preserve">FIN </w:t>
      </w:r>
      <w:r w:rsidR="00037E6B" w:rsidRPr="005C5E1B">
        <w:rPr>
          <w:sz w:val="20"/>
          <w:szCs w:val="20"/>
          <w:lang w:val="en-US"/>
        </w:rPr>
        <w:t xml:space="preserve">  </w:t>
      </w:r>
      <w:r w:rsidR="00786431" w:rsidRPr="005C5E1B">
        <w:rPr>
          <w:sz w:val="20"/>
          <w:szCs w:val="20"/>
          <w:lang w:val="en-US"/>
        </w:rPr>
        <w:t>3100</w:t>
      </w:r>
      <w:r w:rsidR="00786431" w:rsidRPr="005C5E1B">
        <w:rPr>
          <w:sz w:val="20"/>
          <w:szCs w:val="20"/>
          <w:lang w:val="en-US"/>
        </w:rPr>
        <w:tab/>
        <w:t>Business Finance</w:t>
      </w:r>
      <w:r w:rsidR="00786431" w:rsidRPr="005C5E1B">
        <w:rPr>
          <w:sz w:val="20"/>
          <w:szCs w:val="20"/>
          <w:lang w:val="en-US"/>
        </w:rPr>
        <w:tab/>
      </w:r>
      <w:r w:rsidR="00E10F88" w:rsidRPr="005C5E1B">
        <w:rPr>
          <w:sz w:val="20"/>
          <w:szCs w:val="20"/>
          <w:lang w:val="en-US"/>
        </w:rPr>
        <w:t>one of {</w:t>
      </w:r>
      <w:r w:rsidR="004B6EA7" w:rsidRPr="005C5E1B">
        <w:rPr>
          <w:sz w:val="20"/>
          <w:szCs w:val="20"/>
          <w:lang w:val="en-US"/>
        </w:rPr>
        <w:t>DSC 2090 or DSC 1590</w:t>
      </w:r>
      <w:r w:rsidR="00E10F88" w:rsidRPr="005C5E1B">
        <w:rPr>
          <w:sz w:val="20"/>
          <w:szCs w:val="20"/>
          <w:lang w:val="en-US"/>
        </w:rPr>
        <w:t>}</w:t>
      </w:r>
      <w:r w:rsidR="004B6EA7" w:rsidRPr="005C5E1B">
        <w:rPr>
          <w:sz w:val="20"/>
          <w:szCs w:val="20"/>
          <w:lang w:val="en-US"/>
        </w:rPr>
        <w:t xml:space="preserve"> and</w:t>
      </w:r>
    </w:p>
    <w:p w14:paraId="7FBF3479" w14:textId="77777777" w:rsidR="00A66272" w:rsidRPr="005C5E1B" w:rsidRDefault="004B6EA7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</w:r>
      <w:r w:rsidR="00786431" w:rsidRPr="005C5E1B">
        <w:rPr>
          <w:sz w:val="20"/>
          <w:szCs w:val="20"/>
          <w:lang w:val="en-US"/>
        </w:rPr>
        <w:t>Cs or better in MAT 1070, in ACC 2270, and in DSC 31</w:t>
      </w:r>
      <w:r w:rsidR="00443D4C" w:rsidRPr="005C5E1B">
        <w:rPr>
          <w:sz w:val="20"/>
          <w:szCs w:val="20"/>
          <w:lang w:val="en-US"/>
        </w:rPr>
        <w:t>8</w:t>
      </w:r>
      <w:r w:rsidR="00786431" w:rsidRPr="005C5E1B">
        <w:rPr>
          <w:sz w:val="20"/>
          <w:szCs w:val="20"/>
          <w:lang w:val="en-US"/>
        </w:rPr>
        <w:t>0</w:t>
      </w:r>
    </w:p>
    <w:p w14:paraId="654CF8BF" w14:textId="77777777" w:rsidR="00786431" w:rsidRPr="005C5E1B" w:rsidRDefault="00A66272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</w:r>
      <w:r w:rsidR="00786431" w:rsidRPr="005C5E1B">
        <w:rPr>
          <w:sz w:val="20"/>
          <w:szCs w:val="20"/>
          <w:lang w:val="en-US"/>
        </w:rPr>
        <w:t>MGT 4660</w:t>
      </w:r>
      <w:r w:rsidR="00786431" w:rsidRPr="005C5E1B">
        <w:rPr>
          <w:sz w:val="20"/>
          <w:szCs w:val="20"/>
          <w:lang w:val="en-US"/>
        </w:rPr>
        <w:tab/>
        <w:t>Business Strategy</w:t>
      </w:r>
      <w:r w:rsidR="00786431" w:rsidRPr="005C5E1B">
        <w:rPr>
          <w:sz w:val="20"/>
          <w:szCs w:val="20"/>
          <w:lang w:val="en-US"/>
        </w:rPr>
        <w:tab/>
        <w:t xml:space="preserve">MGT 3030 and </w:t>
      </w:r>
      <w:r w:rsidR="00545D7A" w:rsidRPr="005C5E1B">
        <w:rPr>
          <w:sz w:val="20"/>
          <w:szCs w:val="20"/>
          <w:lang w:val="en-US"/>
        </w:rPr>
        <w:t>one of {MGT 4410 or ACC 3310} and</w:t>
      </w:r>
    </w:p>
    <w:p w14:paraId="54EF9BB7" w14:textId="77777777" w:rsidR="00A66272" w:rsidRPr="005C5E1B" w:rsidRDefault="00786431" w:rsidP="00BC2E01">
      <w:pPr>
        <w:tabs>
          <w:tab w:val="left" w:pos="450"/>
          <w:tab w:val="left" w:pos="1710"/>
          <w:tab w:val="left" w:pos="5760"/>
        </w:tabs>
        <w:spacing w:after="0" w:line="240" w:lineRule="auto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  <w:t>Cs or better in MGT 3060, MKT 3120 and in FIN 3100</w:t>
      </w:r>
    </w:p>
    <w:p w14:paraId="07359DA4" w14:textId="77777777" w:rsidR="001261E4" w:rsidRPr="005C5E1B" w:rsidRDefault="000B6D98" w:rsidP="00545D7A">
      <w:pPr>
        <w:spacing w:before="60" w:after="0" w:line="240" w:lineRule="auto"/>
        <w:rPr>
          <w:b/>
          <w:sz w:val="20"/>
          <w:szCs w:val="20"/>
          <w:lang w:val="en-US"/>
        </w:rPr>
      </w:pPr>
      <w:r w:rsidRPr="005C5E1B">
        <w:rPr>
          <w:b/>
          <w:sz w:val="20"/>
          <w:szCs w:val="20"/>
          <w:lang w:val="en-US"/>
        </w:rPr>
        <w:t>Accounting</w:t>
      </w:r>
      <w:r w:rsidR="004704F3" w:rsidRPr="005C5E1B">
        <w:rPr>
          <w:b/>
          <w:sz w:val="20"/>
          <w:szCs w:val="20"/>
          <w:lang w:val="en-US"/>
        </w:rPr>
        <w:t xml:space="preserve"> Requirements (</w:t>
      </w:r>
      <w:r w:rsidRPr="005C5E1B">
        <w:rPr>
          <w:b/>
          <w:sz w:val="20"/>
          <w:szCs w:val="20"/>
          <w:lang w:val="en-US"/>
        </w:rPr>
        <w:t>30</w:t>
      </w:r>
      <w:r w:rsidR="004704F3" w:rsidRPr="005C5E1B">
        <w:rPr>
          <w:b/>
          <w:sz w:val="20"/>
          <w:szCs w:val="20"/>
          <w:lang w:val="en-US"/>
        </w:rPr>
        <w:t xml:space="preserve"> semester hours)</w:t>
      </w:r>
    </w:p>
    <w:p w14:paraId="2EED4E1B" w14:textId="77777777" w:rsidR="00BC2E01" w:rsidRPr="005C5E1B" w:rsidRDefault="00BC2E01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</w:r>
      <w:r w:rsidR="000B6D98" w:rsidRPr="005C5E1B">
        <w:rPr>
          <w:sz w:val="20"/>
          <w:szCs w:val="20"/>
          <w:lang w:val="en-US"/>
        </w:rPr>
        <w:t>ACC 3210</w:t>
      </w:r>
      <w:r w:rsidRPr="005C5E1B">
        <w:rPr>
          <w:sz w:val="20"/>
          <w:szCs w:val="20"/>
          <w:lang w:val="en-US"/>
        </w:rPr>
        <w:tab/>
      </w:r>
      <w:r w:rsidR="008E1355" w:rsidRPr="005C5E1B">
        <w:rPr>
          <w:sz w:val="20"/>
          <w:szCs w:val="20"/>
          <w:lang w:val="en-US"/>
        </w:rPr>
        <w:t xml:space="preserve">Financial Reporting and Analysis </w:t>
      </w:r>
      <w:r w:rsidR="000B6D98" w:rsidRPr="005C5E1B">
        <w:rPr>
          <w:sz w:val="20"/>
          <w:szCs w:val="20"/>
          <w:lang w:val="en-US"/>
        </w:rPr>
        <w:t>I</w:t>
      </w:r>
      <w:r w:rsidR="000B6D98" w:rsidRPr="005C5E1B">
        <w:rPr>
          <w:sz w:val="20"/>
          <w:szCs w:val="20"/>
          <w:lang w:val="en-US"/>
        </w:rPr>
        <w:tab/>
        <w:t>C or better in ACC 2270</w:t>
      </w:r>
    </w:p>
    <w:p w14:paraId="60DA3E1E" w14:textId="7C08F707" w:rsidR="00BC2E01" w:rsidRPr="005C5E1B" w:rsidRDefault="00BC2E01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</w:r>
      <w:r w:rsidR="000B6D98" w:rsidRPr="005C5E1B">
        <w:rPr>
          <w:sz w:val="20"/>
          <w:szCs w:val="20"/>
          <w:lang w:val="en-US"/>
        </w:rPr>
        <w:t>ACC 3220</w:t>
      </w:r>
      <w:r w:rsidRPr="005C5E1B">
        <w:rPr>
          <w:sz w:val="20"/>
          <w:szCs w:val="20"/>
          <w:lang w:val="en-US"/>
        </w:rPr>
        <w:tab/>
      </w:r>
      <w:r w:rsidR="008E1355" w:rsidRPr="005C5E1B">
        <w:rPr>
          <w:sz w:val="20"/>
          <w:szCs w:val="20"/>
          <w:lang w:val="en-US"/>
        </w:rPr>
        <w:t>Financial Reporting and Analysis</w:t>
      </w:r>
      <w:r w:rsidR="000B6D98" w:rsidRPr="005C5E1B">
        <w:rPr>
          <w:sz w:val="20"/>
          <w:szCs w:val="20"/>
          <w:lang w:val="en-US"/>
        </w:rPr>
        <w:t xml:space="preserve"> II</w:t>
      </w:r>
      <w:r w:rsidR="000B6D98" w:rsidRPr="005C5E1B">
        <w:rPr>
          <w:sz w:val="20"/>
          <w:szCs w:val="20"/>
          <w:lang w:val="en-US"/>
        </w:rPr>
        <w:tab/>
        <w:t>C- or better in ACC 3210</w:t>
      </w:r>
    </w:p>
    <w:p w14:paraId="7EF9D3F5" w14:textId="18E61989" w:rsidR="005C5E1B" w:rsidRPr="005C5E1B" w:rsidRDefault="005C5E1B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ACC 3230</w:t>
      </w:r>
      <w:r w:rsidRPr="005C5E1B">
        <w:rPr>
          <w:sz w:val="20"/>
          <w:szCs w:val="20"/>
          <w:lang w:val="en-US"/>
        </w:rPr>
        <w:tab/>
        <w:t>Financial Reporting and Analysis III</w:t>
      </w:r>
      <w:r w:rsidRPr="005C5E1B">
        <w:rPr>
          <w:sz w:val="20"/>
          <w:szCs w:val="20"/>
          <w:lang w:val="en-US"/>
        </w:rPr>
        <w:tab/>
      </w:r>
      <w:r w:rsidRPr="00201332">
        <w:rPr>
          <w:sz w:val="20"/>
          <w:szCs w:val="20"/>
          <w:lang w:val="en-US"/>
        </w:rPr>
        <w:t>ACC 3220</w:t>
      </w:r>
    </w:p>
    <w:p w14:paraId="2F8DFCB6" w14:textId="77777777" w:rsidR="00BC2E01" w:rsidRPr="005C5E1B" w:rsidRDefault="00BC2E01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proofErr w:type="gramStart"/>
      <w:r w:rsidRPr="005C5E1B">
        <w:rPr>
          <w:sz w:val="20"/>
          <w:szCs w:val="20"/>
          <w:lang w:val="en-US"/>
        </w:rPr>
        <w:t>[  ]</w:t>
      </w:r>
      <w:proofErr w:type="gramEnd"/>
      <w:r w:rsidRPr="005C5E1B">
        <w:rPr>
          <w:sz w:val="20"/>
          <w:szCs w:val="20"/>
          <w:lang w:val="en-US"/>
        </w:rPr>
        <w:tab/>
      </w:r>
      <w:r w:rsidR="000B6D98" w:rsidRPr="005C5E1B">
        <w:rPr>
          <w:sz w:val="20"/>
          <w:szCs w:val="20"/>
          <w:lang w:val="en-US"/>
        </w:rPr>
        <w:t>ACC 3310</w:t>
      </w:r>
      <w:r w:rsidRPr="005C5E1B">
        <w:rPr>
          <w:sz w:val="20"/>
          <w:szCs w:val="20"/>
          <w:lang w:val="en-US"/>
        </w:rPr>
        <w:tab/>
      </w:r>
      <w:r w:rsidR="00E70F63" w:rsidRPr="005C5E1B">
        <w:rPr>
          <w:sz w:val="20"/>
          <w:szCs w:val="20"/>
          <w:lang w:val="en-US"/>
        </w:rPr>
        <w:t>Cost Analysis &amp; the Decision Making</w:t>
      </w:r>
      <w:r w:rsidRPr="005C5E1B">
        <w:rPr>
          <w:sz w:val="20"/>
          <w:szCs w:val="20"/>
          <w:lang w:val="en-US"/>
        </w:rPr>
        <w:tab/>
      </w:r>
      <w:r w:rsidR="000B6D98" w:rsidRPr="005C5E1B">
        <w:rPr>
          <w:sz w:val="20"/>
          <w:szCs w:val="20"/>
          <w:lang w:val="en-US"/>
        </w:rPr>
        <w:t>C or better in ACC 2280</w:t>
      </w:r>
    </w:p>
    <w:p w14:paraId="75249699" w14:textId="77777777" w:rsidR="00E70F63" w:rsidRPr="005C5E1B" w:rsidRDefault="00E70F63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  <w:t>Process</w:t>
      </w:r>
    </w:p>
    <w:p w14:paraId="17B26C89" w14:textId="77777777" w:rsidR="00BC2E01" w:rsidRPr="005C5E1B" w:rsidRDefault="00BC2E01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</w:r>
      <w:r w:rsidR="008E1355" w:rsidRPr="005C5E1B">
        <w:rPr>
          <w:sz w:val="20"/>
          <w:szCs w:val="20"/>
          <w:lang w:val="en-US"/>
        </w:rPr>
        <w:t>ACC 4130</w:t>
      </w:r>
      <w:r w:rsidR="008E1355" w:rsidRPr="005C5E1B">
        <w:rPr>
          <w:sz w:val="20"/>
          <w:szCs w:val="20"/>
          <w:lang w:val="en-US"/>
        </w:rPr>
        <w:tab/>
        <w:t>Accounting Info.</w:t>
      </w:r>
      <w:r w:rsidR="000B6D98" w:rsidRPr="005C5E1B">
        <w:rPr>
          <w:sz w:val="20"/>
          <w:szCs w:val="20"/>
          <w:lang w:val="en-US"/>
        </w:rPr>
        <w:t xml:space="preserve"> Sys</w:t>
      </w:r>
      <w:r w:rsidR="008E1355" w:rsidRPr="005C5E1B">
        <w:rPr>
          <w:sz w:val="20"/>
          <w:szCs w:val="20"/>
          <w:lang w:val="en-US"/>
        </w:rPr>
        <w:t xml:space="preserve"> &amp; Data Analysis</w:t>
      </w:r>
      <w:r w:rsidR="000B6D98" w:rsidRPr="005C5E1B">
        <w:rPr>
          <w:sz w:val="20"/>
          <w:szCs w:val="20"/>
          <w:lang w:val="en-US"/>
        </w:rPr>
        <w:tab/>
      </w:r>
      <w:r w:rsidR="00712833" w:rsidRPr="005C5E1B">
        <w:rPr>
          <w:sz w:val="20"/>
          <w:szCs w:val="20"/>
          <w:lang w:val="en-US"/>
        </w:rPr>
        <w:t xml:space="preserve">DSC 2090, ACC 3310 (may be concurrent </w:t>
      </w:r>
      <w:r w:rsidR="00C02C89" w:rsidRPr="005C5E1B">
        <w:rPr>
          <w:sz w:val="20"/>
          <w:szCs w:val="20"/>
          <w:lang w:val="en-US"/>
        </w:rPr>
        <w:t xml:space="preserve">with </w:t>
      </w:r>
      <w:r w:rsidR="00712833" w:rsidRPr="005C5E1B">
        <w:rPr>
          <w:sz w:val="20"/>
          <w:szCs w:val="20"/>
          <w:lang w:val="en-US"/>
        </w:rPr>
        <w:t>ACC 4130)</w:t>
      </w:r>
      <w:r w:rsidR="00596E0E" w:rsidRPr="005C5E1B">
        <w:rPr>
          <w:sz w:val="20"/>
          <w:szCs w:val="20"/>
          <w:lang w:val="en-US"/>
        </w:rPr>
        <w:t xml:space="preserve"> </w:t>
      </w:r>
    </w:p>
    <w:p w14:paraId="32FA8E79" w14:textId="18DC9F4D" w:rsidR="00BC2E01" w:rsidRPr="005C5E1B" w:rsidRDefault="00BC2E01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</w:r>
      <w:r w:rsidR="00712833" w:rsidRPr="005C5E1B">
        <w:rPr>
          <w:sz w:val="20"/>
          <w:szCs w:val="20"/>
          <w:lang w:val="en-US"/>
        </w:rPr>
        <w:t>ACC 4170</w:t>
      </w:r>
      <w:r w:rsidR="00712833" w:rsidRPr="005C5E1B">
        <w:rPr>
          <w:sz w:val="20"/>
          <w:szCs w:val="20"/>
          <w:lang w:val="en-US"/>
        </w:rPr>
        <w:tab/>
      </w:r>
      <w:r w:rsidR="00E70F63" w:rsidRPr="005C5E1B">
        <w:rPr>
          <w:sz w:val="20"/>
          <w:szCs w:val="20"/>
          <w:lang w:val="en-US"/>
        </w:rPr>
        <w:t>Tax Planning for Individuals &amp; Related</w:t>
      </w:r>
      <w:r w:rsidR="00712833" w:rsidRPr="005C5E1B">
        <w:rPr>
          <w:sz w:val="20"/>
          <w:szCs w:val="20"/>
          <w:lang w:val="en-US"/>
        </w:rPr>
        <w:tab/>
        <w:t xml:space="preserve">ACC </w:t>
      </w:r>
      <w:r w:rsidR="00992501" w:rsidRPr="005C5E1B">
        <w:rPr>
          <w:sz w:val="20"/>
          <w:szCs w:val="20"/>
          <w:lang w:val="en-US"/>
        </w:rPr>
        <w:t>3220</w:t>
      </w:r>
    </w:p>
    <w:p w14:paraId="51389578" w14:textId="77777777" w:rsidR="00E70F63" w:rsidRPr="005C5E1B" w:rsidRDefault="00E70F63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  <w:t>Ethical Issues</w:t>
      </w:r>
    </w:p>
    <w:p w14:paraId="02CAEA73" w14:textId="77777777" w:rsidR="00C2463E" w:rsidRPr="005C5E1B" w:rsidRDefault="00712833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ACC 4180</w:t>
      </w:r>
      <w:r w:rsidRPr="005C5E1B">
        <w:rPr>
          <w:sz w:val="20"/>
          <w:szCs w:val="20"/>
          <w:lang w:val="en-US"/>
        </w:rPr>
        <w:tab/>
      </w:r>
      <w:r w:rsidR="00E70F63" w:rsidRPr="005C5E1B">
        <w:rPr>
          <w:sz w:val="20"/>
          <w:szCs w:val="20"/>
          <w:lang w:val="en-US"/>
        </w:rPr>
        <w:t>Tax Planning for Business Entities and</w:t>
      </w:r>
      <w:r w:rsidRPr="005C5E1B">
        <w:rPr>
          <w:sz w:val="20"/>
          <w:szCs w:val="20"/>
          <w:lang w:val="en-US"/>
        </w:rPr>
        <w:tab/>
        <w:t>ACC 4170</w:t>
      </w:r>
    </w:p>
    <w:p w14:paraId="3D90E6B0" w14:textId="77777777" w:rsidR="00E70F63" w:rsidRPr="005C5E1B" w:rsidRDefault="00E70F63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  <w:t>Related Ethical Issues</w:t>
      </w:r>
    </w:p>
    <w:p w14:paraId="7AEECE85" w14:textId="5C248333" w:rsidR="00712833" w:rsidRPr="005C5E1B" w:rsidRDefault="00712833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ACC 42</w:t>
      </w:r>
      <w:r w:rsidR="00EA4C7E" w:rsidRPr="005C5E1B">
        <w:rPr>
          <w:sz w:val="20"/>
          <w:szCs w:val="20"/>
          <w:lang w:val="en-US"/>
        </w:rPr>
        <w:t>20</w:t>
      </w:r>
      <w:r w:rsidR="00EA4C7E" w:rsidRPr="005C5E1B">
        <w:rPr>
          <w:sz w:val="20"/>
          <w:szCs w:val="20"/>
          <w:lang w:val="en-US"/>
        </w:rPr>
        <w:tab/>
      </w:r>
      <w:r w:rsidR="00E70F63" w:rsidRPr="005C5E1B">
        <w:rPr>
          <w:sz w:val="20"/>
          <w:szCs w:val="20"/>
          <w:lang w:val="en-US"/>
        </w:rPr>
        <w:t>Financial Reporting for Complex Business</w:t>
      </w:r>
      <w:r w:rsidRPr="005C5E1B">
        <w:rPr>
          <w:sz w:val="20"/>
          <w:szCs w:val="20"/>
          <w:lang w:val="en-US"/>
        </w:rPr>
        <w:tab/>
        <w:t>ACC 3220</w:t>
      </w:r>
      <w:r w:rsidR="00A60978" w:rsidRPr="005C5E1B">
        <w:rPr>
          <w:sz w:val="20"/>
          <w:szCs w:val="20"/>
          <w:lang w:val="en-US"/>
        </w:rPr>
        <w:t xml:space="preserve"> </w:t>
      </w:r>
    </w:p>
    <w:p w14:paraId="3675BA54" w14:textId="77777777" w:rsidR="00E70F63" w:rsidRPr="005C5E1B" w:rsidRDefault="00E70F63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  <w:t>Entities, Governments, and Not-for-Profit Entities</w:t>
      </w:r>
    </w:p>
    <w:p w14:paraId="5D7A05A6" w14:textId="11AE07E0" w:rsidR="00712833" w:rsidRPr="005C5E1B" w:rsidRDefault="00712833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ACC 4580</w:t>
      </w:r>
      <w:r w:rsidRPr="005C5E1B">
        <w:rPr>
          <w:sz w:val="20"/>
          <w:szCs w:val="20"/>
          <w:lang w:val="en-US"/>
        </w:rPr>
        <w:tab/>
        <w:t>Auditing</w:t>
      </w:r>
      <w:r w:rsidR="00E70F63" w:rsidRPr="005C5E1B">
        <w:rPr>
          <w:sz w:val="20"/>
          <w:szCs w:val="20"/>
          <w:lang w:val="en-US"/>
        </w:rPr>
        <w:t xml:space="preserve"> Financial Statements with</w:t>
      </w:r>
      <w:r w:rsidRPr="005C5E1B">
        <w:rPr>
          <w:sz w:val="20"/>
          <w:szCs w:val="20"/>
          <w:lang w:val="en-US"/>
        </w:rPr>
        <w:tab/>
        <w:t>ACC 3220</w:t>
      </w:r>
      <w:r w:rsidR="00992501" w:rsidRPr="005C5E1B">
        <w:rPr>
          <w:sz w:val="20"/>
          <w:szCs w:val="20"/>
          <w:lang w:val="en-US"/>
        </w:rPr>
        <w:t xml:space="preserve"> and ACC 4130</w:t>
      </w:r>
    </w:p>
    <w:p w14:paraId="2D37A90B" w14:textId="77777777" w:rsidR="00E70F63" w:rsidRPr="005C5E1B" w:rsidRDefault="00E70F63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  <w:t>a Forensic Mindset</w:t>
      </w:r>
    </w:p>
    <w:p w14:paraId="4B5CC883" w14:textId="5F0AA9C4" w:rsidR="00712833" w:rsidRPr="005C5E1B" w:rsidRDefault="00712833" w:rsidP="00BC2E01">
      <w:pPr>
        <w:tabs>
          <w:tab w:val="left" w:pos="450"/>
          <w:tab w:val="left" w:pos="1710"/>
          <w:tab w:val="left" w:pos="5760"/>
        </w:tabs>
        <w:spacing w:after="0"/>
        <w:rPr>
          <w:sz w:val="20"/>
          <w:szCs w:val="20"/>
          <w:lang w:val="en-US"/>
        </w:rPr>
      </w:pPr>
      <w:proofErr w:type="gramStart"/>
      <w:r w:rsidRPr="005C5E1B">
        <w:rPr>
          <w:sz w:val="20"/>
          <w:szCs w:val="20"/>
          <w:lang w:val="en-US"/>
        </w:rPr>
        <w:t>[  ]</w:t>
      </w:r>
      <w:proofErr w:type="gramEnd"/>
      <w:r w:rsidRPr="005C5E1B">
        <w:rPr>
          <w:sz w:val="20"/>
          <w:szCs w:val="20"/>
          <w:lang w:val="en-US"/>
        </w:rPr>
        <w:tab/>
        <w:t>ACC 4660</w:t>
      </w:r>
      <w:r w:rsidRPr="005C5E1B">
        <w:rPr>
          <w:sz w:val="20"/>
          <w:szCs w:val="20"/>
          <w:lang w:val="en-US"/>
        </w:rPr>
        <w:tab/>
        <w:t>Forensic Accounting &amp; Fraud Examinations</w:t>
      </w:r>
      <w:r w:rsidRPr="005C5E1B">
        <w:rPr>
          <w:sz w:val="20"/>
          <w:szCs w:val="20"/>
          <w:lang w:val="en-US"/>
        </w:rPr>
        <w:tab/>
      </w:r>
      <w:r w:rsidRPr="00201332">
        <w:rPr>
          <w:sz w:val="20"/>
          <w:szCs w:val="20"/>
          <w:lang w:val="en-US"/>
        </w:rPr>
        <w:t xml:space="preserve">ACC </w:t>
      </w:r>
      <w:r w:rsidR="00992501" w:rsidRPr="00201332">
        <w:rPr>
          <w:sz w:val="20"/>
          <w:szCs w:val="20"/>
          <w:lang w:val="en-US"/>
        </w:rPr>
        <w:t>3310</w:t>
      </w:r>
      <w:r w:rsidR="00201332" w:rsidRPr="00201332">
        <w:rPr>
          <w:sz w:val="20"/>
          <w:szCs w:val="20"/>
          <w:lang w:val="en-US"/>
        </w:rPr>
        <w:t>, ACC 4220</w:t>
      </w:r>
      <w:r w:rsidR="00F37006" w:rsidRPr="00201332">
        <w:rPr>
          <w:sz w:val="20"/>
          <w:szCs w:val="20"/>
          <w:lang w:val="en-US"/>
        </w:rPr>
        <w:t xml:space="preserve"> and </w:t>
      </w:r>
      <w:r w:rsidR="00A60978" w:rsidRPr="00201332">
        <w:rPr>
          <w:sz w:val="20"/>
          <w:szCs w:val="20"/>
          <w:lang w:val="en-US"/>
        </w:rPr>
        <w:t xml:space="preserve">ACC </w:t>
      </w:r>
      <w:r w:rsidR="00992501" w:rsidRPr="00201332">
        <w:rPr>
          <w:sz w:val="20"/>
          <w:szCs w:val="20"/>
          <w:lang w:val="en-US"/>
        </w:rPr>
        <w:t>4580</w:t>
      </w:r>
      <w:r w:rsidR="00070FC6" w:rsidRPr="005C5E1B">
        <w:rPr>
          <w:sz w:val="20"/>
          <w:szCs w:val="20"/>
          <w:lang w:val="en-US"/>
        </w:rPr>
        <w:t xml:space="preserve"> </w:t>
      </w:r>
    </w:p>
    <w:p w14:paraId="27787723" w14:textId="77777777" w:rsidR="001261E4" w:rsidRPr="005C5E1B" w:rsidRDefault="00C2463E" w:rsidP="00A33915">
      <w:pPr>
        <w:spacing w:before="120" w:after="0" w:line="240" w:lineRule="auto"/>
        <w:rPr>
          <w:b/>
          <w:sz w:val="20"/>
          <w:szCs w:val="20"/>
          <w:lang w:val="en-US"/>
        </w:rPr>
      </w:pPr>
      <w:r w:rsidRPr="005C5E1B">
        <w:rPr>
          <w:b/>
          <w:sz w:val="20"/>
          <w:szCs w:val="20"/>
          <w:lang w:val="en-US"/>
        </w:rPr>
        <w:t>Passport for Professional Success (0 semester hours)</w:t>
      </w:r>
      <w:r w:rsidR="00037E6B" w:rsidRPr="005C5E1B">
        <w:rPr>
          <w:sz w:val="20"/>
          <w:szCs w:val="20"/>
          <w:lang w:val="en-US"/>
        </w:rPr>
        <w:t xml:space="preserve">  BUS 1001 must be done first.</w:t>
      </w:r>
    </w:p>
    <w:p w14:paraId="537F39ED" w14:textId="77777777" w:rsidR="008B0880" w:rsidRPr="005C5E1B" w:rsidRDefault="008B0880" w:rsidP="008B0880">
      <w:pPr>
        <w:tabs>
          <w:tab w:val="left" w:pos="450"/>
          <w:tab w:val="left" w:pos="1620"/>
          <w:tab w:val="left" w:pos="3060"/>
          <w:tab w:val="left" w:pos="3510"/>
          <w:tab w:val="left" w:pos="4680"/>
          <w:tab w:val="left" w:pos="7020"/>
          <w:tab w:val="left" w:pos="7470"/>
          <w:tab w:val="left" w:pos="8640"/>
        </w:tabs>
        <w:spacing w:after="0" w:line="240" w:lineRule="auto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BUS 1001</w:t>
      </w:r>
      <w:r w:rsidRPr="005C5E1B">
        <w:rPr>
          <w:sz w:val="20"/>
          <w:szCs w:val="20"/>
          <w:lang w:val="en-US"/>
        </w:rPr>
        <w:tab/>
        <w:t>Awareness 1</w:t>
      </w:r>
      <w:r w:rsidRPr="005C5E1B">
        <w:rPr>
          <w:sz w:val="20"/>
          <w:szCs w:val="20"/>
          <w:lang w:val="en-US"/>
        </w:rPr>
        <w:tab/>
        <w:t>[  ]</w:t>
      </w:r>
      <w:r w:rsidRPr="005C5E1B">
        <w:rPr>
          <w:sz w:val="20"/>
          <w:szCs w:val="20"/>
          <w:lang w:val="en-US"/>
        </w:rPr>
        <w:tab/>
        <w:t>BUS 1002</w:t>
      </w:r>
      <w:r w:rsidRPr="005C5E1B">
        <w:rPr>
          <w:sz w:val="20"/>
          <w:szCs w:val="20"/>
          <w:lang w:val="en-US"/>
        </w:rPr>
        <w:tab/>
        <w:t>Awareness 2</w:t>
      </w:r>
      <w:r w:rsidRPr="005C5E1B">
        <w:rPr>
          <w:sz w:val="20"/>
          <w:szCs w:val="20"/>
          <w:lang w:val="en-US"/>
        </w:rPr>
        <w:tab/>
        <w:t>[  ]</w:t>
      </w:r>
      <w:r w:rsidRPr="005C5E1B">
        <w:rPr>
          <w:sz w:val="20"/>
          <w:szCs w:val="20"/>
          <w:lang w:val="en-US"/>
        </w:rPr>
        <w:tab/>
        <w:t>BUS 1003</w:t>
      </w:r>
      <w:r w:rsidRPr="005C5E1B">
        <w:rPr>
          <w:sz w:val="20"/>
          <w:szCs w:val="20"/>
          <w:lang w:val="en-US"/>
        </w:rPr>
        <w:tab/>
        <w:t>Fundamentals 1</w:t>
      </w:r>
      <w:r w:rsidRPr="005C5E1B">
        <w:rPr>
          <w:sz w:val="20"/>
          <w:szCs w:val="20"/>
          <w:lang w:val="en-US"/>
        </w:rPr>
        <w:tab/>
      </w:r>
    </w:p>
    <w:p w14:paraId="52DE2C7D" w14:textId="77777777" w:rsidR="008B0880" w:rsidRPr="005C5E1B" w:rsidRDefault="008B0880" w:rsidP="008B0880">
      <w:pPr>
        <w:tabs>
          <w:tab w:val="left" w:pos="450"/>
          <w:tab w:val="left" w:pos="1620"/>
          <w:tab w:val="left" w:pos="3060"/>
          <w:tab w:val="left" w:pos="3510"/>
          <w:tab w:val="left" w:pos="4680"/>
          <w:tab w:val="left" w:pos="7020"/>
          <w:tab w:val="left" w:pos="7470"/>
          <w:tab w:val="left" w:pos="8640"/>
        </w:tabs>
        <w:spacing w:after="0" w:line="240" w:lineRule="auto"/>
        <w:rPr>
          <w:b/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</w:t>
      </w:r>
      <w:r w:rsidRPr="005C5E1B">
        <w:rPr>
          <w:sz w:val="20"/>
          <w:szCs w:val="20"/>
          <w:lang w:val="en-US"/>
        </w:rPr>
        <w:tab/>
        <w:t>BUS 1004</w:t>
      </w:r>
      <w:r w:rsidRPr="005C5E1B">
        <w:rPr>
          <w:sz w:val="20"/>
          <w:szCs w:val="20"/>
          <w:lang w:val="en-US"/>
        </w:rPr>
        <w:tab/>
        <w:t>Transition</w:t>
      </w:r>
      <w:r w:rsidRPr="005C5E1B">
        <w:rPr>
          <w:sz w:val="20"/>
          <w:szCs w:val="20"/>
          <w:lang w:val="en-US"/>
        </w:rPr>
        <w:tab/>
        <w:t>[  ]</w:t>
      </w:r>
      <w:r w:rsidRPr="005C5E1B">
        <w:rPr>
          <w:sz w:val="20"/>
          <w:szCs w:val="20"/>
          <w:lang w:val="en-US"/>
        </w:rPr>
        <w:tab/>
        <w:t>BUS 1005</w:t>
      </w:r>
      <w:r w:rsidRPr="005C5E1B">
        <w:rPr>
          <w:sz w:val="20"/>
          <w:szCs w:val="20"/>
          <w:lang w:val="en-US"/>
        </w:rPr>
        <w:tab/>
        <w:t>Extended Engagement</w:t>
      </w:r>
      <w:r w:rsidRPr="005C5E1B">
        <w:rPr>
          <w:sz w:val="20"/>
          <w:szCs w:val="20"/>
          <w:lang w:val="en-US"/>
        </w:rPr>
        <w:tab/>
        <w:t>[  ]</w:t>
      </w:r>
      <w:r w:rsidRPr="005C5E1B">
        <w:rPr>
          <w:sz w:val="20"/>
          <w:szCs w:val="20"/>
          <w:lang w:val="en-US"/>
        </w:rPr>
        <w:tab/>
        <w:t>BUS 1006</w:t>
      </w:r>
      <w:r w:rsidRPr="005C5E1B">
        <w:rPr>
          <w:sz w:val="20"/>
          <w:szCs w:val="20"/>
          <w:lang w:val="en-US"/>
        </w:rPr>
        <w:tab/>
        <w:t>Fundamentals 2</w:t>
      </w:r>
    </w:p>
    <w:p w14:paraId="305D86C3" w14:textId="77777777" w:rsidR="00C2463E" w:rsidRPr="005C5E1B" w:rsidRDefault="00C2463E" w:rsidP="00A33915">
      <w:pPr>
        <w:spacing w:before="120" w:after="0" w:line="240" w:lineRule="auto"/>
        <w:rPr>
          <w:b/>
          <w:sz w:val="20"/>
          <w:szCs w:val="20"/>
          <w:lang w:val="en-US"/>
        </w:rPr>
      </w:pPr>
      <w:r w:rsidRPr="005C5E1B">
        <w:rPr>
          <w:b/>
          <w:sz w:val="20"/>
          <w:szCs w:val="20"/>
          <w:lang w:val="en-US"/>
        </w:rPr>
        <w:t>University Electives</w:t>
      </w:r>
      <w:r w:rsidR="00F80742" w:rsidRPr="005C5E1B">
        <w:rPr>
          <w:b/>
          <w:sz w:val="20"/>
          <w:szCs w:val="20"/>
          <w:lang w:val="en-US"/>
        </w:rPr>
        <w:t xml:space="preserve"> and Freshman Seminar (12 semester hours)</w:t>
      </w:r>
    </w:p>
    <w:p w14:paraId="0F07A808" w14:textId="77777777" w:rsidR="00E07781" w:rsidRPr="005C5E1B" w:rsidRDefault="00EC0A4F" w:rsidP="001261E4">
      <w:pPr>
        <w:spacing w:after="0" w:line="240" w:lineRule="auto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Total hours toward graduation must be at least 120 semester hours, including UNCP, transferred courses, and AP credits.</w:t>
      </w:r>
      <w:r w:rsidR="00037E6B" w:rsidRPr="005C5E1B">
        <w:rPr>
          <w:sz w:val="20"/>
          <w:szCs w:val="20"/>
          <w:lang w:val="en-US"/>
        </w:rPr>
        <w:t xml:space="preserve">  This will usually require four 3-semester hour courses.</w:t>
      </w:r>
    </w:p>
    <w:p w14:paraId="33C5EF6F" w14:textId="77777777" w:rsidR="00037E6B" w:rsidRPr="005C5E1B" w:rsidRDefault="00037E6B" w:rsidP="001261E4">
      <w:pPr>
        <w:spacing w:after="0" w:line="240" w:lineRule="auto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[  ]   Elective 1</w:t>
      </w: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  <w:t>[  ]   Elective 2</w:t>
      </w: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  <w:t>[  ]   Elective 3</w:t>
      </w: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  <w:t>[  ]   Elective 4</w:t>
      </w:r>
    </w:p>
    <w:p w14:paraId="4B7F3576" w14:textId="77777777" w:rsidR="00037E6B" w:rsidRPr="005C5E1B" w:rsidRDefault="00037E6B" w:rsidP="00A33915">
      <w:pPr>
        <w:spacing w:before="120" w:after="0" w:line="240" w:lineRule="auto"/>
        <w:rPr>
          <w:sz w:val="20"/>
          <w:szCs w:val="20"/>
          <w:lang w:val="en-US"/>
        </w:rPr>
      </w:pPr>
      <w:r w:rsidRPr="005C5E1B">
        <w:rPr>
          <w:b/>
          <w:sz w:val="20"/>
          <w:szCs w:val="20"/>
          <w:lang w:val="en-US"/>
        </w:rPr>
        <w:t>Writing</w:t>
      </w:r>
      <w:r w:rsidR="009A46D7" w:rsidRPr="005C5E1B">
        <w:rPr>
          <w:b/>
          <w:sz w:val="20"/>
          <w:szCs w:val="20"/>
          <w:lang w:val="en-US"/>
        </w:rPr>
        <w:t xml:space="preserve"> Intensive</w:t>
      </w:r>
      <w:r w:rsidRPr="005C5E1B">
        <w:rPr>
          <w:sz w:val="20"/>
          <w:szCs w:val="20"/>
          <w:lang w:val="en-US"/>
        </w:rPr>
        <w:t xml:space="preserve"> </w:t>
      </w:r>
      <w:r w:rsidRPr="005C5E1B">
        <w:rPr>
          <w:b/>
          <w:sz w:val="20"/>
          <w:szCs w:val="20"/>
          <w:lang w:val="en-US"/>
        </w:rPr>
        <w:t>Requirement</w:t>
      </w:r>
    </w:p>
    <w:p w14:paraId="6A32DC49" w14:textId="77777777" w:rsidR="00037E6B" w:rsidRPr="005C5E1B" w:rsidRDefault="00037E6B" w:rsidP="001261E4">
      <w:pPr>
        <w:spacing w:after="0" w:line="240" w:lineRule="auto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>At least three</w:t>
      </w:r>
      <w:r w:rsidR="00A33915" w:rsidRPr="005C5E1B">
        <w:rPr>
          <w:sz w:val="20"/>
          <w:szCs w:val="20"/>
          <w:lang w:val="en-US"/>
        </w:rPr>
        <w:t xml:space="preserve"> of your General Education, Business, or </w:t>
      </w:r>
      <w:r w:rsidR="009A46D7" w:rsidRPr="005C5E1B">
        <w:rPr>
          <w:sz w:val="20"/>
          <w:szCs w:val="20"/>
          <w:lang w:val="en-US"/>
        </w:rPr>
        <w:t>University E</w:t>
      </w:r>
      <w:r w:rsidR="00A33915" w:rsidRPr="005C5E1B">
        <w:rPr>
          <w:sz w:val="20"/>
          <w:szCs w:val="20"/>
          <w:lang w:val="en-US"/>
        </w:rPr>
        <w:t>lective</w:t>
      </w:r>
      <w:r w:rsidRPr="005C5E1B">
        <w:rPr>
          <w:sz w:val="20"/>
          <w:szCs w:val="20"/>
          <w:lang w:val="en-US"/>
        </w:rPr>
        <w:t xml:space="preserve"> courses</w:t>
      </w:r>
      <w:r w:rsidR="00A33915" w:rsidRPr="005C5E1B">
        <w:rPr>
          <w:sz w:val="20"/>
          <w:szCs w:val="20"/>
          <w:lang w:val="en-US"/>
        </w:rPr>
        <w:t xml:space="preserve"> (9 semester hours)</w:t>
      </w:r>
      <w:r w:rsidRPr="005C5E1B">
        <w:rPr>
          <w:sz w:val="20"/>
          <w:szCs w:val="20"/>
          <w:lang w:val="en-US"/>
        </w:rPr>
        <w:t xml:space="preserve"> must be Writing E</w:t>
      </w:r>
      <w:r w:rsidR="00A33915" w:rsidRPr="005C5E1B">
        <w:rPr>
          <w:sz w:val="20"/>
          <w:szCs w:val="20"/>
          <w:lang w:val="en-US"/>
        </w:rPr>
        <w:t>nriched</w:t>
      </w:r>
      <w:r w:rsidRPr="005C5E1B">
        <w:rPr>
          <w:sz w:val="20"/>
          <w:szCs w:val="20"/>
          <w:lang w:val="en-US"/>
        </w:rPr>
        <w:t xml:space="preserve"> (WE) or Writing in the Discipline (WD) courses and at least one of them must be a WD course.</w:t>
      </w:r>
    </w:p>
    <w:p w14:paraId="3C39D65A" w14:textId="77777777" w:rsidR="00A33915" w:rsidRPr="005C5E1B" w:rsidRDefault="00A33915" w:rsidP="001261E4">
      <w:pPr>
        <w:spacing w:after="0" w:line="240" w:lineRule="auto"/>
        <w:rPr>
          <w:sz w:val="20"/>
          <w:szCs w:val="20"/>
          <w:lang w:val="en-US"/>
        </w:rPr>
      </w:pP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  <w:t>[  ]   WD</w:t>
      </w: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  <w:t>[  ]   WE or WD</w:t>
      </w:r>
      <w:r w:rsidRPr="005C5E1B">
        <w:rPr>
          <w:sz w:val="20"/>
          <w:szCs w:val="20"/>
          <w:lang w:val="en-US"/>
        </w:rPr>
        <w:tab/>
      </w:r>
      <w:r w:rsidRPr="005C5E1B">
        <w:rPr>
          <w:sz w:val="20"/>
          <w:szCs w:val="20"/>
          <w:lang w:val="en-US"/>
        </w:rPr>
        <w:tab/>
        <w:t>[  ]   WE or WD</w:t>
      </w:r>
      <w:r w:rsidRPr="005C5E1B">
        <w:rPr>
          <w:sz w:val="20"/>
          <w:szCs w:val="20"/>
          <w:lang w:val="en-US"/>
        </w:rPr>
        <w:tab/>
      </w:r>
    </w:p>
    <w:sectPr w:rsidR="00A33915" w:rsidRPr="005C5E1B" w:rsidSect="00E2191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E4"/>
    <w:rsid w:val="00037E6B"/>
    <w:rsid w:val="00070FC6"/>
    <w:rsid w:val="00085312"/>
    <w:rsid w:val="000B2FCA"/>
    <w:rsid w:val="000B6D98"/>
    <w:rsid w:val="001261E4"/>
    <w:rsid w:val="00132540"/>
    <w:rsid w:val="00142E3C"/>
    <w:rsid w:val="00147D74"/>
    <w:rsid w:val="00201332"/>
    <w:rsid w:val="002721DB"/>
    <w:rsid w:val="00371846"/>
    <w:rsid w:val="00394317"/>
    <w:rsid w:val="004061D0"/>
    <w:rsid w:val="00426FE2"/>
    <w:rsid w:val="00443D4C"/>
    <w:rsid w:val="0046330F"/>
    <w:rsid w:val="004704F3"/>
    <w:rsid w:val="004B6EA7"/>
    <w:rsid w:val="004C34DF"/>
    <w:rsid w:val="005004A9"/>
    <w:rsid w:val="00545D7A"/>
    <w:rsid w:val="00596E0E"/>
    <w:rsid w:val="005A4C02"/>
    <w:rsid w:val="005C1F62"/>
    <w:rsid w:val="005C5E1B"/>
    <w:rsid w:val="005D2893"/>
    <w:rsid w:val="006274DF"/>
    <w:rsid w:val="00684B2D"/>
    <w:rsid w:val="006A60BF"/>
    <w:rsid w:val="006F6B3E"/>
    <w:rsid w:val="00712833"/>
    <w:rsid w:val="00786431"/>
    <w:rsid w:val="00796DC0"/>
    <w:rsid w:val="007B20C3"/>
    <w:rsid w:val="007D3A90"/>
    <w:rsid w:val="007E7BF2"/>
    <w:rsid w:val="00860D65"/>
    <w:rsid w:val="00881703"/>
    <w:rsid w:val="008B0880"/>
    <w:rsid w:val="008D6CCB"/>
    <w:rsid w:val="008E1355"/>
    <w:rsid w:val="00992501"/>
    <w:rsid w:val="009A46D7"/>
    <w:rsid w:val="00A12E99"/>
    <w:rsid w:val="00A33915"/>
    <w:rsid w:val="00A46265"/>
    <w:rsid w:val="00A50A08"/>
    <w:rsid w:val="00A60978"/>
    <w:rsid w:val="00A66272"/>
    <w:rsid w:val="00A74DD7"/>
    <w:rsid w:val="00A75AB6"/>
    <w:rsid w:val="00AF54B7"/>
    <w:rsid w:val="00B309D9"/>
    <w:rsid w:val="00BC2E01"/>
    <w:rsid w:val="00BE3BA1"/>
    <w:rsid w:val="00C02C89"/>
    <w:rsid w:val="00C22F32"/>
    <w:rsid w:val="00C2463E"/>
    <w:rsid w:val="00C339E6"/>
    <w:rsid w:val="00CA1E21"/>
    <w:rsid w:val="00CB1793"/>
    <w:rsid w:val="00DC0BCC"/>
    <w:rsid w:val="00E07781"/>
    <w:rsid w:val="00E10F88"/>
    <w:rsid w:val="00E21916"/>
    <w:rsid w:val="00E65C8A"/>
    <w:rsid w:val="00E70F63"/>
    <w:rsid w:val="00EA39CD"/>
    <w:rsid w:val="00EA4C7E"/>
    <w:rsid w:val="00EC0A4F"/>
    <w:rsid w:val="00ED6E40"/>
    <w:rsid w:val="00F04874"/>
    <w:rsid w:val="00F37006"/>
    <w:rsid w:val="00F80742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466D"/>
  <w15:chartTrackingRefBased/>
  <w15:docId w15:val="{80AD6FDE-20A3-4EA9-A238-A08429A2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3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Frederick</dc:creator>
  <cp:keywords/>
  <dc:description/>
  <cp:lastModifiedBy>Rebecca Gonzalez</cp:lastModifiedBy>
  <cp:revision>2</cp:revision>
  <cp:lastPrinted>2019-05-08T20:19:00Z</cp:lastPrinted>
  <dcterms:created xsi:type="dcterms:W3CDTF">2022-07-08T14:35:00Z</dcterms:created>
  <dcterms:modified xsi:type="dcterms:W3CDTF">2022-07-08T14:35:00Z</dcterms:modified>
</cp:coreProperties>
</file>