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8D3EE" w14:textId="77777777" w:rsidR="00C72D3B" w:rsidRPr="00C72D3B" w:rsidRDefault="00C72D3B" w:rsidP="00C72D3B">
      <w:pPr>
        <w:spacing w:line="240" w:lineRule="auto"/>
        <w:jc w:val="center"/>
        <w:rPr>
          <w:rFonts w:ascii="Times New Roman" w:hAnsi="Times New Roman" w:cs="Times New Roman"/>
          <w:sz w:val="24"/>
          <w:szCs w:val="24"/>
          <w:lang w:val="en-US"/>
        </w:rPr>
      </w:pPr>
      <w:r w:rsidRPr="00C72D3B">
        <w:rPr>
          <w:rFonts w:ascii="Times New Roman" w:hAnsi="Times New Roman" w:cs="Times New Roman"/>
          <w:sz w:val="24"/>
          <w:szCs w:val="24"/>
          <w:lang w:val="en-US"/>
        </w:rPr>
        <w:t>POL 02.05.05</w:t>
      </w:r>
    </w:p>
    <w:p w14:paraId="198747DA" w14:textId="77777777" w:rsidR="00C72D3B" w:rsidRPr="00C72D3B" w:rsidRDefault="00C72D3B" w:rsidP="00C72D3B">
      <w:pPr>
        <w:spacing w:line="240" w:lineRule="auto"/>
        <w:jc w:val="center"/>
        <w:rPr>
          <w:rFonts w:ascii="Times New Roman" w:hAnsi="Times New Roman" w:cs="Times New Roman"/>
          <w:sz w:val="24"/>
          <w:szCs w:val="24"/>
          <w:lang w:val="en-US"/>
        </w:rPr>
      </w:pPr>
      <w:r w:rsidRPr="00C72D3B">
        <w:rPr>
          <w:rFonts w:ascii="Times New Roman" w:hAnsi="Times New Roman" w:cs="Times New Roman"/>
          <w:sz w:val="24"/>
          <w:szCs w:val="24"/>
          <w:lang w:val="en-US"/>
        </w:rPr>
        <w:t>Academic Honor Code Policy</w:t>
      </w:r>
    </w:p>
    <w:p w14:paraId="75DC295E" w14:textId="77777777" w:rsidR="00C72D3B" w:rsidRPr="00C72D3B" w:rsidRDefault="00C72D3B" w:rsidP="00C72D3B">
      <w:pPr>
        <w:spacing w:line="240" w:lineRule="auto"/>
        <w:rPr>
          <w:rFonts w:ascii="Times New Roman" w:hAnsi="Times New Roman" w:cs="Times New Roman"/>
          <w:sz w:val="24"/>
          <w:szCs w:val="24"/>
          <w:lang w:val="en-US"/>
        </w:rPr>
      </w:pPr>
    </w:p>
    <w:p w14:paraId="1A2BFDAD" w14:textId="77777777" w:rsidR="00C72D3B" w:rsidRPr="00C72D3B" w:rsidRDefault="00C72D3B" w:rsidP="00C72D3B">
      <w:pPr>
        <w:spacing w:line="240" w:lineRule="auto"/>
        <w:rPr>
          <w:rFonts w:ascii="Times New Roman" w:hAnsi="Times New Roman" w:cs="Times New Roman"/>
          <w:sz w:val="24"/>
          <w:szCs w:val="24"/>
          <w:lang w:val="en-US"/>
        </w:rPr>
      </w:pPr>
      <w:r w:rsidRPr="00C72D3B">
        <w:rPr>
          <w:rFonts w:ascii="Times New Roman" w:hAnsi="Times New Roman" w:cs="Times New Roman"/>
          <w:b/>
          <w:sz w:val="24"/>
          <w:szCs w:val="24"/>
          <w:lang w:val="en-US"/>
        </w:rPr>
        <w:t xml:space="preserve">Authority: </w:t>
      </w:r>
      <w:r w:rsidRPr="00C72D3B">
        <w:rPr>
          <w:rFonts w:ascii="Times New Roman" w:hAnsi="Times New Roman" w:cs="Times New Roman"/>
          <w:sz w:val="24"/>
          <w:szCs w:val="24"/>
          <w:lang w:val="en-US"/>
        </w:rPr>
        <w:t>Chancellor</w:t>
      </w:r>
    </w:p>
    <w:p w14:paraId="24AF9983" w14:textId="77777777" w:rsidR="00C72D3B" w:rsidRPr="00C72D3B" w:rsidRDefault="00C72D3B" w:rsidP="00C72D3B">
      <w:pPr>
        <w:spacing w:line="240" w:lineRule="auto"/>
        <w:rPr>
          <w:rFonts w:ascii="Times New Roman" w:hAnsi="Times New Roman" w:cs="Times New Roman"/>
          <w:sz w:val="24"/>
          <w:szCs w:val="24"/>
          <w:lang w:val="en-US"/>
        </w:rPr>
      </w:pPr>
    </w:p>
    <w:p w14:paraId="7FA0EAE3" w14:textId="77777777" w:rsidR="00C72D3B" w:rsidRPr="00C72D3B" w:rsidRDefault="00C72D3B" w:rsidP="00C72D3B">
      <w:pPr>
        <w:spacing w:line="240" w:lineRule="auto"/>
        <w:rPr>
          <w:rFonts w:ascii="Times New Roman" w:hAnsi="Times New Roman" w:cs="Times New Roman"/>
          <w:sz w:val="24"/>
          <w:szCs w:val="24"/>
          <w:lang w:val="en-US"/>
        </w:rPr>
      </w:pPr>
      <w:r w:rsidRPr="00C72D3B">
        <w:rPr>
          <w:rFonts w:ascii="Times New Roman" w:hAnsi="Times New Roman" w:cs="Times New Roman"/>
          <w:b/>
          <w:sz w:val="24"/>
          <w:szCs w:val="24"/>
          <w:lang w:val="en-US"/>
        </w:rPr>
        <w:t>History:</w:t>
      </w:r>
    </w:p>
    <w:p w14:paraId="5B5FFE6C" w14:textId="77777777" w:rsidR="00C72D3B" w:rsidRPr="00C72D3B" w:rsidRDefault="00C72D3B" w:rsidP="00C72D3B">
      <w:pPr>
        <w:numPr>
          <w:ilvl w:val="0"/>
          <w:numId w:val="2"/>
        </w:numPr>
        <w:spacing w:line="240" w:lineRule="auto"/>
        <w:ind w:left="720" w:firstLine="0"/>
        <w:rPr>
          <w:rFonts w:ascii="Times New Roman" w:hAnsi="Times New Roman" w:cs="Times New Roman"/>
          <w:sz w:val="24"/>
          <w:szCs w:val="24"/>
          <w:lang w:val="en-US"/>
        </w:rPr>
      </w:pPr>
      <w:r w:rsidRPr="00C72D3B">
        <w:rPr>
          <w:rFonts w:ascii="Times New Roman" w:hAnsi="Times New Roman" w:cs="Times New Roman"/>
          <w:sz w:val="24"/>
          <w:szCs w:val="24"/>
          <w:lang w:val="en-US"/>
        </w:rPr>
        <w:t>First Issued: Prior to July 2004</w:t>
      </w:r>
    </w:p>
    <w:p w14:paraId="0CB06E19" w14:textId="77777777" w:rsidR="00C72D3B" w:rsidRPr="00C72D3B" w:rsidRDefault="00C72D3B" w:rsidP="00C72D3B">
      <w:pPr>
        <w:numPr>
          <w:ilvl w:val="0"/>
          <w:numId w:val="2"/>
        </w:numPr>
        <w:spacing w:line="240" w:lineRule="auto"/>
        <w:ind w:left="720" w:firstLine="0"/>
        <w:rPr>
          <w:rFonts w:ascii="Times New Roman" w:hAnsi="Times New Roman" w:cs="Times New Roman"/>
          <w:sz w:val="24"/>
          <w:szCs w:val="24"/>
          <w:lang w:val="en-US"/>
        </w:rPr>
      </w:pPr>
      <w:r w:rsidRPr="00C72D3B">
        <w:rPr>
          <w:rFonts w:ascii="Times New Roman" w:hAnsi="Times New Roman" w:cs="Times New Roman"/>
          <w:sz w:val="24"/>
          <w:szCs w:val="24"/>
          <w:lang w:val="en-US"/>
        </w:rPr>
        <w:t>Revised: July 2004</w:t>
      </w:r>
    </w:p>
    <w:p w14:paraId="677C6808" w14:textId="77777777" w:rsidR="00C72D3B" w:rsidRPr="00C72D3B" w:rsidRDefault="00C72D3B" w:rsidP="00C72D3B">
      <w:pPr>
        <w:numPr>
          <w:ilvl w:val="0"/>
          <w:numId w:val="2"/>
        </w:numPr>
        <w:spacing w:line="240" w:lineRule="auto"/>
        <w:ind w:left="720" w:firstLine="0"/>
        <w:rPr>
          <w:rFonts w:ascii="Times New Roman" w:hAnsi="Times New Roman" w:cs="Times New Roman"/>
          <w:sz w:val="24"/>
          <w:szCs w:val="24"/>
          <w:lang w:val="en-US"/>
        </w:rPr>
      </w:pPr>
      <w:r w:rsidRPr="00C72D3B">
        <w:rPr>
          <w:rFonts w:ascii="Times New Roman" w:hAnsi="Times New Roman" w:cs="Times New Roman"/>
          <w:sz w:val="24"/>
          <w:szCs w:val="24"/>
          <w:lang w:val="en-US"/>
        </w:rPr>
        <w:t>Revised: November 10, 2015</w:t>
      </w:r>
    </w:p>
    <w:p w14:paraId="2AAFE887" w14:textId="77777777" w:rsidR="00C72D3B" w:rsidRPr="00C72D3B" w:rsidRDefault="00C72D3B" w:rsidP="00C72D3B">
      <w:pPr>
        <w:numPr>
          <w:ilvl w:val="0"/>
          <w:numId w:val="2"/>
        </w:numPr>
        <w:spacing w:line="240" w:lineRule="auto"/>
        <w:ind w:left="720" w:firstLine="0"/>
        <w:rPr>
          <w:rFonts w:ascii="Times New Roman" w:hAnsi="Times New Roman" w:cs="Times New Roman"/>
          <w:sz w:val="24"/>
          <w:szCs w:val="24"/>
          <w:lang w:val="en-US"/>
        </w:rPr>
      </w:pPr>
      <w:r w:rsidRPr="00C72D3B">
        <w:rPr>
          <w:rFonts w:ascii="Times New Roman" w:hAnsi="Times New Roman" w:cs="Times New Roman"/>
          <w:sz w:val="24"/>
          <w:szCs w:val="24"/>
          <w:lang w:val="en-US"/>
        </w:rPr>
        <w:t>Revised: January 28, 2021</w:t>
      </w:r>
    </w:p>
    <w:p w14:paraId="397852EB" w14:textId="5801C33A" w:rsidR="00C72D3B" w:rsidRDefault="00C72D3B" w:rsidP="00C72D3B">
      <w:pPr>
        <w:numPr>
          <w:ilvl w:val="0"/>
          <w:numId w:val="2"/>
        </w:numPr>
        <w:spacing w:line="240" w:lineRule="auto"/>
        <w:ind w:left="720" w:firstLine="0"/>
        <w:rPr>
          <w:rFonts w:ascii="Times New Roman" w:hAnsi="Times New Roman" w:cs="Times New Roman"/>
          <w:sz w:val="24"/>
          <w:szCs w:val="24"/>
          <w:lang w:val="en-US"/>
        </w:rPr>
      </w:pPr>
      <w:r w:rsidRPr="00C72D3B">
        <w:rPr>
          <w:rFonts w:ascii="Times New Roman" w:hAnsi="Times New Roman" w:cs="Times New Roman"/>
          <w:sz w:val="24"/>
          <w:szCs w:val="24"/>
          <w:lang w:val="en-US"/>
        </w:rPr>
        <w:t>Revised: April 6, 2022</w:t>
      </w:r>
    </w:p>
    <w:p w14:paraId="0A395DE7" w14:textId="6CC6C94F" w:rsidR="00D7588A" w:rsidRPr="00C72D3B" w:rsidRDefault="00D7588A" w:rsidP="00C72D3B">
      <w:pPr>
        <w:numPr>
          <w:ilvl w:val="0"/>
          <w:numId w:val="2"/>
        </w:numPr>
        <w:spacing w:line="240" w:lineRule="auto"/>
        <w:ind w:left="72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Last Revised: </w:t>
      </w:r>
      <w:r w:rsidR="00CE080A">
        <w:rPr>
          <w:rFonts w:ascii="Times New Roman" w:hAnsi="Times New Roman" w:cs="Times New Roman"/>
          <w:sz w:val="24"/>
          <w:szCs w:val="24"/>
          <w:lang w:val="en-US"/>
        </w:rPr>
        <w:t>September 17, 2024</w:t>
      </w:r>
    </w:p>
    <w:p w14:paraId="5811CCF9" w14:textId="77777777" w:rsidR="00C72D3B" w:rsidRPr="00C72D3B" w:rsidRDefault="00C72D3B" w:rsidP="00C72D3B">
      <w:pPr>
        <w:spacing w:line="240" w:lineRule="auto"/>
        <w:rPr>
          <w:rFonts w:ascii="Times New Roman" w:hAnsi="Times New Roman" w:cs="Times New Roman"/>
          <w:sz w:val="24"/>
          <w:szCs w:val="24"/>
          <w:lang w:val="en-US"/>
        </w:rPr>
      </w:pPr>
    </w:p>
    <w:p w14:paraId="3DF150DD" w14:textId="77777777" w:rsidR="00C72D3B" w:rsidRPr="00C72D3B" w:rsidRDefault="00C72D3B" w:rsidP="00C72D3B">
      <w:pPr>
        <w:spacing w:line="240" w:lineRule="auto"/>
        <w:rPr>
          <w:rFonts w:ascii="Times New Roman" w:hAnsi="Times New Roman" w:cs="Times New Roman"/>
          <w:b/>
          <w:sz w:val="24"/>
          <w:szCs w:val="24"/>
          <w:lang w:val="en-US"/>
        </w:rPr>
      </w:pPr>
      <w:r w:rsidRPr="00C72D3B">
        <w:rPr>
          <w:rFonts w:ascii="Times New Roman" w:hAnsi="Times New Roman" w:cs="Times New Roman"/>
          <w:b/>
          <w:sz w:val="24"/>
          <w:szCs w:val="24"/>
          <w:lang w:val="en-US"/>
        </w:rPr>
        <w:t>Related Policies:</w:t>
      </w:r>
    </w:p>
    <w:p w14:paraId="6DB7F10B" w14:textId="77777777" w:rsidR="00C72D3B" w:rsidRPr="00C72D3B" w:rsidRDefault="00C72D3B" w:rsidP="00C72D3B">
      <w:pPr>
        <w:numPr>
          <w:ilvl w:val="0"/>
          <w:numId w:val="3"/>
        </w:numPr>
        <w:spacing w:line="240" w:lineRule="auto"/>
        <w:ind w:firstLine="0"/>
        <w:rPr>
          <w:rStyle w:val="Hyperlink"/>
          <w:rFonts w:ascii="Times New Roman" w:hAnsi="Times New Roman" w:cs="Times New Roman"/>
          <w:sz w:val="24"/>
          <w:szCs w:val="24"/>
          <w:lang w:val="en-US"/>
        </w:rPr>
      </w:pPr>
      <w:r w:rsidRPr="00C72D3B">
        <w:rPr>
          <w:rFonts w:ascii="Times New Roman" w:hAnsi="Times New Roman" w:cs="Times New Roman"/>
          <w:sz w:val="24"/>
          <w:szCs w:val="24"/>
          <w:lang w:val="en-US"/>
        </w:rPr>
        <w:fldChar w:fldCharType="begin"/>
      </w:r>
      <w:r w:rsidRPr="00C72D3B">
        <w:rPr>
          <w:rFonts w:ascii="Times New Roman" w:hAnsi="Times New Roman" w:cs="Times New Roman"/>
          <w:sz w:val="24"/>
          <w:szCs w:val="24"/>
          <w:lang w:val="en-US"/>
        </w:rPr>
        <w:instrText xml:space="preserve"> HYPERLINK "https://www.northcarolina.edu/apps/policy/index.php?section=700.4.1" </w:instrText>
      </w:r>
      <w:r w:rsidRPr="00C72D3B">
        <w:rPr>
          <w:rFonts w:ascii="Times New Roman" w:hAnsi="Times New Roman" w:cs="Times New Roman"/>
          <w:sz w:val="24"/>
          <w:szCs w:val="24"/>
          <w:lang w:val="en-US"/>
        </w:rPr>
      </w:r>
      <w:r w:rsidRPr="00C72D3B">
        <w:rPr>
          <w:rFonts w:ascii="Times New Roman" w:hAnsi="Times New Roman" w:cs="Times New Roman"/>
          <w:sz w:val="24"/>
          <w:szCs w:val="24"/>
          <w:lang w:val="en-US"/>
        </w:rPr>
        <w:fldChar w:fldCharType="separate"/>
      </w:r>
      <w:r w:rsidRPr="00C72D3B">
        <w:rPr>
          <w:rStyle w:val="Hyperlink"/>
          <w:rFonts w:ascii="Times New Roman" w:hAnsi="Times New Roman" w:cs="Times New Roman"/>
          <w:sz w:val="24"/>
          <w:szCs w:val="24"/>
          <w:lang w:val="en-US"/>
        </w:rPr>
        <w:t>UNC Policy Manual 700.4.1 – Minimum Substantive and Procedural Standards for Student Disciplinary Proceedings</w:t>
      </w:r>
    </w:p>
    <w:p w14:paraId="44A72D21" w14:textId="77777777" w:rsidR="00C72D3B" w:rsidRPr="00C72D3B" w:rsidRDefault="00C72D3B" w:rsidP="00C72D3B">
      <w:pPr>
        <w:numPr>
          <w:ilvl w:val="0"/>
          <w:numId w:val="3"/>
        </w:numPr>
        <w:spacing w:line="240" w:lineRule="auto"/>
        <w:ind w:firstLine="0"/>
        <w:rPr>
          <w:rFonts w:ascii="Times New Roman" w:hAnsi="Times New Roman" w:cs="Times New Roman"/>
          <w:sz w:val="24"/>
          <w:szCs w:val="24"/>
          <w:lang w:val="en-US"/>
        </w:rPr>
      </w:pPr>
      <w:r w:rsidRPr="00C72D3B">
        <w:rPr>
          <w:rFonts w:ascii="Times New Roman" w:hAnsi="Times New Roman" w:cs="Times New Roman"/>
          <w:sz w:val="24"/>
          <w:szCs w:val="24"/>
        </w:rPr>
        <w:fldChar w:fldCharType="end"/>
      </w:r>
      <w:hyperlink r:id="rId5" w:history="1">
        <w:r w:rsidRPr="00C72D3B">
          <w:rPr>
            <w:rStyle w:val="Hyperlink"/>
            <w:rFonts w:ascii="Times New Roman" w:hAnsi="Times New Roman" w:cs="Times New Roman"/>
            <w:sz w:val="24"/>
            <w:szCs w:val="24"/>
            <w:lang w:val="en-US"/>
          </w:rPr>
          <w:t>UNC Policy Manual 700.4.2 – Policy on Student Conduct</w:t>
        </w:r>
      </w:hyperlink>
    </w:p>
    <w:p w14:paraId="5C7B27D3" w14:textId="77777777" w:rsidR="00C72D3B" w:rsidRPr="00C72D3B" w:rsidRDefault="00C72D3B" w:rsidP="00C72D3B">
      <w:pPr>
        <w:spacing w:line="240" w:lineRule="auto"/>
        <w:rPr>
          <w:rFonts w:ascii="Times New Roman" w:hAnsi="Times New Roman" w:cs="Times New Roman"/>
          <w:sz w:val="24"/>
          <w:szCs w:val="24"/>
          <w:lang w:val="en-US"/>
        </w:rPr>
      </w:pPr>
    </w:p>
    <w:p w14:paraId="7BB3A583" w14:textId="77777777" w:rsidR="00C72D3B" w:rsidRPr="00C72D3B" w:rsidRDefault="00C72D3B" w:rsidP="00C72D3B">
      <w:pPr>
        <w:spacing w:line="240" w:lineRule="auto"/>
        <w:rPr>
          <w:rFonts w:ascii="Times New Roman" w:hAnsi="Times New Roman" w:cs="Times New Roman"/>
          <w:sz w:val="24"/>
          <w:szCs w:val="24"/>
          <w:lang w:val="en-US"/>
        </w:rPr>
      </w:pPr>
      <w:r w:rsidRPr="00C72D3B">
        <w:rPr>
          <w:rFonts w:ascii="Times New Roman" w:hAnsi="Times New Roman" w:cs="Times New Roman"/>
          <w:b/>
          <w:sz w:val="24"/>
          <w:szCs w:val="24"/>
          <w:lang w:val="en-US"/>
        </w:rPr>
        <w:t>Additional References:</w:t>
      </w:r>
      <w:r w:rsidRPr="00C72D3B">
        <w:rPr>
          <w:rFonts w:ascii="Times New Roman" w:hAnsi="Times New Roman" w:cs="Times New Roman"/>
          <w:sz w:val="24"/>
          <w:szCs w:val="24"/>
          <w:lang w:val="en-US"/>
        </w:rPr>
        <w:t xml:space="preserve"> </w:t>
      </w:r>
    </w:p>
    <w:p w14:paraId="35E186F4" w14:textId="77777777" w:rsidR="00C72D3B" w:rsidRPr="00C72D3B" w:rsidRDefault="00033705" w:rsidP="00C72D3B">
      <w:pPr>
        <w:numPr>
          <w:ilvl w:val="0"/>
          <w:numId w:val="5"/>
        </w:numPr>
        <w:spacing w:line="240" w:lineRule="auto"/>
        <w:ind w:firstLine="0"/>
        <w:rPr>
          <w:rFonts w:ascii="Times New Roman" w:hAnsi="Times New Roman" w:cs="Times New Roman"/>
          <w:sz w:val="24"/>
          <w:szCs w:val="24"/>
          <w:lang w:val="en-US"/>
        </w:rPr>
      </w:pPr>
      <w:hyperlink r:id="rId6" w:history="1">
        <w:r w:rsidR="00C72D3B" w:rsidRPr="00C72D3B">
          <w:rPr>
            <w:rStyle w:val="Hyperlink"/>
            <w:rFonts w:ascii="Times New Roman" w:hAnsi="Times New Roman" w:cs="Times New Roman"/>
            <w:sz w:val="24"/>
            <w:szCs w:val="24"/>
            <w:lang w:val="en-US"/>
          </w:rPr>
          <w:t>Request for Appellate Consideration</w:t>
        </w:r>
      </w:hyperlink>
    </w:p>
    <w:p w14:paraId="28031BEE" w14:textId="77777777" w:rsidR="00C72D3B" w:rsidRPr="00C72D3B" w:rsidRDefault="00033705" w:rsidP="00C72D3B">
      <w:pPr>
        <w:numPr>
          <w:ilvl w:val="0"/>
          <w:numId w:val="5"/>
        </w:numPr>
        <w:spacing w:line="240" w:lineRule="auto"/>
        <w:ind w:firstLine="0"/>
        <w:rPr>
          <w:rFonts w:ascii="Times New Roman" w:hAnsi="Times New Roman" w:cs="Times New Roman"/>
          <w:sz w:val="24"/>
          <w:szCs w:val="24"/>
          <w:lang w:val="en-US"/>
        </w:rPr>
      </w:pPr>
      <w:hyperlink r:id="rId7" w:history="1">
        <w:r w:rsidR="00C72D3B" w:rsidRPr="00C72D3B">
          <w:rPr>
            <w:rStyle w:val="Hyperlink"/>
            <w:rFonts w:ascii="Times New Roman" w:hAnsi="Times New Roman" w:cs="Times New Roman"/>
            <w:sz w:val="24"/>
            <w:szCs w:val="24"/>
            <w:lang w:val="en-US"/>
          </w:rPr>
          <w:t>Settlement of a Violation of the Academic Honor Code</w:t>
        </w:r>
      </w:hyperlink>
    </w:p>
    <w:p w14:paraId="1A533269" w14:textId="77777777" w:rsidR="00C72D3B" w:rsidRPr="00C72D3B" w:rsidRDefault="00033705" w:rsidP="00C72D3B">
      <w:pPr>
        <w:numPr>
          <w:ilvl w:val="0"/>
          <w:numId w:val="5"/>
        </w:numPr>
        <w:spacing w:line="240" w:lineRule="auto"/>
        <w:ind w:firstLine="0"/>
        <w:rPr>
          <w:rFonts w:ascii="Times New Roman" w:hAnsi="Times New Roman" w:cs="Times New Roman"/>
          <w:sz w:val="24"/>
          <w:szCs w:val="24"/>
          <w:lang w:val="en-US"/>
        </w:rPr>
      </w:pPr>
      <w:hyperlink r:id="rId8" w:history="1">
        <w:r w:rsidR="00C72D3B" w:rsidRPr="00C72D3B">
          <w:rPr>
            <w:rStyle w:val="Hyperlink"/>
            <w:rFonts w:ascii="Times New Roman" w:hAnsi="Times New Roman" w:cs="Times New Roman"/>
            <w:sz w:val="24"/>
            <w:szCs w:val="24"/>
            <w:lang w:val="en-US"/>
          </w:rPr>
          <w:t>UNCP Student Handbook</w:t>
        </w:r>
      </w:hyperlink>
    </w:p>
    <w:p w14:paraId="04C19B6C" w14:textId="77777777" w:rsidR="00C72D3B" w:rsidRPr="00C72D3B" w:rsidRDefault="00033705" w:rsidP="00C72D3B">
      <w:pPr>
        <w:numPr>
          <w:ilvl w:val="0"/>
          <w:numId w:val="5"/>
        </w:numPr>
        <w:spacing w:line="240" w:lineRule="auto"/>
        <w:ind w:firstLine="0"/>
        <w:rPr>
          <w:rFonts w:ascii="Times New Roman" w:hAnsi="Times New Roman" w:cs="Times New Roman"/>
          <w:sz w:val="24"/>
          <w:szCs w:val="24"/>
          <w:lang w:val="en-US"/>
        </w:rPr>
      </w:pPr>
      <w:hyperlink r:id="rId9" w:history="1">
        <w:r w:rsidR="00C72D3B" w:rsidRPr="00C72D3B">
          <w:rPr>
            <w:rStyle w:val="Hyperlink"/>
            <w:rFonts w:ascii="Times New Roman" w:hAnsi="Times New Roman" w:cs="Times New Roman"/>
            <w:sz w:val="24"/>
            <w:szCs w:val="24"/>
            <w:lang w:val="en-US"/>
          </w:rPr>
          <w:t>Lancaster, J. (2008). Student conduct practice the complete guide for student affairs professionals. Sterling, Va.: Stylus Pub</w:t>
        </w:r>
      </w:hyperlink>
    </w:p>
    <w:p w14:paraId="12743755" w14:textId="77777777" w:rsidR="00C72D3B" w:rsidRPr="00C72D3B" w:rsidRDefault="00033705" w:rsidP="00C72D3B">
      <w:pPr>
        <w:numPr>
          <w:ilvl w:val="0"/>
          <w:numId w:val="4"/>
        </w:numPr>
        <w:spacing w:line="240" w:lineRule="auto"/>
        <w:ind w:firstLine="0"/>
        <w:rPr>
          <w:rFonts w:ascii="Times New Roman" w:hAnsi="Times New Roman" w:cs="Times New Roman"/>
          <w:sz w:val="24"/>
          <w:szCs w:val="24"/>
          <w:lang w:val="en-US"/>
        </w:rPr>
      </w:pPr>
      <w:hyperlink r:id="rId10" w:history="1">
        <w:r w:rsidR="00C72D3B" w:rsidRPr="00C72D3B">
          <w:rPr>
            <w:rStyle w:val="Hyperlink"/>
            <w:rFonts w:ascii="Times New Roman" w:hAnsi="Times New Roman" w:cs="Times New Roman"/>
            <w:sz w:val="24"/>
            <w:szCs w:val="24"/>
            <w:lang w:val="en-US"/>
          </w:rPr>
          <w:t>The University of North Carolina. (2014). Academic Dishonesty. In The Instrument of Student Judicial Governance (pp. 5-6). Chapel Hill, NC.</w:t>
        </w:r>
      </w:hyperlink>
    </w:p>
    <w:p w14:paraId="0F7B7B18" w14:textId="77777777" w:rsidR="00C72D3B" w:rsidRPr="00C72D3B" w:rsidRDefault="00C72D3B" w:rsidP="00C72D3B">
      <w:pPr>
        <w:spacing w:line="240" w:lineRule="auto"/>
        <w:rPr>
          <w:rFonts w:ascii="Times New Roman" w:hAnsi="Times New Roman" w:cs="Times New Roman"/>
          <w:sz w:val="24"/>
          <w:szCs w:val="24"/>
          <w:lang w:val="en-US"/>
        </w:rPr>
      </w:pPr>
    </w:p>
    <w:p w14:paraId="0F2DF893" w14:textId="74A87720" w:rsidR="00C72D3B" w:rsidRPr="00C72D3B" w:rsidRDefault="00C72D3B" w:rsidP="00C72D3B">
      <w:pPr>
        <w:spacing w:line="240" w:lineRule="auto"/>
        <w:rPr>
          <w:rFonts w:ascii="Times New Roman" w:hAnsi="Times New Roman" w:cs="Times New Roman"/>
          <w:sz w:val="24"/>
          <w:szCs w:val="24"/>
          <w:lang w:val="en-US"/>
        </w:rPr>
      </w:pPr>
      <w:r w:rsidRPr="00C72D3B">
        <w:rPr>
          <w:rFonts w:ascii="Times New Roman" w:hAnsi="Times New Roman" w:cs="Times New Roman"/>
          <w:b/>
          <w:sz w:val="24"/>
          <w:szCs w:val="24"/>
          <w:lang w:val="en-US"/>
        </w:rPr>
        <w:t>Contact Information:</w:t>
      </w:r>
      <w:r w:rsidRPr="00C72D3B">
        <w:rPr>
          <w:rFonts w:ascii="Times New Roman" w:hAnsi="Times New Roman" w:cs="Times New Roman"/>
          <w:sz w:val="24"/>
          <w:szCs w:val="24"/>
          <w:lang w:val="en-US"/>
        </w:rPr>
        <w:t xml:space="preserve"> </w:t>
      </w:r>
      <w:r w:rsidR="008C5EDF">
        <w:rPr>
          <w:rFonts w:ascii="Times New Roman" w:hAnsi="Times New Roman" w:cs="Times New Roman"/>
          <w:sz w:val="24"/>
          <w:szCs w:val="24"/>
          <w:lang w:val="en-US"/>
        </w:rPr>
        <w:t xml:space="preserve">Provost’s </w:t>
      </w:r>
      <w:r w:rsidRPr="00C72D3B">
        <w:rPr>
          <w:rFonts w:ascii="Times New Roman" w:hAnsi="Times New Roman" w:cs="Times New Roman"/>
          <w:sz w:val="24"/>
          <w:szCs w:val="24"/>
          <w:lang w:val="en-US"/>
        </w:rPr>
        <w:t>Office, 910-521-</w:t>
      </w:r>
      <w:r w:rsidR="008C5EDF">
        <w:rPr>
          <w:rFonts w:ascii="Times New Roman" w:hAnsi="Times New Roman" w:cs="Times New Roman"/>
          <w:sz w:val="24"/>
          <w:szCs w:val="24"/>
          <w:lang w:val="en-US"/>
        </w:rPr>
        <w:t>6224</w:t>
      </w:r>
    </w:p>
    <w:p w14:paraId="00000002" w14:textId="77777777" w:rsidR="008142A3" w:rsidRPr="00C72D3B" w:rsidRDefault="008142A3" w:rsidP="00C72D3B">
      <w:pPr>
        <w:spacing w:line="240" w:lineRule="auto"/>
        <w:rPr>
          <w:rFonts w:ascii="Times New Roman" w:hAnsi="Times New Roman" w:cs="Times New Roman"/>
          <w:sz w:val="24"/>
          <w:szCs w:val="24"/>
        </w:rPr>
      </w:pPr>
    </w:p>
    <w:p w14:paraId="00000003"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1. STATEMENT OF PRINCIPLES</w:t>
      </w:r>
    </w:p>
    <w:p w14:paraId="00000004" w14:textId="77777777" w:rsidR="008142A3" w:rsidRPr="00C72D3B" w:rsidRDefault="008142A3" w:rsidP="00C72D3B">
      <w:pPr>
        <w:spacing w:line="240" w:lineRule="auto"/>
        <w:rPr>
          <w:rFonts w:ascii="Times New Roman" w:hAnsi="Times New Roman" w:cs="Times New Roman"/>
          <w:sz w:val="24"/>
          <w:szCs w:val="24"/>
        </w:rPr>
      </w:pPr>
    </w:p>
    <w:p w14:paraId="00000005"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1.1 Academic honor and integrity are essential to the existence of a university community. If</w:t>
      </w:r>
    </w:p>
    <w:p w14:paraId="00000006"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high standards of honesty are not maintained by everyone, the entire community and society</w:t>
      </w:r>
    </w:p>
    <w:p w14:paraId="00000007"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itself suffer. Maintaining standards of academic honesty and integrity is ultimately the formal</w:t>
      </w:r>
    </w:p>
    <w:p w14:paraId="00000008"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responsibility of the instructional faculty. Therefore, when any academic dishonesty is suspected, a faculty member has the responsibility to, and must, follow the policies and procedures of the UNCP Academic Honor Code.</w:t>
      </w:r>
    </w:p>
    <w:p w14:paraId="00000009" w14:textId="77777777" w:rsidR="008142A3" w:rsidRPr="00C72D3B" w:rsidRDefault="008142A3" w:rsidP="00C72D3B">
      <w:pPr>
        <w:spacing w:line="240" w:lineRule="auto"/>
        <w:rPr>
          <w:rFonts w:ascii="Times New Roman" w:hAnsi="Times New Roman" w:cs="Times New Roman"/>
          <w:sz w:val="24"/>
          <w:szCs w:val="24"/>
        </w:rPr>
      </w:pPr>
    </w:p>
    <w:p w14:paraId="0000000A"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1.2 Students are important members of the academic community. As responsible citizens of the</w:t>
      </w:r>
    </w:p>
    <w:p w14:paraId="0000000B"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UNCP community, students are obligated to uphold basic standards of honesty and to actively</w:t>
      </w:r>
    </w:p>
    <w:p w14:paraId="0000000C" w14:textId="032D72FC"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encourage others to respect and maintain those standards. Allowing academic dishonesty is just as dishonest as committing a dishonest act oneself.</w:t>
      </w:r>
    </w:p>
    <w:p w14:paraId="0000000D" w14:textId="77777777" w:rsidR="008142A3" w:rsidRPr="00C72D3B" w:rsidRDefault="008142A3" w:rsidP="00C72D3B">
      <w:pPr>
        <w:spacing w:line="240" w:lineRule="auto"/>
        <w:rPr>
          <w:rFonts w:ascii="Times New Roman" w:hAnsi="Times New Roman" w:cs="Times New Roman"/>
          <w:sz w:val="24"/>
          <w:szCs w:val="24"/>
        </w:rPr>
      </w:pPr>
    </w:p>
    <w:p w14:paraId="0000000E"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1.3 The Academic Honor Code applies to both undergraduate and graduate students who attend the University of North Carolina at Pembroke.</w:t>
      </w:r>
    </w:p>
    <w:p w14:paraId="655B31D3" w14:textId="77777777" w:rsidR="001C0A20" w:rsidRPr="00C72D3B" w:rsidRDefault="001C0A20" w:rsidP="00C72D3B">
      <w:pPr>
        <w:spacing w:line="240" w:lineRule="auto"/>
        <w:rPr>
          <w:rFonts w:ascii="Times New Roman" w:hAnsi="Times New Roman" w:cs="Times New Roman"/>
          <w:sz w:val="24"/>
          <w:szCs w:val="24"/>
        </w:rPr>
      </w:pPr>
    </w:p>
    <w:p w14:paraId="0C9140E5" w14:textId="2992B5A6" w:rsidR="001C0A20" w:rsidRPr="00C72D3B" w:rsidRDefault="001C0A20"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lastRenderedPageBreak/>
        <w:t xml:space="preserve">1.4 The university recognizes the rights of faculty to limit/regulate the use of </w:t>
      </w:r>
      <w:r w:rsidR="00032819" w:rsidRPr="00C72D3B">
        <w:rPr>
          <w:rFonts w:ascii="Times New Roman" w:hAnsi="Times New Roman" w:cs="Times New Roman"/>
          <w:sz w:val="24"/>
          <w:szCs w:val="24"/>
        </w:rPr>
        <w:t>Artificial Intelligence (</w:t>
      </w:r>
      <w:r w:rsidRPr="00C72D3B">
        <w:rPr>
          <w:rFonts w:ascii="Times New Roman" w:hAnsi="Times New Roman" w:cs="Times New Roman"/>
          <w:sz w:val="24"/>
          <w:szCs w:val="24"/>
        </w:rPr>
        <w:t>AI</w:t>
      </w:r>
      <w:r w:rsidR="00032819" w:rsidRPr="00C72D3B">
        <w:rPr>
          <w:rFonts w:ascii="Times New Roman" w:hAnsi="Times New Roman" w:cs="Times New Roman"/>
          <w:sz w:val="24"/>
          <w:szCs w:val="24"/>
        </w:rPr>
        <w:t>) tools</w:t>
      </w:r>
      <w:r w:rsidRPr="00C72D3B">
        <w:rPr>
          <w:rFonts w:ascii="Times New Roman" w:hAnsi="Times New Roman" w:cs="Times New Roman"/>
          <w:sz w:val="24"/>
          <w:szCs w:val="24"/>
        </w:rPr>
        <w:t xml:space="preserve">, </w:t>
      </w:r>
      <w:r w:rsidR="0040349A" w:rsidRPr="00C72D3B">
        <w:rPr>
          <w:rFonts w:ascii="Times New Roman" w:hAnsi="Times New Roman" w:cs="Times New Roman"/>
          <w:sz w:val="24"/>
          <w:szCs w:val="24"/>
        </w:rPr>
        <w:t xml:space="preserve">such as </w:t>
      </w:r>
      <w:r w:rsidRPr="00C72D3B">
        <w:rPr>
          <w:rFonts w:ascii="Times New Roman" w:hAnsi="Times New Roman" w:cs="Times New Roman"/>
          <w:sz w:val="24"/>
          <w:szCs w:val="24"/>
        </w:rPr>
        <w:t xml:space="preserve">ChatGPT, Google Bard, Claude, </w:t>
      </w:r>
      <w:r w:rsidR="0040349A" w:rsidRPr="00C72D3B">
        <w:rPr>
          <w:rFonts w:ascii="Times New Roman" w:hAnsi="Times New Roman" w:cs="Times New Roman"/>
          <w:sz w:val="24"/>
          <w:szCs w:val="24"/>
        </w:rPr>
        <w:t>and other Generative AI and AI-assisted tools,</w:t>
      </w:r>
      <w:r w:rsidRPr="00C72D3B">
        <w:rPr>
          <w:rFonts w:ascii="Times New Roman" w:hAnsi="Times New Roman" w:cs="Times New Roman"/>
          <w:sz w:val="24"/>
          <w:szCs w:val="24"/>
        </w:rPr>
        <w:t xml:space="preserve"> as a matter of academic integrity. Any direct violation of an instructor's explicit </w:t>
      </w:r>
      <w:r w:rsidR="00032819" w:rsidRPr="00C72D3B">
        <w:rPr>
          <w:rFonts w:ascii="Times New Roman" w:hAnsi="Times New Roman" w:cs="Times New Roman"/>
          <w:sz w:val="24"/>
          <w:szCs w:val="24"/>
        </w:rPr>
        <w:t>requirements</w:t>
      </w:r>
      <w:r w:rsidRPr="00C72D3B">
        <w:rPr>
          <w:rFonts w:ascii="Times New Roman" w:hAnsi="Times New Roman" w:cs="Times New Roman"/>
          <w:sz w:val="24"/>
          <w:szCs w:val="24"/>
        </w:rPr>
        <w:t xml:space="preserve"> regarding the use of AI in the production of academic work as stated on either the course syllabus or written assignment instructions distributed and available to all students in the course will be considered a violation of </w:t>
      </w:r>
      <w:r w:rsidR="00032819" w:rsidRPr="00C72D3B">
        <w:rPr>
          <w:rFonts w:ascii="Times New Roman" w:hAnsi="Times New Roman" w:cs="Times New Roman"/>
          <w:sz w:val="24"/>
          <w:szCs w:val="24"/>
        </w:rPr>
        <w:t xml:space="preserve">the </w:t>
      </w:r>
      <w:r w:rsidRPr="00C72D3B">
        <w:rPr>
          <w:rFonts w:ascii="Times New Roman" w:hAnsi="Times New Roman" w:cs="Times New Roman"/>
          <w:sz w:val="24"/>
          <w:szCs w:val="24"/>
        </w:rPr>
        <w:t>Academic Hon</w:t>
      </w:r>
      <w:r w:rsidR="00032819" w:rsidRPr="00C72D3B">
        <w:rPr>
          <w:rFonts w:ascii="Times New Roman" w:hAnsi="Times New Roman" w:cs="Times New Roman"/>
          <w:sz w:val="24"/>
          <w:szCs w:val="24"/>
        </w:rPr>
        <w:t>or Code</w:t>
      </w:r>
      <w:r w:rsidRPr="00C72D3B">
        <w:rPr>
          <w:rFonts w:ascii="Times New Roman" w:hAnsi="Times New Roman" w:cs="Times New Roman"/>
          <w:sz w:val="24"/>
          <w:szCs w:val="24"/>
        </w:rPr>
        <w:t>.</w:t>
      </w:r>
    </w:p>
    <w:p w14:paraId="0000000F" w14:textId="77777777" w:rsidR="008142A3" w:rsidRPr="00C72D3B" w:rsidRDefault="008142A3" w:rsidP="00C72D3B">
      <w:pPr>
        <w:spacing w:line="240" w:lineRule="auto"/>
        <w:rPr>
          <w:rFonts w:ascii="Times New Roman" w:hAnsi="Times New Roman" w:cs="Times New Roman"/>
          <w:sz w:val="24"/>
          <w:szCs w:val="24"/>
        </w:rPr>
      </w:pPr>
    </w:p>
    <w:p w14:paraId="00000010"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2. ACTS THAT VIOLATE THE ACADEMIC HONOR CODE</w:t>
      </w:r>
    </w:p>
    <w:p w14:paraId="00000011" w14:textId="77777777" w:rsidR="008142A3" w:rsidRPr="00C72D3B" w:rsidRDefault="008142A3" w:rsidP="00C72D3B">
      <w:pPr>
        <w:spacing w:line="240" w:lineRule="auto"/>
        <w:rPr>
          <w:rFonts w:ascii="Times New Roman" w:hAnsi="Times New Roman" w:cs="Times New Roman"/>
          <w:sz w:val="24"/>
          <w:szCs w:val="24"/>
        </w:rPr>
      </w:pPr>
    </w:p>
    <w:p w14:paraId="00000012"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2.1 While specific violations may take many forms, the general categories of acts that violate the</w:t>
      </w:r>
    </w:p>
    <w:p w14:paraId="00000013"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Academic Honor Code are as follows:</w:t>
      </w:r>
    </w:p>
    <w:p w14:paraId="00000014" w14:textId="77777777" w:rsidR="008142A3" w:rsidRPr="00C72D3B" w:rsidRDefault="008142A3" w:rsidP="00C72D3B">
      <w:pPr>
        <w:spacing w:line="240" w:lineRule="auto"/>
        <w:rPr>
          <w:rFonts w:ascii="Times New Roman" w:hAnsi="Times New Roman" w:cs="Times New Roman"/>
          <w:sz w:val="24"/>
          <w:szCs w:val="24"/>
        </w:rPr>
      </w:pPr>
    </w:p>
    <w:p w14:paraId="00000015"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2.1.1. Cheating. Cheating means the use of or attempted use of unauthorized materials and</w:t>
      </w:r>
    </w:p>
    <w:p w14:paraId="00000016"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methods (notes, books, electronic information, submission of work composed by another entity,</w:t>
      </w:r>
    </w:p>
    <w:p w14:paraId="00000017"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telephonic or other forms of communication, or other sources or methods) in any academic</w:t>
      </w:r>
    </w:p>
    <w:p w14:paraId="00000018"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exercise, whether graded or otherwise. This definition includes both giving unauthorized</w:t>
      </w:r>
    </w:p>
    <w:p w14:paraId="00000019"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information (in either oral or written form) and receiving such information during any academic</w:t>
      </w:r>
    </w:p>
    <w:p w14:paraId="0000001A"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exercise, whether graded or otherwise.</w:t>
      </w:r>
    </w:p>
    <w:p w14:paraId="0000001B" w14:textId="77777777" w:rsidR="008142A3" w:rsidRPr="00C72D3B" w:rsidRDefault="008142A3" w:rsidP="00C72D3B">
      <w:pPr>
        <w:spacing w:line="240" w:lineRule="auto"/>
        <w:rPr>
          <w:rFonts w:ascii="Times New Roman" w:hAnsi="Times New Roman" w:cs="Times New Roman"/>
          <w:sz w:val="24"/>
          <w:szCs w:val="24"/>
        </w:rPr>
      </w:pPr>
    </w:p>
    <w:p w14:paraId="0000001C"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2.1.2. Plagiarism. Plagiarism is defined as the representation of another’s words, thoughts,</w:t>
      </w:r>
    </w:p>
    <w:p w14:paraId="0000001D"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creative works, images or ideas as one’s own without proper attribution in connection with</w:t>
      </w:r>
    </w:p>
    <w:p w14:paraId="0000001E"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submission of academic work, whether graded or otherwise.</w:t>
      </w:r>
    </w:p>
    <w:p w14:paraId="0000001F" w14:textId="77777777" w:rsidR="008142A3" w:rsidRPr="00C72D3B" w:rsidRDefault="008142A3" w:rsidP="00C72D3B">
      <w:pPr>
        <w:spacing w:line="240" w:lineRule="auto"/>
        <w:rPr>
          <w:rFonts w:ascii="Times New Roman" w:hAnsi="Times New Roman" w:cs="Times New Roman"/>
          <w:sz w:val="24"/>
          <w:szCs w:val="24"/>
        </w:rPr>
      </w:pPr>
    </w:p>
    <w:p w14:paraId="00000020" w14:textId="7C4F5B5F"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2.1.3. Fabrication and falsification. Fabrication and falsification </w:t>
      </w:r>
      <w:r w:rsidR="00593126" w:rsidRPr="00C72D3B">
        <w:rPr>
          <w:rFonts w:ascii="Times New Roman" w:hAnsi="Times New Roman" w:cs="Times New Roman"/>
          <w:sz w:val="24"/>
          <w:szCs w:val="24"/>
        </w:rPr>
        <w:t xml:space="preserve">are </w:t>
      </w:r>
      <w:r w:rsidRPr="00C72D3B">
        <w:rPr>
          <w:rFonts w:ascii="Times New Roman" w:hAnsi="Times New Roman" w:cs="Times New Roman"/>
          <w:sz w:val="24"/>
          <w:szCs w:val="24"/>
        </w:rPr>
        <w:t>defined as the alteration,</w:t>
      </w:r>
    </w:p>
    <w:p w14:paraId="00000021"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invention or citation of any information or material in any academic exercise, whether graded or</w:t>
      </w:r>
    </w:p>
    <w:p w14:paraId="00000022"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otherwise. Falsification is a matter of altering information or material, while fabrication is a</w:t>
      </w:r>
    </w:p>
    <w:p w14:paraId="00000023"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matter of inventing or counterfeiting information or material for use in any academic exercise,</w:t>
      </w:r>
    </w:p>
    <w:p w14:paraId="00000024"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whether graded or otherwise.</w:t>
      </w:r>
    </w:p>
    <w:p w14:paraId="00000025" w14:textId="77777777" w:rsidR="008142A3" w:rsidRPr="00C72D3B" w:rsidRDefault="008142A3" w:rsidP="00C72D3B">
      <w:pPr>
        <w:spacing w:line="240" w:lineRule="auto"/>
        <w:rPr>
          <w:rFonts w:ascii="Times New Roman" w:hAnsi="Times New Roman" w:cs="Times New Roman"/>
          <w:sz w:val="24"/>
          <w:szCs w:val="24"/>
        </w:rPr>
      </w:pPr>
    </w:p>
    <w:p w14:paraId="00000026"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2.1.4. Abuse of Academic Materials. Abuse of Academic Materials is defined as the destruction,</w:t>
      </w:r>
    </w:p>
    <w:p w14:paraId="00000027"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defacement, stealing, altering, or making inaccessible library or other academic material.</w:t>
      </w:r>
    </w:p>
    <w:p w14:paraId="00000028" w14:textId="77777777" w:rsidR="008142A3" w:rsidRPr="00C72D3B" w:rsidRDefault="008142A3" w:rsidP="00C72D3B">
      <w:pPr>
        <w:spacing w:line="240" w:lineRule="auto"/>
        <w:rPr>
          <w:rFonts w:ascii="Times New Roman" w:hAnsi="Times New Roman" w:cs="Times New Roman"/>
          <w:sz w:val="24"/>
          <w:szCs w:val="24"/>
        </w:rPr>
      </w:pPr>
    </w:p>
    <w:p w14:paraId="00000029"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2.1.5. Complicity in Academic Dishonesty. Complicity means knowingly helping or attempting</w:t>
      </w:r>
    </w:p>
    <w:p w14:paraId="0000002A"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to help another person to commit any act of academic dishonesty. For example, complicity</w:t>
      </w:r>
    </w:p>
    <w:p w14:paraId="0000002C" w14:textId="20A9431E"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would include allowing another student to look at test answers or to copy a paper. Simply stated,</w:t>
      </w:r>
      <w:r w:rsidR="00886154" w:rsidRPr="00C72D3B">
        <w:rPr>
          <w:rFonts w:ascii="Times New Roman" w:hAnsi="Times New Roman" w:cs="Times New Roman"/>
          <w:sz w:val="24"/>
          <w:szCs w:val="24"/>
        </w:rPr>
        <w:t xml:space="preserve"> </w:t>
      </w:r>
      <w:r w:rsidRPr="00C72D3B">
        <w:rPr>
          <w:rFonts w:ascii="Times New Roman" w:hAnsi="Times New Roman" w:cs="Times New Roman"/>
          <w:sz w:val="24"/>
          <w:szCs w:val="24"/>
        </w:rPr>
        <w:t>don't help someone else be dishonest.</w:t>
      </w:r>
    </w:p>
    <w:p w14:paraId="0000002D" w14:textId="77777777" w:rsidR="008142A3" w:rsidRPr="00C72D3B" w:rsidRDefault="008142A3" w:rsidP="00C72D3B">
      <w:pPr>
        <w:spacing w:line="240" w:lineRule="auto"/>
        <w:rPr>
          <w:rFonts w:ascii="Times New Roman" w:hAnsi="Times New Roman" w:cs="Times New Roman"/>
          <w:sz w:val="24"/>
          <w:szCs w:val="24"/>
        </w:rPr>
      </w:pPr>
    </w:p>
    <w:p w14:paraId="0000002F" w14:textId="690BDA3B"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2.1.6. Multiple </w:t>
      </w:r>
      <w:r w:rsidR="009F7563" w:rsidRPr="00C72D3B">
        <w:rPr>
          <w:rFonts w:ascii="Times New Roman" w:hAnsi="Times New Roman" w:cs="Times New Roman"/>
          <w:sz w:val="24"/>
          <w:szCs w:val="24"/>
        </w:rPr>
        <w:t xml:space="preserve">Submission </w:t>
      </w:r>
      <w:r w:rsidRPr="00C72D3B">
        <w:rPr>
          <w:rFonts w:ascii="Times New Roman" w:hAnsi="Times New Roman" w:cs="Times New Roman"/>
          <w:sz w:val="24"/>
          <w:szCs w:val="24"/>
        </w:rPr>
        <w:t xml:space="preserve">of </w:t>
      </w:r>
      <w:r w:rsidR="009F7563" w:rsidRPr="00C72D3B">
        <w:rPr>
          <w:rFonts w:ascii="Times New Roman" w:hAnsi="Times New Roman" w:cs="Times New Roman"/>
          <w:sz w:val="24"/>
          <w:szCs w:val="24"/>
        </w:rPr>
        <w:t xml:space="preserve">Work </w:t>
      </w:r>
      <w:r w:rsidRPr="00C72D3B">
        <w:rPr>
          <w:rFonts w:ascii="Times New Roman" w:hAnsi="Times New Roman" w:cs="Times New Roman"/>
          <w:sz w:val="24"/>
          <w:szCs w:val="24"/>
        </w:rPr>
        <w:t xml:space="preserve">for </w:t>
      </w:r>
      <w:r w:rsidR="009F7563" w:rsidRPr="00C72D3B">
        <w:rPr>
          <w:rFonts w:ascii="Times New Roman" w:hAnsi="Times New Roman" w:cs="Times New Roman"/>
          <w:sz w:val="24"/>
          <w:szCs w:val="24"/>
        </w:rPr>
        <w:t>Credit</w:t>
      </w:r>
      <w:r w:rsidRPr="00C72D3B">
        <w:rPr>
          <w:rFonts w:ascii="Times New Roman" w:hAnsi="Times New Roman" w:cs="Times New Roman"/>
          <w:sz w:val="24"/>
          <w:szCs w:val="24"/>
        </w:rPr>
        <w:t>. Multiple submission of work for credit is defined</w:t>
      </w:r>
      <w:r w:rsidR="00F478EF" w:rsidRPr="00C72D3B">
        <w:rPr>
          <w:rFonts w:ascii="Times New Roman" w:hAnsi="Times New Roman" w:cs="Times New Roman"/>
          <w:sz w:val="24"/>
          <w:szCs w:val="24"/>
        </w:rPr>
        <w:t xml:space="preserve"> </w:t>
      </w:r>
      <w:r w:rsidRPr="00C72D3B">
        <w:rPr>
          <w:rFonts w:ascii="Times New Roman" w:hAnsi="Times New Roman" w:cs="Times New Roman"/>
          <w:sz w:val="24"/>
          <w:szCs w:val="24"/>
        </w:rPr>
        <w:t>as reusing work that you have already published or submitted for a class, or in fulfillment of any</w:t>
      </w:r>
    </w:p>
    <w:p w14:paraId="00000030"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other academic requirement at any institution, without prior permission of the faculty member. It</w:t>
      </w:r>
    </w:p>
    <w:p w14:paraId="00000031"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can involve re-submitting an entire paper or copying or paraphrasing passages from your</w:t>
      </w:r>
    </w:p>
    <w:p w14:paraId="00000032"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previous work without permission and without proper citation.</w:t>
      </w:r>
    </w:p>
    <w:p w14:paraId="00000033" w14:textId="77777777" w:rsidR="008142A3" w:rsidRPr="00C72D3B" w:rsidRDefault="008142A3" w:rsidP="00C72D3B">
      <w:pPr>
        <w:spacing w:line="240" w:lineRule="auto"/>
        <w:rPr>
          <w:rFonts w:ascii="Times New Roman" w:hAnsi="Times New Roman" w:cs="Times New Roman"/>
          <w:sz w:val="24"/>
          <w:szCs w:val="24"/>
        </w:rPr>
      </w:pPr>
    </w:p>
    <w:p w14:paraId="00000034"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 PENALTIES FOR VIOLATIONS OF THE ACADEMIC HONOR CODE</w:t>
      </w:r>
    </w:p>
    <w:p w14:paraId="00000035" w14:textId="77777777" w:rsidR="008142A3" w:rsidRPr="00C72D3B" w:rsidRDefault="008142A3" w:rsidP="00C72D3B">
      <w:pPr>
        <w:spacing w:line="240" w:lineRule="auto"/>
        <w:rPr>
          <w:rFonts w:ascii="Times New Roman" w:hAnsi="Times New Roman" w:cs="Times New Roman"/>
          <w:sz w:val="24"/>
          <w:szCs w:val="24"/>
        </w:rPr>
      </w:pPr>
    </w:p>
    <w:p w14:paraId="00000036"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3.1 The UNCP community takes the Academic Honor Code very seriously. Consequently,</w:t>
      </w:r>
    </w:p>
    <w:p w14:paraId="00000037"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lastRenderedPageBreak/>
        <w:t>violations may lead to severe penalties. All acts of academic dishonesty violate standards</w:t>
      </w:r>
    </w:p>
    <w:p w14:paraId="00000038"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essential to the existence of an academic community. Some first offenses are properly handled</w:t>
      </w:r>
    </w:p>
    <w:p w14:paraId="00000039"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and penalties determined by the faculty member teaching the specific course in which they</w:t>
      </w:r>
    </w:p>
    <w:p w14:paraId="0000003A"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occur. The faculty member must use the settlement procedure described below to handle such an offense.</w:t>
      </w:r>
    </w:p>
    <w:p w14:paraId="0000003B" w14:textId="77777777" w:rsidR="008142A3" w:rsidRPr="00C72D3B" w:rsidRDefault="008142A3" w:rsidP="00C72D3B">
      <w:pPr>
        <w:spacing w:line="240" w:lineRule="auto"/>
        <w:rPr>
          <w:rFonts w:ascii="Times New Roman" w:hAnsi="Times New Roman" w:cs="Times New Roman"/>
          <w:sz w:val="24"/>
          <w:szCs w:val="24"/>
        </w:rPr>
      </w:pPr>
    </w:p>
    <w:p w14:paraId="0000003C"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3.2 Penalties which individual faculty members may impose are limited to the following:</w:t>
      </w:r>
    </w:p>
    <w:p w14:paraId="0000003D" w14:textId="77777777" w:rsidR="008142A3" w:rsidRPr="00C72D3B" w:rsidRDefault="008142A3" w:rsidP="00C72D3B">
      <w:pPr>
        <w:spacing w:line="240" w:lineRule="auto"/>
        <w:rPr>
          <w:rFonts w:ascii="Times New Roman" w:hAnsi="Times New Roman" w:cs="Times New Roman"/>
          <w:sz w:val="24"/>
          <w:szCs w:val="24"/>
        </w:rPr>
      </w:pPr>
    </w:p>
    <w:p w14:paraId="0000003E" w14:textId="77777777" w:rsidR="008142A3"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3.2.1. a formal written warning or reprimand;</w:t>
      </w:r>
    </w:p>
    <w:p w14:paraId="43500C08" w14:textId="77777777" w:rsidR="00D7588A" w:rsidRPr="00C72D3B" w:rsidRDefault="00D7588A" w:rsidP="00C72D3B">
      <w:pPr>
        <w:spacing w:line="240" w:lineRule="auto"/>
        <w:rPr>
          <w:rFonts w:ascii="Times New Roman" w:hAnsi="Times New Roman" w:cs="Times New Roman"/>
          <w:sz w:val="24"/>
          <w:szCs w:val="24"/>
        </w:rPr>
      </w:pPr>
    </w:p>
    <w:p w14:paraId="0000003F"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3.2.2. a reduced grade (including F) for the assignment;</w:t>
      </w:r>
    </w:p>
    <w:p w14:paraId="6B59BDB6" w14:textId="77777777" w:rsidR="00D7588A" w:rsidRDefault="00D7588A" w:rsidP="00C72D3B">
      <w:pPr>
        <w:spacing w:line="240" w:lineRule="auto"/>
        <w:rPr>
          <w:rFonts w:ascii="Times New Roman" w:hAnsi="Times New Roman" w:cs="Times New Roman"/>
          <w:sz w:val="24"/>
          <w:szCs w:val="24"/>
        </w:rPr>
      </w:pPr>
    </w:p>
    <w:p w14:paraId="00000040" w14:textId="70EA660C"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3.2.3. a reduced grade (including F) for the entire course; and</w:t>
      </w:r>
    </w:p>
    <w:p w14:paraId="7F4DF7D8" w14:textId="77777777" w:rsidR="00D7588A" w:rsidRDefault="00D7588A" w:rsidP="00C72D3B">
      <w:pPr>
        <w:spacing w:line="240" w:lineRule="auto"/>
        <w:rPr>
          <w:rFonts w:ascii="Times New Roman" w:hAnsi="Times New Roman" w:cs="Times New Roman"/>
          <w:sz w:val="24"/>
          <w:szCs w:val="24"/>
        </w:rPr>
      </w:pPr>
    </w:p>
    <w:p w14:paraId="00000041" w14:textId="6CCFE9EC"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3.2.4. supplemental educational assignment(s) in conjunction with the penalties above.</w:t>
      </w:r>
    </w:p>
    <w:p w14:paraId="00000042" w14:textId="77777777" w:rsidR="008142A3" w:rsidRPr="00C72D3B" w:rsidRDefault="008142A3" w:rsidP="00C72D3B">
      <w:pPr>
        <w:spacing w:line="240" w:lineRule="auto"/>
        <w:rPr>
          <w:rFonts w:ascii="Times New Roman" w:hAnsi="Times New Roman" w:cs="Times New Roman"/>
          <w:sz w:val="24"/>
          <w:szCs w:val="24"/>
        </w:rPr>
      </w:pPr>
    </w:p>
    <w:p w14:paraId="00000043" w14:textId="029DB371"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3.2.</w:t>
      </w:r>
      <w:r w:rsidR="00D7588A">
        <w:rPr>
          <w:rFonts w:ascii="Times New Roman" w:hAnsi="Times New Roman" w:cs="Times New Roman"/>
          <w:sz w:val="24"/>
          <w:szCs w:val="24"/>
        </w:rPr>
        <w:t>5</w:t>
      </w:r>
      <w:r w:rsidRPr="00C72D3B">
        <w:rPr>
          <w:rFonts w:ascii="Times New Roman" w:hAnsi="Times New Roman" w:cs="Times New Roman"/>
          <w:sz w:val="24"/>
          <w:szCs w:val="24"/>
        </w:rPr>
        <w:t xml:space="preserve"> In all cases, whatever the penalty, a </w:t>
      </w:r>
      <w:r w:rsidR="009172DE" w:rsidRPr="00C72D3B">
        <w:rPr>
          <w:rFonts w:ascii="Times New Roman" w:hAnsi="Times New Roman" w:cs="Times New Roman"/>
          <w:sz w:val="24"/>
          <w:szCs w:val="24"/>
        </w:rPr>
        <w:t xml:space="preserve">completed </w:t>
      </w:r>
      <w:r w:rsidRPr="00C72D3B">
        <w:rPr>
          <w:rFonts w:ascii="Times New Roman" w:hAnsi="Times New Roman" w:cs="Times New Roman"/>
          <w:sz w:val="24"/>
          <w:szCs w:val="24"/>
        </w:rPr>
        <w:t>Violation of the Academic</w:t>
      </w:r>
    </w:p>
    <w:p w14:paraId="00000044" w14:textId="26CDF052"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Honor Code form will be </w:t>
      </w:r>
      <w:r w:rsidR="009172DE" w:rsidRPr="00C72D3B">
        <w:rPr>
          <w:rFonts w:ascii="Times New Roman" w:hAnsi="Times New Roman" w:cs="Times New Roman"/>
          <w:sz w:val="24"/>
          <w:szCs w:val="24"/>
        </w:rPr>
        <w:t xml:space="preserve">submitted to and retained </w:t>
      </w:r>
      <w:r w:rsidRPr="00C72D3B">
        <w:rPr>
          <w:rFonts w:ascii="Times New Roman" w:hAnsi="Times New Roman" w:cs="Times New Roman"/>
          <w:sz w:val="24"/>
          <w:szCs w:val="24"/>
        </w:rPr>
        <w:t>in the Office of the Provost</w:t>
      </w:r>
      <w:r w:rsidR="009172DE" w:rsidRPr="00C72D3B">
        <w:rPr>
          <w:rFonts w:ascii="Times New Roman" w:hAnsi="Times New Roman" w:cs="Times New Roman"/>
          <w:sz w:val="24"/>
          <w:szCs w:val="24"/>
        </w:rPr>
        <w:t xml:space="preserve"> for ten years</w:t>
      </w:r>
      <w:r w:rsidRPr="00C72D3B">
        <w:rPr>
          <w:rFonts w:ascii="Times New Roman" w:hAnsi="Times New Roman" w:cs="Times New Roman"/>
          <w:sz w:val="24"/>
          <w:szCs w:val="24"/>
        </w:rPr>
        <w:t>. The purpose of this record-keeping is to deter students from repeating offenses and to maintain continuity of recordkeeping regarding academic misconduct. A second purpose is to be sure students who violate the Academic Honor Code a second time are appropriately adjudicated.</w:t>
      </w:r>
    </w:p>
    <w:p w14:paraId="00000045" w14:textId="77777777" w:rsidR="008142A3" w:rsidRPr="00C72D3B" w:rsidRDefault="008142A3" w:rsidP="00C72D3B">
      <w:pPr>
        <w:spacing w:line="240" w:lineRule="auto"/>
        <w:rPr>
          <w:rFonts w:ascii="Times New Roman" w:hAnsi="Times New Roman" w:cs="Times New Roman"/>
          <w:sz w:val="24"/>
          <w:szCs w:val="24"/>
        </w:rPr>
      </w:pPr>
    </w:p>
    <w:p w14:paraId="00000046" w14:textId="57BD6281"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3.3 An </w:t>
      </w:r>
      <w:r w:rsidR="00A1335B" w:rsidRPr="00C72D3B">
        <w:rPr>
          <w:rFonts w:ascii="Times New Roman" w:hAnsi="Times New Roman" w:cs="Times New Roman"/>
          <w:sz w:val="24"/>
          <w:szCs w:val="24"/>
        </w:rPr>
        <w:t xml:space="preserve">Academic Hearing Board, overseen by an </w:t>
      </w:r>
      <w:r w:rsidRPr="00C72D3B">
        <w:rPr>
          <w:rFonts w:ascii="Times New Roman" w:hAnsi="Times New Roman" w:cs="Times New Roman"/>
          <w:sz w:val="24"/>
          <w:szCs w:val="24"/>
        </w:rPr>
        <w:t>Academic Dean or their designee</w:t>
      </w:r>
      <w:r w:rsidR="00A1335B" w:rsidRPr="00C72D3B">
        <w:rPr>
          <w:rFonts w:ascii="Times New Roman" w:hAnsi="Times New Roman" w:cs="Times New Roman"/>
          <w:sz w:val="24"/>
          <w:szCs w:val="24"/>
        </w:rPr>
        <w:t>,</w:t>
      </w:r>
      <w:r w:rsidRPr="00C72D3B">
        <w:rPr>
          <w:rFonts w:ascii="Times New Roman" w:hAnsi="Times New Roman" w:cs="Times New Roman"/>
          <w:sz w:val="24"/>
          <w:szCs w:val="24"/>
        </w:rPr>
        <w:t xml:space="preserve"> handles all second offenses, some more serious first offenses, and any charges that the student feels are unfounded. In addition to any of the penalties available to an individual faculty member, the Academic </w:t>
      </w:r>
      <w:r w:rsidR="00A1335B" w:rsidRPr="00C72D3B">
        <w:rPr>
          <w:rFonts w:ascii="Times New Roman" w:hAnsi="Times New Roman" w:cs="Times New Roman"/>
          <w:sz w:val="24"/>
          <w:szCs w:val="24"/>
        </w:rPr>
        <w:t>Hearing Board</w:t>
      </w:r>
      <w:r w:rsidRPr="00C72D3B">
        <w:rPr>
          <w:rFonts w:ascii="Times New Roman" w:hAnsi="Times New Roman" w:cs="Times New Roman"/>
          <w:sz w:val="24"/>
          <w:szCs w:val="24"/>
        </w:rPr>
        <w:t xml:space="preserve"> may also implement educational sanctions (i.e. educational courses on academic integrity, referral to academic support services, referral to counseling, etc.) </w:t>
      </w:r>
    </w:p>
    <w:p w14:paraId="00000047" w14:textId="77777777" w:rsidR="008142A3" w:rsidRPr="00C72D3B" w:rsidRDefault="008142A3" w:rsidP="00C72D3B">
      <w:pPr>
        <w:spacing w:line="240" w:lineRule="auto"/>
        <w:rPr>
          <w:rFonts w:ascii="Times New Roman" w:hAnsi="Times New Roman" w:cs="Times New Roman"/>
          <w:sz w:val="24"/>
          <w:szCs w:val="24"/>
        </w:rPr>
      </w:pPr>
    </w:p>
    <w:p w14:paraId="00000048"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3.4 Several factors are considered in determining what penalty to impose for a violation of the</w:t>
      </w:r>
    </w:p>
    <w:p w14:paraId="00000049"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Academic Honor Code. Those factors include:</w:t>
      </w:r>
    </w:p>
    <w:p w14:paraId="0000004A" w14:textId="77777777" w:rsidR="008142A3" w:rsidRPr="00C72D3B" w:rsidRDefault="008142A3" w:rsidP="00C72D3B">
      <w:pPr>
        <w:spacing w:line="240" w:lineRule="auto"/>
        <w:rPr>
          <w:rFonts w:ascii="Times New Roman" w:hAnsi="Times New Roman" w:cs="Times New Roman"/>
          <w:sz w:val="24"/>
          <w:szCs w:val="24"/>
        </w:rPr>
      </w:pPr>
    </w:p>
    <w:p w14:paraId="0000004B" w14:textId="77777777" w:rsidR="008142A3"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3.4.1. the nature and seriousness of the offense;</w:t>
      </w:r>
    </w:p>
    <w:p w14:paraId="5F272B27" w14:textId="77777777" w:rsidR="00ED5A7F" w:rsidRPr="00C72D3B" w:rsidRDefault="00ED5A7F" w:rsidP="00C72D3B">
      <w:pPr>
        <w:spacing w:line="240" w:lineRule="auto"/>
        <w:rPr>
          <w:rFonts w:ascii="Times New Roman" w:hAnsi="Times New Roman" w:cs="Times New Roman"/>
          <w:sz w:val="24"/>
          <w:szCs w:val="24"/>
        </w:rPr>
      </w:pPr>
    </w:p>
    <w:p w14:paraId="0000004C" w14:textId="77777777" w:rsidR="008142A3"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3.4.2. the injury or damage resulting from the violation;</w:t>
      </w:r>
    </w:p>
    <w:p w14:paraId="712A58B3" w14:textId="77777777" w:rsidR="00ED5A7F" w:rsidRPr="00C72D3B" w:rsidRDefault="00ED5A7F" w:rsidP="00C72D3B">
      <w:pPr>
        <w:spacing w:line="240" w:lineRule="auto"/>
        <w:rPr>
          <w:rFonts w:ascii="Times New Roman" w:hAnsi="Times New Roman" w:cs="Times New Roman"/>
          <w:sz w:val="24"/>
          <w:szCs w:val="24"/>
        </w:rPr>
      </w:pPr>
    </w:p>
    <w:p w14:paraId="0000004E" w14:textId="1FC74D02"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3.4.3. the student's prior disciplinary record</w:t>
      </w:r>
      <w:r w:rsidR="0092213E" w:rsidRPr="00C72D3B">
        <w:rPr>
          <w:rFonts w:ascii="Times New Roman" w:hAnsi="Times New Roman" w:cs="Times New Roman"/>
          <w:sz w:val="24"/>
          <w:szCs w:val="24"/>
        </w:rPr>
        <w:t>.</w:t>
      </w:r>
    </w:p>
    <w:p w14:paraId="0000004F" w14:textId="77777777" w:rsidR="008142A3" w:rsidRPr="00C72D3B" w:rsidRDefault="008142A3" w:rsidP="00C72D3B">
      <w:pPr>
        <w:spacing w:line="240" w:lineRule="auto"/>
        <w:rPr>
          <w:rFonts w:ascii="Times New Roman" w:hAnsi="Times New Roman" w:cs="Times New Roman"/>
          <w:sz w:val="24"/>
          <w:szCs w:val="24"/>
        </w:rPr>
      </w:pPr>
    </w:p>
    <w:p w14:paraId="00000050" w14:textId="1775CBB8"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C20A3C" w:rsidRPr="00C72D3B">
        <w:rPr>
          <w:rFonts w:ascii="Times New Roman" w:hAnsi="Times New Roman" w:cs="Times New Roman"/>
          <w:sz w:val="24"/>
          <w:szCs w:val="24"/>
        </w:rPr>
        <w:t>STUDENT RIGHTS</w:t>
      </w:r>
    </w:p>
    <w:p w14:paraId="00000051" w14:textId="77777777" w:rsidR="008142A3" w:rsidRPr="00C72D3B" w:rsidRDefault="008142A3" w:rsidP="00C72D3B">
      <w:pPr>
        <w:spacing w:line="240" w:lineRule="auto"/>
        <w:rPr>
          <w:rFonts w:ascii="Times New Roman" w:hAnsi="Times New Roman" w:cs="Times New Roman"/>
          <w:sz w:val="24"/>
          <w:szCs w:val="24"/>
        </w:rPr>
      </w:pPr>
    </w:p>
    <w:p w14:paraId="00000052" w14:textId="7C63EDD1" w:rsidR="008142A3" w:rsidRPr="00A84A79" w:rsidRDefault="00C20A3C" w:rsidP="00A84A79">
      <w:pPr>
        <w:pStyle w:val="ListParagraph"/>
        <w:numPr>
          <w:ilvl w:val="1"/>
          <w:numId w:val="6"/>
        </w:numPr>
        <w:spacing w:line="240" w:lineRule="auto"/>
        <w:rPr>
          <w:rFonts w:ascii="Times New Roman" w:hAnsi="Times New Roman" w:cs="Times New Roman"/>
          <w:sz w:val="24"/>
          <w:szCs w:val="24"/>
        </w:rPr>
      </w:pPr>
      <w:r w:rsidRPr="00A84A79">
        <w:rPr>
          <w:rFonts w:ascii="Times New Roman" w:hAnsi="Times New Roman" w:cs="Times New Roman"/>
          <w:sz w:val="24"/>
          <w:szCs w:val="24"/>
        </w:rPr>
        <w:t xml:space="preserve">Students have the following rights related to alleged Academic Honor Code Violations: </w:t>
      </w:r>
    </w:p>
    <w:p w14:paraId="7A1B38F0" w14:textId="77777777" w:rsidR="00A84A79" w:rsidRPr="00C72D3B" w:rsidRDefault="00A84A79" w:rsidP="00C72D3B">
      <w:pPr>
        <w:spacing w:line="240" w:lineRule="auto"/>
        <w:rPr>
          <w:rFonts w:ascii="Times New Roman" w:hAnsi="Times New Roman" w:cs="Times New Roman"/>
          <w:sz w:val="24"/>
          <w:szCs w:val="24"/>
        </w:rPr>
      </w:pPr>
    </w:p>
    <w:p w14:paraId="00000053" w14:textId="38917FE4" w:rsidR="008142A3" w:rsidRPr="00A84A79"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 </w:t>
      </w:r>
      <w:r w:rsidR="00C20A3C" w:rsidRPr="00A84A79">
        <w:rPr>
          <w:rFonts w:ascii="Times New Roman" w:hAnsi="Times New Roman" w:cs="Times New Roman"/>
          <w:sz w:val="24"/>
          <w:szCs w:val="24"/>
        </w:rPr>
        <w:t>to be provided a fair, impartial, and efficient process;</w:t>
      </w:r>
    </w:p>
    <w:p w14:paraId="1CCE8851" w14:textId="77777777" w:rsidR="00A84A79" w:rsidRDefault="00A84A79" w:rsidP="00A84A79">
      <w:pPr>
        <w:spacing w:line="240" w:lineRule="auto"/>
        <w:rPr>
          <w:rFonts w:ascii="Times New Roman" w:hAnsi="Times New Roman" w:cs="Times New Roman"/>
          <w:sz w:val="24"/>
          <w:szCs w:val="24"/>
        </w:rPr>
      </w:pPr>
    </w:p>
    <w:p w14:paraId="12EC177F" w14:textId="50636F01" w:rsidR="00A84A79" w:rsidRPr="00A84A79"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4.1.2 </w:t>
      </w:r>
      <w:r w:rsidR="00C20A3C" w:rsidRPr="00A84A79">
        <w:rPr>
          <w:rFonts w:ascii="Times New Roman" w:hAnsi="Times New Roman" w:cs="Times New Roman"/>
          <w:sz w:val="24"/>
          <w:szCs w:val="24"/>
        </w:rPr>
        <w:t>to be presumed not responsible until determined otherwise through the Academic Honor Code process;</w:t>
      </w:r>
    </w:p>
    <w:p w14:paraId="52BE43C0" w14:textId="77777777" w:rsidR="00A84A79" w:rsidRDefault="00A84A79" w:rsidP="00A84A79">
      <w:pPr>
        <w:spacing w:line="240" w:lineRule="auto"/>
        <w:rPr>
          <w:rFonts w:ascii="Times New Roman" w:hAnsi="Times New Roman" w:cs="Times New Roman"/>
          <w:sz w:val="24"/>
          <w:szCs w:val="24"/>
        </w:rPr>
      </w:pPr>
    </w:p>
    <w:p w14:paraId="00000055" w14:textId="455F884D" w:rsidR="008142A3" w:rsidRPr="00A84A79"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4.1.3 </w:t>
      </w:r>
      <w:r w:rsidR="00C20A3C" w:rsidRPr="00A84A79">
        <w:rPr>
          <w:rFonts w:ascii="Times New Roman" w:hAnsi="Times New Roman" w:cs="Times New Roman"/>
          <w:sz w:val="24"/>
          <w:szCs w:val="24"/>
        </w:rPr>
        <w:t>to be given advance written notice of any formal charge(s);</w:t>
      </w:r>
    </w:p>
    <w:p w14:paraId="00000056" w14:textId="74D6DA7E" w:rsidR="008142A3" w:rsidRPr="00A84A79" w:rsidRDefault="00A84A79" w:rsidP="00A84A79">
      <w:pPr>
        <w:spacing w:line="240" w:lineRule="auto"/>
        <w:rPr>
          <w:rFonts w:ascii="Times New Roman" w:eastAsia="Times New Roman" w:hAnsi="Times New Roman" w:cs="Times New Roman"/>
          <w:sz w:val="24"/>
          <w:szCs w:val="24"/>
        </w:rPr>
      </w:pPr>
      <w:r w:rsidRPr="00A84A79">
        <w:rPr>
          <w:rFonts w:ascii="Times New Roman" w:hAnsi="Times New Roman" w:cs="Times New Roman"/>
          <w:sz w:val="24"/>
          <w:szCs w:val="24"/>
        </w:rPr>
        <w:t>4.</w:t>
      </w:r>
      <w:r>
        <w:rPr>
          <w:rFonts w:ascii="Times New Roman" w:hAnsi="Times New Roman" w:cs="Times New Roman"/>
          <w:sz w:val="24"/>
          <w:szCs w:val="24"/>
        </w:rPr>
        <w:t xml:space="preserve">1.4 </w:t>
      </w:r>
      <w:r w:rsidR="00C20A3C" w:rsidRPr="00A84A79">
        <w:rPr>
          <w:rFonts w:ascii="Times New Roman" w:hAnsi="Times New Roman" w:cs="Times New Roman"/>
          <w:sz w:val="24"/>
          <w:szCs w:val="24"/>
        </w:rPr>
        <w:t>to examine the documentary information that will be presented in any Hearing, provided that the information may be available only in a redacted format;</w:t>
      </w:r>
    </w:p>
    <w:p w14:paraId="628663A0" w14:textId="77777777" w:rsidR="00A84A79" w:rsidRDefault="00A84A79" w:rsidP="00A84A79">
      <w:pPr>
        <w:spacing w:line="240" w:lineRule="auto"/>
        <w:rPr>
          <w:rFonts w:ascii="Times New Roman" w:hAnsi="Times New Roman" w:cs="Times New Roman"/>
          <w:sz w:val="24"/>
          <w:szCs w:val="24"/>
        </w:rPr>
      </w:pPr>
    </w:p>
    <w:p w14:paraId="00000057" w14:textId="2C636914"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4.1.5 </w:t>
      </w:r>
      <w:r w:rsidR="00C20A3C" w:rsidRPr="00C72D3B">
        <w:rPr>
          <w:rFonts w:ascii="Times New Roman" w:hAnsi="Times New Roman" w:cs="Times New Roman"/>
          <w:sz w:val="24"/>
          <w:szCs w:val="24"/>
        </w:rPr>
        <w:t>to present relevant information on their behalf, including witnesses and documentary information;</w:t>
      </w:r>
    </w:p>
    <w:p w14:paraId="0979F85C" w14:textId="77777777" w:rsidR="00A84A79" w:rsidRDefault="00A84A79" w:rsidP="00A84A79">
      <w:pPr>
        <w:spacing w:line="240" w:lineRule="auto"/>
        <w:rPr>
          <w:rFonts w:ascii="Times New Roman" w:hAnsi="Times New Roman" w:cs="Times New Roman"/>
          <w:sz w:val="24"/>
          <w:szCs w:val="24"/>
        </w:rPr>
      </w:pPr>
    </w:p>
    <w:p w14:paraId="00000058" w14:textId="2168592A"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4.1.6 </w:t>
      </w:r>
      <w:r w:rsidR="00C20A3C" w:rsidRPr="00C72D3B">
        <w:rPr>
          <w:rFonts w:ascii="Times New Roman" w:hAnsi="Times New Roman" w:cs="Times New Roman"/>
          <w:sz w:val="24"/>
          <w:szCs w:val="24"/>
        </w:rPr>
        <w:t>to respond to information presented against them;</w:t>
      </w:r>
    </w:p>
    <w:p w14:paraId="70434F7F" w14:textId="77777777" w:rsidR="00A84A79" w:rsidRDefault="00A84A79" w:rsidP="00A84A79">
      <w:pPr>
        <w:spacing w:line="240" w:lineRule="auto"/>
        <w:rPr>
          <w:rFonts w:ascii="Times New Roman" w:hAnsi="Times New Roman" w:cs="Times New Roman"/>
          <w:sz w:val="24"/>
          <w:szCs w:val="24"/>
        </w:rPr>
      </w:pPr>
    </w:p>
    <w:p w14:paraId="00000059" w14:textId="772ADC36"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4.1.7 </w:t>
      </w:r>
      <w:r w:rsidR="00C20A3C" w:rsidRPr="00C72D3B">
        <w:rPr>
          <w:rFonts w:ascii="Times New Roman" w:hAnsi="Times New Roman" w:cs="Times New Roman"/>
          <w:sz w:val="24"/>
          <w:szCs w:val="24"/>
        </w:rPr>
        <w:t>to accept responsibility for any or all formal charge(s);</w:t>
      </w:r>
    </w:p>
    <w:p w14:paraId="69DCDD48" w14:textId="77777777" w:rsidR="00A84A79" w:rsidRDefault="00A84A79" w:rsidP="00A84A79">
      <w:pPr>
        <w:spacing w:line="240" w:lineRule="auto"/>
        <w:rPr>
          <w:rFonts w:ascii="Times New Roman" w:hAnsi="Times New Roman" w:cs="Times New Roman"/>
          <w:sz w:val="24"/>
          <w:szCs w:val="24"/>
        </w:rPr>
      </w:pPr>
    </w:p>
    <w:p w14:paraId="0000005A" w14:textId="01333D59"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4.1.8 </w:t>
      </w:r>
      <w:r w:rsidR="00C20A3C" w:rsidRPr="00C72D3B">
        <w:rPr>
          <w:rFonts w:ascii="Times New Roman" w:hAnsi="Times New Roman" w:cs="Times New Roman"/>
          <w:sz w:val="24"/>
          <w:szCs w:val="24"/>
        </w:rPr>
        <w:t>to decline to make statements;</w:t>
      </w:r>
    </w:p>
    <w:p w14:paraId="51169D57" w14:textId="77777777" w:rsidR="00A84A79" w:rsidRDefault="00A84A79" w:rsidP="00A84A79">
      <w:pPr>
        <w:spacing w:line="240" w:lineRule="auto"/>
        <w:rPr>
          <w:rFonts w:ascii="Times New Roman" w:hAnsi="Times New Roman" w:cs="Times New Roman"/>
          <w:sz w:val="24"/>
          <w:szCs w:val="24"/>
        </w:rPr>
      </w:pPr>
    </w:p>
    <w:p w14:paraId="0000005B" w14:textId="69213735"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4.1.9 </w:t>
      </w:r>
      <w:r w:rsidR="00C20A3C" w:rsidRPr="00C72D3B">
        <w:rPr>
          <w:rFonts w:ascii="Times New Roman" w:hAnsi="Times New Roman" w:cs="Times New Roman"/>
          <w:sz w:val="24"/>
          <w:szCs w:val="24"/>
        </w:rPr>
        <w:t>to have an Advisor present during the Hearing;</w:t>
      </w:r>
    </w:p>
    <w:p w14:paraId="23130583" w14:textId="77777777" w:rsidR="00A84A79" w:rsidRDefault="00A84A79" w:rsidP="00A84A79">
      <w:pPr>
        <w:spacing w:line="240" w:lineRule="auto"/>
        <w:rPr>
          <w:rFonts w:ascii="Times New Roman" w:hAnsi="Times New Roman" w:cs="Times New Roman"/>
          <w:sz w:val="24"/>
          <w:szCs w:val="24"/>
        </w:rPr>
      </w:pPr>
    </w:p>
    <w:p w14:paraId="0000005C" w14:textId="14B087F3"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4.1.10 </w:t>
      </w:r>
      <w:r w:rsidR="00C20A3C" w:rsidRPr="00C72D3B">
        <w:rPr>
          <w:rFonts w:ascii="Times New Roman" w:hAnsi="Times New Roman" w:cs="Times New Roman"/>
          <w:sz w:val="24"/>
          <w:szCs w:val="24"/>
        </w:rPr>
        <w:t>to obtain the list of witnesses who have been called to present information at the Hearing;</w:t>
      </w:r>
    </w:p>
    <w:p w14:paraId="1382AF8B" w14:textId="77777777" w:rsidR="00A84A79" w:rsidRDefault="00A84A79" w:rsidP="00A84A79">
      <w:pPr>
        <w:spacing w:line="240" w:lineRule="auto"/>
        <w:rPr>
          <w:rFonts w:ascii="Times New Roman" w:hAnsi="Times New Roman" w:cs="Times New Roman"/>
          <w:sz w:val="24"/>
          <w:szCs w:val="24"/>
        </w:rPr>
      </w:pPr>
    </w:p>
    <w:p w14:paraId="0000005D" w14:textId="05E6A309"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4.1.11 </w:t>
      </w:r>
      <w:r w:rsidR="00C20A3C" w:rsidRPr="00C72D3B">
        <w:rPr>
          <w:rFonts w:ascii="Times New Roman" w:hAnsi="Times New Roman" w:cs="Times New Roman"/>
          <w:sz w:val="24"/>
          <w:szCs w:val="24"/>
        </w:rPr>
        <w:t xml:space="preserve">to request a delay of the Hearing due to extenuating circumstances, provided that the granting of such request is </w:t>
      </w:r>
      <w:r w:rsidR="00EB5AB7" w:rsidRPr="00C72D3B">
        <w:rPr>
          <w:rFonts w:ascii="Times New Roman" w:hAnsi="Times New Roman" w:cs="Times New Roman"/>
          <w:sz w:val="24"/>
          <w:szCs w:val="24"/>
        </w:rPr>
        <w:t>at</w:t>
      </w:r>
      <w:r w:rsidR="00C20A3C" w:rsidRPr="00C72D3B">
        <w:rPr>
          <w:rFonts w:ascii="Times New Roman" w:hAnsi="Times New Roman" w:cs="Times New Roman"/>
          <w:sz w:val="24"/>
          <w:szCs w:val="24"/>
        </w:rPr>
        <w:t xml:space="preserve"> the discretion of the Hearing Officer;</w:t>
      </w:r>
    </w:p>
    <w:p w14:paraId="4992DA56" w14:textId="77777777" w:rsidR="00A84A79" w:rsidRDefault="00A84A79" w:rsidP="00A84A79">
      <w:pPr>
        <w:spacing w:line="240" w:lineRule="auto"/>
        <w:rPr>
          <w:rFonts w:ascii="Times New Roman" w:hAnsi="Times New Roman" w:cs="Times New Roman"/>
          <w:sz w:val="24"/>
          <w:szCs w:val="24"/>
        </w:rPr>
      </w:pPr>
    </w:p>
    <w:p w14:paraId="0000005E" w14:textId="32322A70"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4.1.12 </w:t>
      </w:r>
      <w:r w:rsidR="00C20A3C" w:rsidRPr="00C72D3B">
        <w:rPr>
          <w:rFonts w:ascii="Times New Roman" w:hAnsi="Times New Roman" w:cs="Times New Roman"/>
          <w:sz w:val="24"/>
          <w:szCs w:val="24"/>
        </w:rPr>
        <w:t>to challenge the objectivity of a Hearing Officer or board member if they believe that a bias or conflict of interest may exist;</w:t>
      </w:r>
    </w:p>
    <w:p w14:paraId="1B3264BE" w14:textId="77777777" w:rsidR="00A84A79" w:rsidRDefault="00A84A79" w:rsidP="00A84A79">
      <w:pPr>
        <w:spacing w:line="240" w:lineRule="auto"/>
        <w:rPr>
          <w:rFonts w:ascii="Times New Roman" w:hAnsi="Times New Roman" w:cs="Times New Roman"/>
          <w:sz w:val="24"/>
          <w:szCs w:val="24"/>
        </w:rPr>
      </w:pPr>
    </w:p>
    <w:p w14:paraId="0000005F" w14:textId="6EFE1D16"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4.1.13 </w:t>
      </w:r>
      <w:r w:rsidR="00C20A3C" w:rsidRPr="00C72D3B">
        <w:rPr>
          <w:rFonts w:ascii="Times New Roman" w:hAnsi="Times New Roman" w:cs="Times New Roman"/>
          <w:sz w:val="24"/>
          <w:szCs w:val="24"/>
        </w:rPr>
        <w:t>to pose relevant questions to any witness appearing at the Hearing;</w:t>
      </w:r>
    </w:p>
    <w:p w14:paraId="3CE2C2AF" w14:textId="77777777" w:rsidR="00A84A79" w:rsidRDefault="00A84A79" w:rsidP="00A84A79">
      <w:pPr>
        <w:spacing w:line="240" w:lineRule="auto"/>
        <w:rPr>
          <w:rFonts w:ascii="Times New Roman" w:hAnsi="Times New Roman" w:cs="Times New Roman"/>
          <w:sz w:val="24"/>
          <w:szCs w:val="24"/>
        </w:rPr>
      </w:pPr>
    </w:p>
    <w:p w14:paraId="00000060" w14:textId="6D014508"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4.1.14 </w:t>
      </w:r>
      <w:r w:rsidR="00C20A3C" w:rsidRPr="00C72D3B">
        <w:rPr>
          <w:rFonts w:ascii="Times New Roman" w:hAnsi="Times New Roman" w:cs="Times New Roman"/>
          <w:sz w:val="24"/>
          <w:szCs w:val="24"/>
        </w:rPr>
        <w:t>to present any documents or letters regarding their character as part of the outcomes phase of the Hearing;</w:t>
      </w:r>
    </w:p>
    <w:p w14:paraId="0B543C94" w14:textId="77777777" w:rsidR="00A84A79" w:rsidRDefault="00A84A79" w:rsidP="00A84A79">
      <w:pPr>
        <w:spacing w:line="240" w:lineRule="auto"/>
        <w:rPr>
          <w:rFonts w:ascii="Times New Roman" w:hAnsi="Times New Roman" w:cs="Times New Roman"/>
          <w:sz w:val="24"/>
          <w:szCs w:val="24"/>
        </w:rPr>
      </w:pPr>
    </w:p>
    <w:p w14:paraId="00000062" w14:textId="256A963D"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4.1.15 </w:t>
      </w:r>
      <w:r w:rsidR="00C20A3C" w:rsidRPr="00C72D3B">
        <w:rPr>
          <w:rFonts w:ascii="Times New Roman" w:hAnsi="Times New Roman" w:cs="Times New Roman"/>
          <w:sz w:val="24"/>
          <w:szCs w:val="24"/>
        </w:rPr>
        <w:t>to be notified in writing of the outcome of the Hearing;</w:t>
      </w:r>
    </w:p>
    <w:p w14:paraId="2C3B1694" w14:textId="77777777" w:rsidR="00A84A79" w:rsidRDefault="00A84A79" w:rsidP="00A84A79">
      <w:pPr>
        <w:spacing w:line="240" w:lineRule="auto"/>
        <w:rPr>
          <w:rFonts w:ascii="Times New Roman" w:hAnsi="Times New Roman" w:cs="Times New Roman"/>
          <w:sz w:val="24"/>
          <w:szCs w:val="24"/>
        </w:rPr>
      </w:pPr>
    </w:p>
    <w:p w14:paraId="00000063" w14:textId="73A2A93F"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4.1.16 </w:t>
      </w:r>
      <w:r w:rsidR="00C20A3C" w:rsidRPr="00C72D3B">
        <w:rPr>
          <w:rFonts w:ascii="Times New Roman" w:hAnsi="Times New Roman" w:cs="Times New Roman"/>
          <w:sz w:val="24"/>
          <w:szCs w:val="24"/>
        </w:rPr>
        <w:t>to appeal the decision of a</w:t>
      </w:r>
      <w:r w:rsidR="0018496C" w:rsidRPr="00C72D3B">
        <w:rPr>
          <w:rFonts w:ascii="Times New Roman" w:hAnsi="Times New Roman" w:cs="Times New Roman"/>
          <w:sz w:val="24"/>
          <w:szCs w:val="24"/>
        </w:rPr>
        <w:t>n Academic</w:t>
      </w:r>
      <w:r w:rsidR="00C20A3C" w:rsidRPr="00C72D3B">
        <w:rPr>
          <w:rFonts w:ascii="Times New Roman" w:hAnsi="Times New Roman" w:cs="Times New Roman"/>
          <w:sz w:val="24"/>
          <w:szCs w:val="24"/>
        </w:rPr>
        <w:t xml:space="preserve"> Hearing </w:t>
      </w:r>
      <w:r w:rsidR="0018496C" w:rsidRPr="00C72D3B">
        <w:rPr>
          <w:rFonts w:ascii="Times New Roman" w:hAnsi="Times New Roman" w:cs="Times New Roman"/>
          <w:sz w:val="24"/>
          <w:szCs w:val="24"/>
        </w:rPr>
        <w:t xml:space="preserve">Board </w:t>
      </w:r>
      <w:r w:rsidR="00C20A3C" w:rsidRPr="00C72D3B">
        <w:rPr>
          <w:rFonts w:ascii="Times New Roman" w:hAnsi="Times New Roman" w:cs="Times New Roman"/>
          <w:sz w:val="24"/>
          <w:szCs w:val="24"/>
        </w:rPr>
        <w:t xml:space="preserve">within the time limits and conditions specified in the </w:t>
      </w:r>
      <w:r w:rsidR="0018496C" w:rsidRPr="00C72D3B">
        <w:rPr>
          <w:rFonts w:ascii="Times New Roman" w:hAnsi="Times New Roman" w:cs="Times New Roman"/>
          <w:sz w:val="24"/>
          <w:szCs w:val="24"/>
        </w:rPr>
        <w:t xml:space="preserve">Academic Honor </w:t>
      </w:r>
      <w:r w:rsidR="00C20A3C" w:rsidRPr="00C72D3B">
        <w:rPr>
          <w:rFonts w:ascii="Times New Roman" w:hAnsi="Times New Roman" w:cs="Times New Roman"/>
          <w:sz w:val="24"/>
          <w:szCs w:val="24"/>
        </w:rPr>
        <w:t>Code; and</w:t>
      </w:r>
    </w:p>
    <w:p w14:paraId="6B1E4FAE" w14:textId="77777777" w:rsidR="00A84A79" w:rsidRDefault="00A84A79" w:rsidP="00A84A79">
      <w:pPr>
        <w:spacing w:line="240" w:lineRule="auto"/>
        <w:rPr>
          <w:rFonts w:ascii="Times New Roman" w:hAnsi="Times New Roman" w:cs="Times New Roman"/>
          <w:sz w:val="24"/>
          <w:szCs w:val="24"/>
        </w:rPr>
      </w:pPr>
    </w:p>
    <w:p w14:paraId="00000064" w14:textId="63768474"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4.1.17 </w:t>
      </w:r>
      <w:r w:rsidR="00C20A3C" w:rsidRPr="00C72D3B">
        <w:rPr>
          <w:rFonts w:ascii="Times New Roman" w:hAnsi="Times New Roman" w:cs="Times New Roman"/>
          <w:sz w:val="24"/>
          <w:szCs w:val="24"/>
        </w:rPr>
        <w:t xml:space="preserve">to have any conduct records kept confidential to the extent permitted under the </w:t>
      </w:r>
      <w:r w:rsidR="0018496C" w:rsidRPr="00C72D3B">
        <w:rPr>
          <w:rFonts w:ascii="Times New Roman" w:hAnsi="Times New Roman" w:cs="Times New Roman"/>
          <w:sz w:val="24"/>
          <w:szCs w:val="24"/>
        </w:rPr>
        <w:t xml:space="preserve">Academic Honor </w:t>
      </w:r>
      <w:r w:rsidR="00C20A3C" w:rsidRPr="00C72D3B">
        <w:rPr>
          <w:rFonts w:ascii="Times New Roman" w:hAnsi="Times New Roman" w:cs="Times New Roman"/>
          <w:sz w:val="24"/>
          <w:szCs w:val="24"/>
        </w:rPr>
        <w:t>Code</w:t>
      </w:r>
      <w:r w:rsidR="00262721" w:rsidRPr="00C72D3B">
        <w:rPr>
          <w:rFonts w:ascii="Times New Roman" w:hAnsi="Times New Roman" w:cs="Times New Roman"/>
          <w:sz w:val="24"/>
          <w:szCs w:val="24"/>
        </w:rPr>
        <w:t>,</w:t>
      </w:r>
      <w:r w:rsidR="00C20A3C" w:rsidRPr="00C72D3B">
        <w:rPr>
          <w:rFonts w:ascii="Times New Roman" w:hAnsi="Times New Roman" w:cs="Times New Roman"/>
          <w:sz w:val="24"/>
          <w:szCs w:val="24"/>
        </w:rPr>
        <w:t xml:space="preserve"> </w:t>
      </w:r>
      <w:hyperlink r:id="rId11" w:history="1">
        <w:r w:rsidR="00C20A3C" w:rsidRPr="00C72D3B">
          <w:rPr>
            <w:rFonts w:ascii="Times New Roman" w:hAnsi="Times New Roman" w:cs="Times New Roman"/>
            <w:sz w:val="24"/>
            <w:szCs w:val="24"/>
          </w:rPr>
          <w:t>University Policy</w:t>
        </w:r>
      </w:hyperlink>
      <w:r w:rsidR="00C20A3C" w:rsidRPr="00C72D3B">
        <w:rPr>
          <w:rFonts w:ascii="Times New Roman" w:hAnsi="Times New Roman" w:cs="Times New Roman"/>
          <w:sz w:val="24"/>
          <w:szCs w:val="24"/>
        </w:rPr>
        <w:t>, and FERPA.</w:t>
      </w:r>
    </w:p>
    <w:p w14:paraId="00000065" w14:textId="77777777" w:rsidR="008142A3" w:rsidRPr="00C72D3B" w:rsidRDefault="008142A3" w:rsidP="00C72D3B">
      <w:pPr>
        <w:spacing w:line="240" w:lineRule="auto"/>
        <w:rPr>
          <w:rFonts w:ascii="Times New Roman" w:hAnsi="Times New Roman" w:cs="Times New Roman"/>
          <w:sz w:val="24"/>
          <w:szCs w:val="24"/>
        </w:rPr>
      </w:pPr>
    </w:p>
    <w:p w14:paraId="00000066" w14:textId="7E309991"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5</w:t>
      </w:r>
      <w:r w:rsidR="00C20A3C" w:rsidRPr="00C72D3B">
        <w:rPr>
          <w:rFonts w:ascii="Times New Roman" w:hAnsi="Times New Roman" w:cs="Times New Roman"/>
          <w:sz w:val="24"/>
          <w:szCs w:val="24"/>
        </w:rPr>
        <w:t>. PROCEDURES FOR HANDLING CHARGES OF VIOLATIONS</w:t>
      </w:r>
    </w:p>
    <w:p w14:paraId="00000067" w14:textId="77777777" w:rsidR="008142A3" w:rsidRPr="00C72D3B" w:rsidRDefault="008142A3" w:rsidP="00C72D3B">
      <w:pPr>
        <w:spacing w:line="240" w:lineRule="auto"/>
        <w:rPr>
          <w:rFonts w:ascii="Times New Roman" w:hAnsi="Times New Roman" w:cs="Times New Roman"/>
          <w:sz w:val="24"/>
          <w:szCs w:val="24"/>
        </w:rPr>
      </w:pPr>
    </w:p>
    <w:p w14:paraId="00000068" w14:textId="3863150F"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5</w:t>
      </w:r>
      <w:r w:rsidR="00C20A3C" w:rsidRPr="00C72D3B">
        <w:rPr>
          <w:rFonts w:ascii="Times New Roman" w:hAnsi="Times New Roman" w:cs="Times New Roman"/>
          <w:sz w:val="24"/>
          <w:szCs w:val="24"/>
        </w:rPr>
        <w:t>.1 If the faculty member responsible for a course obtains evidence, either directly or through</w:t>
      </w:r>
    </w:p>
    <w:p w14:paraId="00000069"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information supplied by others, that a student may have violated the Academic Honor Code, the</w:t>
      </w:r>
    </w:p>
    <w:p w14:paraId="0000006A"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faculty member has a duty to investigate and document the incident by collecting whatever</w:t>
      </w:r>
    </w:p>
    <w:p w14:paraId="0000006B"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relevant information is available.</w:t>
      </w:r>
    </w:p>
    <w:p w14:paraId="0000006C" w14:textId="77777777" w:rsidR="008142A3" w:rsidRPr="00C72D3B" w:rsidRDefault="008142A3" w:rsidP="00C72D3B">
      <w:pPr>
        <w:spacing w:line="240" w:lineRule="auto"/>
        <w:rPr>
          <w:rFonts w:ascii="Times New Roman" w:hAnsi="Times New Roman" w:cs="Times New Roman"/>
          <w:sz w:val="24"/>
          <w:szCs w:val="24"/>
        </w:rPr>
      </w:pPr>
    </w:p>
    <w:p w14:paraId="0000006D" w14:textId="422C765C"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5</w:t>
      </w:r>
      <w:r w:rsidR="00C20A3C" w:rsidRPr="00C72D3B">
        <w:rPr>
          <w:rFonts w:ascii="Times New Roman" w:hAnsi="Times New Roman" w:cs="Times New Roman"/>
          <w:sz w:val="24"/>
          <w:szCs w:val="24"/>
        </w:rPr>
        <w:t>.2 If the faculty member decides that the information is sufficient to support a charge against</w:t>
      </w:r>
    </w:p>
    <w:p w14:paraId="0000006E" w14:textId="3D2C0499"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the student, the faculty member is to contact the Office of the </w:t>
      </w:r>
      <w:r w:rsidR="00FC4166" w:rsidRPr="00C72D3B">
        <w:rPr>
          <w:rFonts w:ascii="Times New Roman" w:hAnsi="Times New Roman" w:cs="Times New Roman"/>
          <w:sz w:val="24"/>
          <w:szCs w:val="24"/>
        </w:rPr>
        <w:t>Provost</w:t>
      </w:r>
      <w:r w:rsidR="00300182" w:rsidRPr="00C72D3B">
        <w:rPr>
          <w:rFonts w:ascii="Times New Roman" w:hAnsi="Times New Roman" w:cs="Times New Roman"/>
          <w:sz w:val="24"/>
          <w:szCs w:val="24"/>
        </w:rPr>
        <w:t xml:space="preserve"> within 21 </w:t>
      </w:r>
      <w:r w:rsidR="009530B0" w:rsidRPr="00C72D3B">
        <w:rPr>
          <w:rFonts w:ascii="Times New Roman" w:hAnsi="Times New Roman" w:cs="Times New Roman"/>
          <w:sz w:val="24"/>
          <w:szCs w:val="24"/>
        </w:rPr>
        <w:t>calendar</w:t>
      </w:r>
      <w:r w:rsidR="00C73A28" w:rsidRPr="00C72D3B">
        <w:rPr>
          <w:rFonts w:ascii="Times New Roman" w:hAnsi="Times New Roman" w:cs="Times New Roman"/>
          <w:sz w:val="24"/>
          <w:szCs w:val="24"/>
        </w:rPr>
        <w:t xml:space="preserve"> </w:t>
      </w:r>
      <w:r w:rsidR="00300182" w:rsidRPr="00C72D3B">
        <w:rPr>
          <w:rFonts w:ascii="Times New Roman" w:hAnsi="Times New Roman" w:cs="Times New Roman"/>
          <w:sz w:val="24"/>
          <w:szCs w:val="24"/>
        </w:rPr>
        <w:t>days of the alleged violation</w:t>
      </w:r>
      <w:r w:rsidR="0012342A" w:rsidRPr="00C72D3B">
        <w:rPr>
          <w:rFonts w:ascii="Times New Roman" w:hAnsi="Times New Roman" w:cs="Times New Roman"/>
          <w:sz w:val="24"/>
          <w:szCs w:val="24"/>
        </w:rPr>
        <w:t>. The Provost or their designee</w:t>
      </w:r>
      <w:r w:rsidRPr="00C72D3B">
        <w:rPr>
          <w:rFonts w:ascii="Times New Roman" w:hAnsi="Times New Roman" w:cs="Times New Roman"/>
          <w:sz w:val="24"/>
          <w:szCs w:val="24"/>
        </w:rPr>
        <w:t xml:space="preserve"> will determine from the records of past </w:t>
      </w:r>
      <w:r w:rsidRPr="00C72D3B">
        <w:rPr>
          <w:rFonts w:ascii="Times New Roman" w:hAnsi="Times New Roman" w:cs="Times New Roman"/>
          <w:sz w:val="24"/>
          <w:szCs w:val="24"/>
        </w:rPr>
        <w:lastRenderedPageBreak/>
        <w:t>violations whether the student in question has previously admitted to or been found responsible in a previous case of an Academic Honor Code violation.</w:t>
      </w:r>
    </w:p>
    <w:p w14:paraId="0000006F" w14:textId="77777777" w:rsidR="008142A3" w:rsidRPr="00C72D3B" w:rsidRDefault="008142A3" w:rsidP="00C72D3B">
      <w:pPr>
        <w:spacing w:line="240" w:lineRule="auto"/>
        <w:rPr>
          <w:rFonts w:ascii="Times New Roman" w:hAnsi="Times New Roman" w:cs="Times New Roman"/>
          <w:sz w:val="24"/>
          <w:szCs w:val="24"/>
        </w:rPr>
      </w:pPr>
    </w:p>
    <w:p w14:paraId="00000071" w14:textId="3A785374"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5</w:t>
      </w:r>
      <w:r w:rsidR="00C20A3C" w:rsidRPr="00C72D3B">
        <w:rPr>
          <w:rFonts w:ascii="Times New Roman" w:hAnsi="Times New Roman" w:cs="Times New Roman"/>
          <w:sz w:val="24"/>
          <w:szCs w:val="24"/>
        </w:rPr>
        <w:t xml:space="preserve">.3 If the suspected violation would be a second offense, the </w:t>
      </w:r>
      <w:r w:rsidR="00A1335B" w:rsidRPr="00C72D3B">
        <w:rPr>
          <w:rFonts w:ascii="Times New Roman" w:hAnsi="Times New Roman" w:cs="Times New Roman"/>
          <w:sz w:val="24"/>
          <w:szCs w:val="24"/>
        </w:rPr>
        <w:t>case must be heard by the Academic Hearing Board</w:t>
      </w:r>
      <w:r w:rsidR="00C20A3C" w:rsidRPr="00C72D3B">
        <w:rPr>
          <w:rFonts w:ascii="Times New Roman" w:hAnsi="Times New Roman" w:cs="Times New Roman"/>
          <w:sz w:val="24"/>
          <w:szCs w:val="24"/>
        </w:rPr>
        <w:t xml:space="preserve">. If the charge would be a first offense and the faculty member believes that a penalty no greater than F in the course would be appropriate, the charge may be settled between the faculty member and the student as described below, with the </w:t>
      </w:r>
      <w:r w:rsidR="0060534D" w:rsidRPr="00C72D3B">
        <w:rPr>
          <w:rFonts w:ascii="Times New Roman" w:hAnsi="Times New Roman" w:cs="Times New Roman"/>
          <w:sz w:val="24"/>
          <w:szCs w:val="24"/>
        </w:rPr>
        <w:t xml:space="preserve">Violation of the Academic Honor Code </w:t>
      </w:r>
      <w:r w:rsidR="00C20A3C" w:rsidRPr="00C72D3B">
        <w:rPr>
          <w:rFonts w:ascii="Times New Roman" w:hAnsi="Times New Roman" w:cs="Times New Roman"/>
          <w:sz w:val="24"/>
          <w:szCs w:val="24"/>
        </w:rPr>
        <w:t xml:space="preserve">form signed and filed with the Office of the Provost. If the suspected violation would be a first offense, but one for which the faculty member considers the appropriate penalty to be more severe than </w:t>
      </w:r>
      <w:r w:rsidR="005D1860" w:rsidRPr="00C72D3B">
        <w:rPr>
          <w:rFonts w:ascii="Times New Roman" w:hAnsi="Times New Roman" w:cs="Times New Roman"/>
          <w:sz w:val="24"/>
          <w:szCs w:val="24"/>
        </w:rPr>
        <w:t xml:space="preserve">an </w:t>
      </w:r>
      <w:r w:rsidR="00C20A3C" w:rsidRPr="00C72D3B">
        <w:rPr>
          <w:rFonts w:ascii="Times New Roman" w:hAnsi="Times New Roman" w:cs="Times New Roman"/>
          <w:sz w:val="24"/>
          <w:szCs w:val="24"/>
        </w:rPr>
        <w:t xml:space="preserve">F in the course, the case must be brought to the Office of the Provost to be referred to </w:t>
      </w:r>
      <w:r w:rsidR="00A1335B" w:rsidRPr="00C72D3B">
        <w:rPr>
          <w:rFonts w:ascii="Times New Roman" w:hAnsi="Times New Roman" w:cs="Times New Roman"/>
          <w:sz w:val="24"/>
          <w:szCs w:val="24"/>
        </w:rPr>
        <w:t>the Academic Hearing Board</w:t>
      </w:r>
      <w:r w:rsidR="005D1860" w:rsidRPr="00C72D3B">
        <w:rPr>
          <w:rFonts w:ascii="Times New Roman" w:hAnsi="Times New Roman" w:cs="Times New Roman"/>
          <w:sz w:val="24"/>
          <w:szCs w:val="24"/>
        </w:rPr>
        <w:t>.</w:t>
      </w:r>
    </w:p>
    <w:p w14:paraId="00000072" w14:textId="77777777" w:rsidR="008142A3" w:rsidRPr="00C72D3B" w:rsidRDefault="008142A3" w:rsidP="00C72D3B">
      <w:pPr>
        <w:spacing w:line="240" w:lineRule="auto"/>
        <w:rPr>
          <w:rFonts w:ascii="Times New Roman" w:hAnsi="Times New Roman" w:cs="Times New Roman"/>
          <w:sz w:val="24"/>
          <w:szCs w:val="24"/>
        </w:rPr>
      </w:pPr>
    </w:p>
    <w:p w14:paraId="00000074" w14:textId="190F92A1"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5</w:t>
      </w:r>
      <w:r w:rsidR="00C20A3C" w:rsidRPr="00C72D3B">
        <w:rPr>
          <w:rFonts w:ascii="Times New Roman" w:hAnsi="Times New Roman" w:cs="Times New Roman"/>
          <w:sz w:val="24"/>
          <w:szCs w:val="24"/>
        </w:rPr>
        <w:t xml:space="preserve">.4 Once a student has received notice that </w:t>
      </w:r>
      <w:r w:rsidR="009F7019" w:rsidRPr="00C72D3B">
        <w:rPr>
          <w:rFonts w:ascii="Times New Roman" w:hAnsi="Times New Roman" w:cs="Times New Roman"/>
          <w:sz w:val="24"/>
          <w:szCs w:val="24"/>
        </w:rPr>
        <w:t>they have</w:t>
      </w:r>
      <w:r w:rsidR="00C20A3C" w:rsidRPr="00C72D3B">
        <w:rPr>
          <w:rFonts w:ascii="Times New Roman" w:hAnsi="Times New Roman" w:cs="Times New Roman"/>
          <w:sz w:val="24"/>
          <w:szCs w:val="24"/>
        </w:rPr>
        <w:t xml:space="preserve"> alleged to have violated the Academic</w:t>
      </w:r>
      <w:r w:rsidR="009F7019"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 xml:space="preserve">Honor Code, </w:t>
      </w:r>
      <w:r w:rsidR="009F7019" w:rsidRPr="00C72D3B">
        <w:rPr>
          <w:rFonts w:ascii="Times New Roman" w:hAnsi="Times New Roman" w:cs="Times New Roman"/>
          <w:sz w:val="24"/>
          <w:szCs w:val="24"/>
        </w:rPr>
        <w:t>they</w:t>
      </w:r>
      <w:r w:rsidR="00C20A3C" w:rsidRPr="00C72D3B">
        <w:rPr>
          <w:rFonts w:ascii="Times New Roman" w:hAnsi="Times New Roman" w:cs="Times New Roman"/>
          <w:sz w:val="24"/>
          <w:szCs w:val="24"/>
        </w:rPr>
        <w:t xml:space="preserve"> may not withdraw from the course or the university in order to avoid the penalty.</w:t>
      </w:r>
      <w:r w:rsidR="00DD42B5" w:rsidRPr="00C72D3B">
        <w:rPr>
          <w:rFonts w:ascii="Times New Roman" w:hAnsi="Times New Roman" w:cs="Times New Roman"/>
          <w:sz w:val="24"/>
          <w:szCs w:val="24"/>
        </w:rPr>
        <w:t xml:space="preserve"> The student is advised to continue completing work for the class as the alleged violation is being adjudicated.</w:t>
      </w:r>
    </w:p>
    <w:p w14:paraId="00000075" w14:textId="77777777" w:rsidR="008142A3" w:rsidRPr="00C72D3B" w:rsidRDefault="008142A3" w:rsidP="00C72D3B">
      <w:pPr>
        <w:spacing w:line="240" w:lineRule="auto"/>
        <w:rPr>
          <w:rFonts w:ascii="Times New Roman" w:hAnsi="Times New Roman" w:cs="Times New Roman"/>
          <w:sz w:val="24"/>
          <w:szCs w:val="24"/>
        </w:rPr>
      </w:pPr>
    </w:p>
    <w:p w14:paraId="00000076" w14:textId="0CD91103"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6</w:t>
      </w:r>
      <w:r w:rsidR="00C20A3C" w:rsidRPr="00C72D3B">
        <w:rPr>
          <w:rFonts w:ascii="Times New Roman" w:hAnsi="Times New Roman" w:cs="Times New Roman"/>
          <w:sz w:val="24"/>
          <w:szCs w:val="24"/>
        </w:rPr>
        <w:t>. SETTLEMENT PROCEDURE TO BE USED BY INDIVIDUAL FACULTY MEMBERS</w:t>
      </w:r>
    </w:p>
    <w:p w14:paraId="00000077" w14:textId="77777777" w:rsidR="008142A3" w:rsidRPr="00C72D3B" w:rsidRDefault="008142A3" w:rsidP="00C72D3B">
      <w:pPr>
        <w:spacing w:line="240" w:lineRule="auto"/>
        <w:rPr>
          <w:rFonts w:ascii="Times New Roman" w:hAnsi="Times New Roman" w:cs="Times New Roman"/>
          <w:sz w:val="24"/>
          <w:szCs w:val="24"/>
        </w:rPr>
      </w:pPr>
    </w:p>
    <w:p w14:paraId="0000007A" w14:textId="6B298098"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6</w:t>
      </w:r>
      <w:r w:rsidR="00C20A3C" w:rsidRPr="00C72D3B">
        <w:rPr>
          <w:rFonts w:ascii="Times New Roman" w:hAnsi="Times New Roman" w:cs="Times New Roman"/>
          <w:sz w:val="24"/>
          <w:szCs w:val="24"/>
        </w:rPr>
        <w:t xml:space="preserve">.1 </w:t>
      </w:r>
      <w:r w:rsidR="001A0E33" w:rsidRPr="00C72D3B">
        <w:rPr>
          <w:rFonts w:ascii="Times New Roman" w:hAnsi="Times New Roman" w:cs="Times New Roman"/>
          <w:sz w:val="24"/>
          <w:szCs w:val="24"/>
        </w:rPr>
        <w:t>Within 21</w:t>
      </w:r>
      <w:r w:rsidR="00893CD8" w:rsidRPr="00C72D3B">
        <w:rPr>
          <w:rFonts w:ascii="Times New Roman" w:hAnsi="Times New Roman" w:cs="Times New Roman"/>
          <w:sz w:val="24"/>
          <w:szCs w:val="24"/>
        </w:rPr>
        <w:t xml:space="preserve"> c</w:t>
      </w:r>
      <w:r w:rsidR="005B656C" w:rsidRPr="00C72D3B">
        <w:rPr>
          <w:rFonts w:ascii="Times New Roman" w:hAnsi="Times New Roman" w:cs="Times New Roman"/>
          <w:sz w:val="24"/>
          <w:szCs w:val="24"/>
        </w:rPr>
        <w:t>alendar</w:t>
      </w:r>
      <w:r w:rsidR="001A0E33" w:rsidRPr="00C72D3B">
        <w:rPr>
          <w:rFonts w:ascii="Times New Roman" w:hAnsi="Times New Roman" w:cs="Times New Roman"/>
          <w:sz w:val="24"/>
          <w:szCs w:val="24"/>
        </w:rPr>
        <w:t xml:space="preserve"> days of the alleged violation, the </w:t>
      </w:r>
      <w:r w:rsidR="00C20A3C" w:rsidRPr="00C72D3B">
        <w:rPr>
          <w:rFonts w:ascii="Times New Roman" w:hAnsi="Times New Roman" w:cs="Times New Roman"/>
          <w:sz w:val="24"/>
          <w:szCs w:val="24"/>
        </w:rPr>
        <w:t>faculty member shall meet via phone, email, video conferencing, or in person with the</w:t>
      </w:r>
      <w:r w:rsidR="001A0E33"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student suspected of violating the Academic Honor Code, present the evidence of the violation,</w:t>
      </w:r>
      <w:r w:rsidR="001A0E33"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 xml:space="preserve">and request an explanation from the student. After hearing the explanation, if the faculty member decides that a violation has occurred, he or she </w:t>
      </w:r>
      <w:r w:rsidR="00A45A98" w:rsidRPr="00C72D3B">
        <w:rPr>
          <w:rFonts w:ascii="Times New Roman" w:hAnsi="Times New Roman" w:cs="Times New Roman"/>
          <w:sz w:val="24"/>
          <w:szCs w:val="24"/>
        </w:rPr>
        <w:t>must complete</w:t>
      </w:r>
      <w:r w:rsidR="00C20A3C" w:rsidRPr="00C72D3B">
        <w:rPr>
          <w:rFonts w:ascii="Times New Roman" w:hAnsi="Times New Roman" w:cs="Times New Roman"/>
          <w:sz w:val="24"/>
          <w:szCs w:val="24"/>
        </w:rPr>
        <w:t xml:space="preserve"> and sign the Violation of the Academic Honor Code form, which is available to all faculty members online through the Office of the Provost. The faculty member indicates the nature of the violation and the penalty to be applied, and then gives a copy of the form to the student. After receiving the form, the student has three (3) calendar days to </w:t>
      </w:r>
      <w:r w:rsidR="003F0EAB" w:rsidRPr="00C72D3B">
        <w:rPr>
          <w:rFonts w:ascii="Times New Roman" w:hAnsi="Times New Roman" w:cs="Times New Roman"/>
          <w:sz w:val="24"/>
          <w:szCs w:val="24"/>
        </w:rPr>
        <w:t xml:space="preserve">review the charges </w:t>
      </w:r>
      <w:r w:rsidR="00C20A3C" w:rsidRPr="00C72D3B">
        <w:rPr>
          <w:rFonts w:ascii="Times New Roman" w:hAnsi="Times New Roman" w:cs="Times New Roman"/>
          <w:sz w:val="24"/>
          <w:szCs w:val="24"/>
        </w:rPr>
        <w:t xml:space="preserve">and seek advice </w:t>
      </w:r>
      <w:r w:rsidR="003F0EAB" w:rsidRPr="00C72D3B">
        <w:rPr>
          <w:rFonts w:ascii="Times New Roman" w:hAnsi="Times New Roman" w:cs="Times New Roman"/>
          <w:sz w:val="24"/>
          <w:szCs w:val="24"/>
        </w:rPr>
        <w:t xml:space="preserve">about </w:t>
      </w:r>
      <w:r w:rsidR="00C20A3C" w:rsidRPr="00C72D3B">
        <w:rPr>
          <w:rFonts w:ascii="Times New Roman" w:hAnsi="Times New Roman" w:cs="Times New Roman"/>
          <w:sz w:val="24"/>
          <w:szCs w:val="24"/>
        </w:rPr>
        <w:t>whether to admit responsibility and accept the penalty by signing the form</w:t>
      </w:r>
      <w:r w:rsidR="003F0EAB" w:rsidRPr="00C72D3B">
        <w:rPr>
          <w:rFonts w:ascii="Times New Roman" w:hAnsi="Times New Roman" w:cs="Times New Roman"/>
          <w:sz w:val="24"/>
          <w:szCs w:val="24"/>
        </w:rPr>
        <w:t xml:space="preserve"> or denying responsibility by not signing the form</w:t>
      </w:r>
      <w:r w:rsidR="00C20A3C" w:rsidRPr="00C72D3B">
        <w:rPr>
          <w:rFonts w:ascii="Times New Roman" w:hAnsi="Times New Roman" w:cs="Times New Roman"/>
          <w:sz w:val="24"/>
          <w:szCs w:val="24"/>
        </w:rPr>
        <w:t>.</w:t>
      </w:r>
    </w:p>
    <w:p w14:paraId="0000007B" w14:textId="77777777" w:rsidR="008142A3" w:rsidRPr="00C72D3B" w:rsidRDefault="008142A3" w:rsidP="00C72D3B">
      <w:pPr>
        <w:spacing w:line="240" w:lineRule="auto"/>
        <w:rPr>
          <w:rFonts w:ascii="Times New Roman" w:hAnsi="Times New Roman" w:cs="Times New Roman"/>
          <w:sz w:val="24"/>
          <w:szCs w:val="24"/>
        </w:rPr>
      </w:pPr>
    </w:p>
    <w:p w14:paraId="00000080" w14:textId="0A5D72C8"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6</w:t>
      </w:r>
      <w:r w:rsidR="00C20A3C" w:rsidRPr="00C72D3B">
        <w:rPr>
          <w:rFonts w:ascii="Times New Roman" w:hAnsi="Times New Roman" w:cs="Times New Roman"/>
          <w:sz w:val="24"/>
          <w:szCs w:val="24"/>
        </w:rPr>
        <w:t>.2 If the student agrees to sign</w:t>
      </w:r>
      <w:r w:rsidR="003F0EAB" w:rsidRPr="00C72D3B">
        <w:rPr>
          <w:rFonts w:ascii="Times New Roman" w:hAnsi="Times New Roman" w:cs="Times New Roman"/>
          <w:sz w:val="24"/>
          <w:szCs w:val="24"/>
        </w:rPr>
        <w:t xml:space="preserve"> the form</w:t>
      </w:r>
      <w:r w:rsidR="00C20A3C" w:rsidRPr="00C72D3B">
        <w:rPr>
          <w:rFonts w:ascii="Times New Roman" w:hAnsi="Times New Roman" w:cs="Times New Roman"/>
          <w:sz w:val="24"/>
          <w:szCs w:val="24"/>
        </w:rPr>
        <w:t xml:space="preserve">, </w:t>
      </w:r>
      <w:r w:rsidR="003F0EAB" w:rsidRPr="00C72D3B">
        <w:rPr>
          <w:rFonts w:ascii="Times New Roman" w:hAnsi="Times New Roman" w:cs="Times New Roman"/>
          <w:sz w:val="24"/>
          <w:szCs w:val="24"/>
        </w:rPr>
        <w:t xml:space="preserve">thereby </w:t>
      </w:r>
      <w:r w:rsidR="00C20A3C" w:rsidRPr="00C72D3B">
        <w:rPr>
          <w:rFonts w:ascii="Times New Roman" w:hAnsi="Times New Roman" w:cs="Times New Roman"/>
          <w:sz w:val="24"/>
          <w:szCs w:val="24"/>
        </w:rPr>
        <w:t>admitting responsibility and accept</w:t>
      </w:r>
      <w:r w:rsidR="003F0EAB" w:rsidRPr="00C72D3B">
        <w:rPr>
          <w:rFonts w:ascii="Times New Roman" w:hAnsi="Times New Roman" w:cs="Times New Roman"/>
          <w:sz w:val="24"/>
          <w:szCs w:val="24"/>
        </w:rPr>
        <w:t>ing</w:t>
      </w:r>
      <w:r w:rsidR="00C20A3C" w:rsidRPr="00C72D3B">
        <w:rPr>
          <w:rFonts w:ascii="Times New Roman" w:hAnsi="Times New Roman" w:cs="Times New Roman"/>
          <w:sz w:val="24"/>
          <w:szCs w:val="24"/>
        </w:rPr>
        <w:t xml:space="preserve"> the penalty proposed, he or she does so in the </w:t>
      </w:r>
      <w:r w:rsidR="000907F5" w:rsidRPr="00C72D3B">
        <w:rPr>
          <w:rFonts w:ascii="Times New Roman" w:hAnsi="Times New Roman" w:cs="Times New Roman"/>
          <w:sz w:val="24"/>
          <w:szCs w:val="24"/>
        </w:rPr>
        <w:t xml:space="preserve">physical or virtual </w:t>
      </w:r>
      <w:r w:rsidR="00C20A3C" w:rsidRPr="00C72D3B">
        <w:rPr>
          <w:rFonts w:ascii="Times New Roman" w:hAnsi="Times New Roman" w:cs="Times New Roman"/>
          <w:sz w:val="24"/>
          <w:szCs w:val="24"/>
        </w:rPr>
        <w:t xml:space="preserve">presence of the faculty member or </w:t>
      </w:r>
      <w:r w:rsidR="000907F5" w:rsidRPr="00C72D3B">
        <w:rPr>
          <w:rFonts w:ascii="Times New Roman" w:hAnsi="Times New Roman" w:cs="Times New Roman"/>
          <w:sz w:val="24"/>
          <w:szCs w:val="24"/>
        </w:rPr>
        <w:t xml:space="preserve">via </w:t>
      </w:r>
      <w:r w:rsidR="00C20A3C" w:rsidRPr="00C72D3B">
        <w:rPr>
          <w:rFonts w:ascii="Times New Roman" w:hAnsi="Times New Roman" w:cs="Times New Roman"/>
          <w:sz w:val="24"/>
          <w:szCs w:val="24"/>
        </w:rPr>
        <w:t>email communication with the faculty</w:t>
      </w:r>
      <w:r w:rsidR="003F0EAB"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member. The faculty member then imposes the penalty. The faculty member will</w:t>
      </w:r>
      <w:r w:rsidR="003F0EAB"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 xml:space="preserve">provide </w:t>
      </w:r>
      <w:r w:rsidR="000120ED" w:rsidRPr="00C72D3B">
        <w:rPr>
          <w:rFonts w:ascii="Times New Roman" w:hAnsi="Times New Roman" w:cs="Times New Roman"/>
          <w:sz w:val="24"/>
          <w:szCs w:val="24"/>
        </w:rPr>
        <w:t xml:space="preserve">a signed </w:t>
      </w:r>
      <w:r w:rsidR="00C20A3C" w:rsidRPr="00C72D3B">
        <w:rPr>
          <w:rFonts w:ascii="Times New Roman" w:hAnsi="Times New Roman" w:cs="Times New Roman"/>
          <w:sz w:val="24"/>
          <w:szCs w:val="24"/>
        </w:rPr>
        <w:t xml:space="preserve">copy </w:t>
      </w:r>
      <w:r w:rsidR="000120ED" w:rsidRPr="00C72D3B">
        <w:rPr>
          <w:rFonts w:ascii="Times New Roman" w:hAnsi="Times New Roman" w:cs="Times New Roman"/>
          <w:sz w:val="24"/>
          <w:szCs w:val="24"/>
        </w:rPr>
        <w:t xml:space="preserve">of the form </w:t>
      </w:r>
      <w:r w:rsidR="00C20A3C" w:rsidRPr="00C72D3B">
        <w:rPr>
          <w:rFonts w:ascii="Times New Roman" w:hAnsi="Times New Roman" w:cs="Times New Roman"/>
          <w:sz w:val="24"/>
          <w:szCs w:val="24"/>
        </w:rPr>
        <w:t>to the student and keep</w:t>
      </w:r>
      <w:r w:rsidR="003F0EAB" w:rsidRPr="00C72D3B">
        <w:rPr>
          <w:rFonts w:ascii="Times New Roman" w:hAnsi="Times New Roman" w:cs="Times New Roman"/>
          <w:sz w:val="24"/>
          <w:szCs w:val="24"/>
        </w:rPr>
        <w:t xml:space="preserve"> </w:t>
      </w:r>
      <w:r w:rsidR="000120ED" w:rsidRPr="00C72D3B">
        <w:rPr>
          <w:rFonts w:ascii="Times New Roman" w:hAnsi="Times New Roman" w:cs="Times New Roman"/>
          <w:sz w:val="24"/>
          <w:szCs w:val="24"/>
        </w:rPr>
        <w:t xml:space="preserve">another signed </w:t>
      </w:r>
      <w:r w:rsidR="00C20A3C" w:rsidRPr="00C72D3B">
        <w:rPr>
          <w:rFonts w:ascii="Times New Roman" w:hAnsi="Times New Roman" w:cs="Times New Roman"/>
          <w:sz w:val="24"/>
          <w:szCs w:val="24"/>
        </w:rPr>
        <w:t>copy for their files. The faculty member will send</w:t>
      </w:r>
      <w:r w:rsidR="003F0EAB"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the original signed settlement form to the</w:t>
      </w:r>
      <w:r w:rsidR="003F0EAB"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 xml:space="preserve">Office of the Provost, who keeps a record of first offenses for ten years, and thus the matter is ended. If the student decides not to admit responsibility or not to accept the penalty, the faculty member must take the case to the Office of the Provost for the incident to be referred to </w:t>
      </w:r>
      <w:r w:rsidR="00784BF7" w:rsidRPr="00C72D3B">
        <w:rPr>
          <w:rFonts w:ascii="Times New Roman" w:hAnsi="Times New Roman" w:cs="Times New Roman"/>
          <w:sz w:val="24"/>
          <w:szCs w:val="24"/>
        </w:rPr>
        <w:t>Academic Hearing Board</w:t>
      </w:r>
      <w:r w:rsidR="00C20A3C" w:rsidRPr="00C72D3B">
        <w:rPr>
          <w:rFonts w:ascii="Times New Roman" w:hAnsi="Times New Roman" w:cs="Times New Roman"/>
          <w:sz w:val="24"/>
          <w:szCs w:val="24"/>
        </w:rPr>
        <w:t>, if any penalty is to be imposed.</w:t>
      </w:r>
    </w:p>
    <w:p w14:paraId="00000081" w14:textId="77777777" w:rsidR="008142A3" w:rsidRPr="00C72D3B" w:rsidRDefault="008142A3" w:rsidP="00C72D3B">
      <w:pPr>
        <w:spacing w:line="240" w:lineRule="auto"/>
        <w:rPr>
          <w:rFonts w:ascii="Times New Roman" w:hAnsi="Times New Roman" w:cs="Times New Roman"/>
          <w:sz w:val="24"/>
          <w:szCs w:val="24"/>
        </w:rPr>
      </w:pPr>
    </w:p>
    <w:p w14:paraId="00000082" w14:textId="7FEA6DC4"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7</w:t>
      </w:r>
      <w:r w:rsidR="00C20A3C" w:rsidRPr="00C72D3B">
        <w:rPr>
          <w:rFonts w:ascii="Times New Roman" w:hAnsi="Times New Roman" w:cs="Times New Roman"/>
          <w:sz w:val="24"/>
          <w:szCs w:val="24"/>
        </w:rPr>
        <w:t>. HEARING PROCEDURE</w:t>
      </w:r>
    </w:p>
    <w:p w14:paraId="00000090" w14:textId="77777777" w:rsidR="008142A3" w:rsidRPr="00C72D3B" w:rsidRDefault="008142A3" w:rsidP="00C72D3B">
      <w:pPr>
        <w:spacing w:line="240" w:lineRule="auto"/>
        <w:rPr>
          <w:rFonts w:ascii="Times New Roman" w:hAnsi="Times New Roman" w:cs="Times New Roman"/>
          <w:sz w:val="24"/>
          <w:szCs w:val="24"/>
        </w:rPr>
      </w:pPr>
    </w:p>
    <w:p w14:paraId="00000091" w14:textId="192ED36E"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7</w:t>
      </w:r>
      <w:r w:rsidR="00C20A3C" w:rsidRPr="00C72D3B">
        <w:rPr>
          <w:rFonts w:ascii="Times New Roman" w:hAnsi="Times New Roman" w:cs="Times New Roman"/>
          <w:sz w:val="24"/>
          <w:szCs w:val="24"/>
        </w:rPr>
        <w:t xml:space="preserve">.2. Hearings follow procedures outlined herein.  </w:t>
      </w:r>
      <w:r w:rsidR="00C03F0C" w:rsidRPr="00C72D3B">
        <w:rPr>
          <w:rFonts w:ascii="Times New Roman" w:hAnsi="Times New Roman" w:cs="Times New Roman"/>
          <w:sz w:val="24"/>
          <w:szCs w:val="24"/>
        </w:rPr>
        <w:t xml:space="preserve">An </w:t>
      </w:r>
      <w:r w:rsidR="00C20A3C" w:rsidRPr="00C72D3B">
        <w:rPr>
          <w:rFonts w:ascii="Times New Roman" w:hAnsi="Times New Roman" w:cs="Times New Roman"/>
          <w:sz w:val="24"/>
          <w:szCs w:val="24"/>
        </w:rPr>
        <w:t xml:space="preserve">Academic Dean or their designee will serve as the </w:t>
      </w:r>
      <w:r w:rsidR="00C03F0C" w:rsidRPr="00C72D3B">
        <w:rPr>
          <w:rFonts w:ascii="Times New Roman" w:hAnsi="Times New Roman" w:cs="Times New Roman"/>
          <w:sz w:val="24"/>
          <w:szCs w:val="24"/>
        </w:rPr>
        <w:t xml:space="preserve">chair of the Academic </w:t>
      </w:r>
      <w:r w:rsidR="00C20A3C" w:rsidRPr="00C72D3B">
        <w:rPr>
          <w:rFonts w:ascii="Times New Roman" w:hAnsi="Times New Roman" w:cs="Times New Roman"/>
          <w:sz w:val="24"/>
          <w:szCs w:val="24"/>
        </w:rPr>
        <w:t xml:space="preserve">Hearing </w:t>
      </w:r>
      <w:r w:rsidR="00C03F0C"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for these cases</w:t>
      </w:r>
      <w:r w:rsidR="00C03F0C" w:rsidRPr="00C72D3B">
        <w:rPr>
          <w:rFonts w:ascii="Times New Roman" w:hAnsi="Times New Roman" w:cs="Times New Roman"/>
          <w:sz w:val="24"/>
          <w:szCs w:val="24"/>
        </w:rPr>
        <w:t>, which</w:t>
      </w:r>
      <w:r w:rsidR="00C20A3C" w:rsidRPr="00C72D3B">
        <w:rPr>
          <w:rFonts w:ascii="Times New Roman" w:hAnsi="Times New Roman" w:cs="Times New Roman"/>
          <w:sz w:val="24"/>
          <w:szCs w:val="24"/>
        </w:rPr>
        <w:t xml:space="preserve"> will </w:t>
      </w:r>
      <w:r w:rsidR="00C73A28" w:rsidRPr="00C72D3B">
        <w:rPr>
          <w:rFonts w:ascii="Times New Roman" w:hAnsi="Times New Roman" w:cs="Times New Roman"/>
          <w:sz w:val="24"/>
          <w:szCs w:val="24"/>
        </w:rPr>
        <w:t>adjudicate</w:t>
      </w:r>
      <w:r w:rsidR="00C20A3C" w:rsidRPr="00C72D3B">
        <w:rPr>
          <w:rFonts w:ascii="Times New Roman" w:hAnsi="Times New Roman" w:cs="Times New Roman"/>
          <w:sz w:val="24"/>
          <w:szCs w:val="24"/>
        </w:rPr>
        <w:t xml:space="preserve"> the student as responsible or not </w:t>
      </w:r>
      <w:r w:rsidR="004C59EE" w:rsidRPr="00C72D3B">
        <w:rPr>
          <w:rFonts w:ascii="Times New Roman" w:hAnsi="Times New Roman" w:cs="Times New Roman"/>
          <w:sz w:val="24"/>
          <w:szCs w:val="24"/>
        </w:rPr>
        <w:t>responsible for</w:t>
      </w:r>
      <w:r w:rsidR="00C20A3C" w:rsidRPr="00C72D3B">
        <w:rPr>
          <w:rFonts w:ascii="Times New Roman" w:hAnsi="Times New Roman" w:cs="Times New Roman"/>
          <w:sz w:val="24"/>
          <w:szCs w:val="24"/>
        </w:rPr>
        <w:t xml:space="preserve"> the charges contained in the form submitted by the faculty member. The faculty member who has submitted the violation will provide information to the </w:t>
      </w:r>
      <w:r w:rsidR="00583FDA" w:rsidRPr="00C72D3B">
        <w:rPr>
          <w:rFonts w:ascii="Times New Roman" w:hAnsi="Times New Roman" w:cs="Times New Roman"/>
          <w:sz w:val="24"/>
          <w:szCs w:val="24"/>
        </w:rPr>
        <w:lastRenderedPageBreak/>
        <w:t xml:space="preserve">Academic </w:t>
      </w:r>
      <w:r w:rsidR="00C20A3C" w:rsidRPr="00C72D3B">
        <w:rPr>
          <w:rFonts w:ascii="Times New Roman" w:hAnsi="Times New Roman" w:cs="Times New Roman"/>
          <w:sz w:val="24"/>
          <w:szCs w:val="24"/>
        </w:rPr>
        <w:t xml:space="preserve">Hearing </w:t>
      </w:r>
      <w:r w:rsidR="00583FDA"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to support </w:t>
      </w:r>
      <w:r w:rsidR="00CD014C" w:rsidRPr="00C72D3B">
        <w:rPr>
          <w:rFonts w:ascii="Times New Roman" w:hAnsi="Times New Roman" w:cs="Times New Roman"/>
          <w:sz w:val="24"/>
          <w:szCs w:val="24"/>
        </w:rPr>
        <w:t>their</w:t>
      </w:r>
      <w:r w:rsidR="00C20A3C" w:rsidRPr="00C72D3B">
        <w:rPr>
          <w:rFonts w:ascii="Times New Roman" w:hAnsi="Times New Roman" w:cs="Times New Roman"/>
          <w:sz w:val="24"/>
          <w:szCs w:val="24"/>
        </w:rPr>
        <w:t xml:space="preserve"> position. The student who has been charged with a violation may provide information to the </w:t>
      </w:r>
      <w:r w:rsidR="00FE5364" w:rsidRPr="00C72D3B">
        <w:rPr>
          <w:rFonts w:ascii="Times New Roman" w:hAnsi="Times New Roman" w:cs="Times New Roman"/>
          <w:sz w:val="24"/>
          <w:szCs w:val="24"/>
        </w:rPr>
        <w:t xml:space="preserve">Academic </w:t>
      </w:r>
      <w:r w:rsidR="00C20A3C" w:rsidRPr="00C72D3B">
        <w:rPr>
          <w:rFonts w:ascii="Times New Roman" w:hAnsi="Times New Roman" w:cs="Times New Roman"/>
          <w:sz w:val="24"/>
          <w:szCs w:val="24"/>
        </w:rPr>
        <w:t xml:space="preserve">Hearing </w:t>
      </w:r>
      <w:r w:rsidR="00FE5364" w:rsidRPr="00C72D3B">
        <w:rPr>
          <w:rFonts w:ascii="Times New Roman" w:hAnsi="Times New Roman" w:cs="Times New Roman"/>
          <w:sz w:val="24"/>
          <w:szCs w:val="24"/>
        </w:rPr>
        <w:t>Board</w:t>
      </w:r>
      <w:r w:rsidR="004B4647"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 xml:space="preserve">to support </w:t>
      </w:r>
      <w:r w:rsidR="00CD014C" w:rsidRPr="00C72D3B">
        <w:rPr>
          <w:rFonts w:ascii="Times New Roman" w:hAnsi="Times New Roman" w:cs="Times New Roman"/>
          <w:sz w:val="24"/>
          <w:szCs w:val="24"/>
        </w:rPr>
        <w:t>their</w:t>
      </w:r>
      <w:r w:rsidR="00C20A3C" w:rsidRPr="00C72D3B">
        <w:rPr>
          <w:rFonts w:ascii="Times New Roman" w:hAnsi="Times New Roman" w:cs="Times New Roman"/>
          <w:sz w:val="24"/>
          <w:szCs w:val="24"/>
        </w:rPr>
        <w:t xml:space="preserve"> position. The </w:t>
      </w:r>
      <w:r w:rsidR="00FE5364"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may question either the student or the faculty member or both and may ask for additional materials. </w:t>
      </w:r>
      <w:r w:rsidR="006C0270" w:rsidRPr="00C72D3B">
        <w:rPr>
          <w:rFonts w:ascii="Times New Roman" w:hAnsi="Times New Roman" w:cs="Times New Roman"/>
          <w:sz w:val="24"/>
          <w:szCs w:val="24"/>
        </w:rPr>
        <w:t xml:space="preserve">The instructor and the student may attend the hearing but are not required to do so unless the Academic Hearing Board requests their presence. The hearing should be conducted in a timely manner in order to honor the student’s right to due process. </w:t>
      </w:r>
      <w:r w:rsidR="00C20A3C" w:rsidRPr="00C72D3B">
        <w:rPr>
          <w:rFonts w:ascii="Times New Roman" w:hAnsi="Times New Roman" w:cs="Times New Roman"/>
          <w:sz w:val="24"/>
          <w:szCs w:val="24"/>
        </w:rPr>
        <w:t xml:space="preserve">The Hearing </w:t>
      </w:r>
      <w:r w:rsidR="00FE5364"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will </w:t>
      </w:r>
      <w:r w:rsidR="00AF7916" w:rsidRPr="00C72D3B">
        <w:rPr>
          <w:rFonts w:ascii="Times New Roman" w:hAnsi="Times New Roman" w:cs="Times New Roman"/>
          <w:sz w:val="24"/>
          <w:szCs w:val="24"/>
        </w:rPr>
        <w:t>make a decision</w:t>
      </w:r>
      <w:r w:rsidR="00C20A3C" w:rsidRPr="00C72D3B">
        <w:rPr>
          <w:rFonts w:ascii="Times New Roman" w:hAnsi="Times New Roman" w:cs="Times New Roman"/>
          <w:sz w:val="24"/>
          <w:szCs w:val="24"/>
        </w:rPr>
        <w:t xml:space="preserve"> about the validity of the charges and the student’s responsibility for the applied violation(s).</w:t>
      </w:r>
    </w:p>
    <w:p w14:paraId="00000092" w14:textId="77777777" w:rsidR="008142A3" w:rsidRPr="00C72D3B" w:rsidRDefault="008142A3" w:rsidP="00C72D3B">
      <w:pPr>
        <w:spacing w:line="240" w:lineRule="auto"/>
        <w:rPr>
          <w:rFonts w:ascii="Times New Roman" w:hAnsi="Times New Roman" w:cs="Times New Roman"/>
          <w:sz w:val="24"/>
          <w:szCs w:val="24"/>
        </w:rPr>
      </w:pPr>
    </w:p>
    <w:p w14:paraId="00000093" w14:textId="0E39787E"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7</w:t>
      </w:r>
      <w:r w:rsidR="00C20A3C" w:rsidRPr="00C72D3B">
        <w:rPr>
          <w:rFonts w:ascii="Times New Roman" w:hAnsi="Times New Roman" w:cs="Times New Roman"/>
          <w:sz w:val="24"/>
          <w:szCs w:val="24"/>
        </w:rPr>
        <w:t>.3 If the student charged with a violation of the Academic Honor Code is found not responsible,</w:t>
      </w:r>
    </w:p>
    <w:p w14:paraId="00000094" w14:textId="53C0B125"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the </w:t>
      </w:r>
      <w:r w:rsidR="00051D44" w:rsidRPr="00C72D3B">
        <w:rPr>
          <w:rFonts w:ascii="Times New Roman" w:hAnsi="Times New Roman" w:cs="Times New Roman"/>
          <w:sz w:val="24"/>
          <w:szCs w:val="24"/>
        </w:rPr>
        <w:t xml:space="preserve">chair of the Academic </w:t>
      </w:r>
      <w:r w:rsidRPr="00C72D3B">
        <w:rPr>
          <w:rFonts w:ascii="Times New Roman" w:hAnsi="Times New Roman" w:cs="Times New Roman"/>
          <w:sz w:val="24"/>
          <w:szCs w:val="24"/>
        </w:rPr>
        <w:t xml:space="preserve">Hearing </w:t>
      </w:r>
      <w:r w:rsidR="00051D44" w:rsidRPr="00C72D3B">
        <w:rPr>
          <w:rFonts w:ascii="Times New Roman" w:hAnsi="Times New Roman" w:cs="Times New Roman"/>
          <w:sz w:val="24"/>
          <w:szCs w:val="24"/>
        </w:rPr>
        <w:t>Board</w:t>
      </w:r>
      <w:r w:rsidRPr="00C72D3B">
        <w:rPr>
          <w:rFonts w:ascii="Times New Roman" w:hAnsi="Times New Roman" w:cs="Times New Roman"/>
          <w:sz w:val="24"/>
          <w:szCs w:val="24"/>
        </w:rPr>
        <w:t xml:space="preserve"> prepares a written report of the case and sends it to the Office of the Provost, who will maintain a confidential file of materials related to the case. No part of the file becomes part of the student's disciplinary record. The case is closed, and no penalty may be imposed.</w:t>
      </w:r>
    </w:p>
    <w:p w14:paraId="00000095" w14:textId="77777777" w:rsidR="008142A3" w:rsidRPr="00C72D3B" w:rsidRDefault="008142A3" w:rsidP="00C72D3B">
      <w:pPr>
        <w:spacing w:line="240" w:lineRule="auto"/>
        <w:rPr>
          <w:rFonts w:ascii="Times New Roman" w:hAnsi="Times New Roman" w:cs="Times New Roman"/>
          <w:sz w:val="24"/>
          <w:szCs w:val="24"/>
        </w:rPr>
      </w:pPr>
    </w:p>
    <w:p w14:paraId="00000096" w14:textId="2563A7AC"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7.</w:t>
      </w:r>
      <w:r w:rsidR="00C20A3C" w:rsidRPr="00C72D3B">
        <w:rPr>
          <w:rFonts w:ascii="Times New Roman" w:hAnsi="Times New Roman" w:cs="Times New Roman"/>
          <w:sz w:val="24"/>
          <w:szCs w:val="24"/>
        </w:rPr>
        <w:t xml:space="preserve">4 If a student is found responsible </w:t>
      </w:r>
      <w:r w:rsidR="00914CC2" w:rsidRPr="00C72D3B">
        <w:rPr>
          <w:rFonts w:ascii="Times New Roman" w:hAnsi="Times New Roman" w:cs="Times New Roman"/>
          <w:sz w:val="24"/>
          <w:szCs w:val="24"/>
        </w:rPr>
        <w:t xml:space="preserve">for </w:t>
      </w:r>
      <w:r w:rsidR="00C20A3C" w:rsidRPr="00C72D3B">
        <w:rPr>
          <w:rFonts w:ascii="Times New Roman" w:hAnsi="Times New Roman" w:cs="Times New Roman"/>
          <w:sz w:val="24"/>
          <w:szCs w:val="24"/>
        </w:rPr>
        <w:t xml:space="preserve">violating the Academic Honor Code, the </w:t>
      </w:r>
      <w:r w:rsidR="00051D44" w:rsidRPr="00C72D3B">
        <w:rPr>
          <w:rFonts w:ascii="Times New Roman" w:hAnsi="Times New Roman" w:cs="Times New Roman"/>
          <w:sz w:val="24"/>
          <w:szCs w:val="24"/>
        </w:rPr>
        <w:t>Academic Hearing Board</w:t>
      </w:r>
      <w:r w:rsidR="00C20A3C" w:rsidRPr="00C72D3B">
        <w:rPr>
          <w:rFonts w:ascii="Times New Roman" w:hAnsi="Times New Roman" w:cs="Times New Roman"/>
          <w:sz w:val="24"/>
          <w:szCs w:val="24"/>
        </w:rPr>
        <w:t xml:space="preserve"> will determine an appropriate penalty. </w:t>
      </w:r>
      <w:r w:rsidR="00305E8D" w:rsidRPr="00C72D3B">
        <w:rPr>
          <w:rFonts w:ascii="Times New Roman" w:hAnsi="Times New Roman" w:cs="Times New Roman"/>
          <w:sz w:val="24"/>
          <w:szCs w:val="24"/>
        </w:rPr>
        <w:t>During the hearing, b</w:t>
      </w:r>
      <w:r w:rsidR="00C20A3C" w:rsidRPr="00C72D3B">
        <w:rPr>
          <w:rFonts w:ascii="Times New Roman" w:hAnsi="Times New Roman" w:cs="Times New Roman"/>
          <w:sz w:val="24"/>
          <w:szCs w:val="24"/>
        </w:rPr>
        <w:t xml:space="preserve">oth the student and faculty member who submitted the violation may give evidence and make statements concerning the appropriate penalties to be imposed. The Office of the Provost will supply the student's previous academic honor code disciplinary record (if any) to the </w:t>
      </w:r>
      <w:r w:rsidR="00051D44" w:rsidRPr="00C72D3B">
        <w:rPr>
          <w:rFonts w:ascii="Times New Roman" w:hAnsi="Times New Roman" w:cs="Times New Roman"/>
          <w:sz w:val="24"/>
          <w:szCs w:val="24"/>
        </w:rPr>
        <w:t xml:space="preserve">chair of the Academic </w:t>
      </w:r>
      <w:r w:rsidR="00C20A3C" w:rsidRPr="00C72D3B">
        <w:rPr>
          <w:rFonts w:ascii="Times New Roman" w:hAnsi="Times New Roman" w:cs="Times New Roman"/>
          <w:sz w:val="24"/>
          <w:szCs w:val="24"/>
        </w:rPr>
        <w:t xml:space="preserve">Hearing </w:t>
      </w:r>
      <w:r w:rsidR="00051D44" w:rsidRPr="00C72D3B">
        <w:rPr>
          <w:rFonts w:ascii="Times New Roman" w:hAnsi="Times New Roman" w:cs="Times New Roman"/>
          <w:sz w:val="24"/>
          <w:szCs w:val="24"/>
        </w:rPr>
        <w:t>Board</w:t>
      </w:r>
      <w:r w:rsidR="00C20A3C" w:rsidRPr="00C72D3B">
        <w:rPr>
          <w:rFonts w:ascii="Times New Roman" w:hAnsi="Times New Roman" w:cs="Times New Roman"/>
          <w:sz w:val="24"/>
          <w:szCs w:val="24"/>
        </w:rPr>
        <w:t>.</w:t>
      </w:r>
    </w:p>
    <w:p w14:paraId="00000097" w14:textId="77777777" w:rsidR="008142A3" w:rsidRPr="00C72D3B" w:rsidRDefault="008142A3" w:rsidP="00C72D3B">
      <w:pPr>
        <w:spacing w:line="240" w:lineRule="auto"/>
        <w:rPr>
          <w:rFonts w:ascii="Times New Roman" w:hAnsi="Times New Roman" w:cs="Times New Roman"/>
          <w:sz w:val="24"/>
          <w:szCs w:val="24"/>
        </w:rPr>
      </w:pPr>
    </w:p>
    <w:p w14:paraId="00000098" w14:textId="37FD9CC2"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7</w:t>
      </w:r>
      <w:r w:rsidR="00C20A3C" w:rsidRPr="00C72D3B">
        <w:rPr>
          <w:rFonts w:ascii="Times New Roman" w:hAnsi="Times New Roman" w:cs="Times New Roman"/>
          <w:sz w:val="24"/>
          <w:szCs w:val="24"/>
        </w:rPr>
        <w:t xml:space="preserve">.5 After hearing the evidence, the Hearing </w:t>
      </w:r>
      <w:r w:rsidR="00D3297E"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will determine the penalty and prepare a written report to the Office of the Provost. If the Hearing </w:t>
      </w:r>
      <w:r w:rsidR="002D373F" w:rsidRPr="00C72D3B">
        <w:rPr>
          <w:rFonts w:ascii="Times New Roman" w:hAnsi="Times New Roman" w:cs="Times New Roman"/>
          <w:sz w:val="24"/>
          <w:szCs w:val="24"/>
        </w:rPr>
        <w:t>Board</w:t>
      </w:r>
      <w:r w:rsidR="004273E9"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decides that a penalty of a grade of F in the course (or one less severe) is appropriate, the faculty member imposes that penalty and no other penalty. If a more severe penalty is deemed appropriate, the Office of the Provost implements the penalty indicated in the report. The student will be notified by the</w:t>
      </w:r>
      <w:r w:rsidR="002D373F" w:rsidRPr="00C72D3B">
        <w:rPr>
          <w:rFonts w:ascii="Times New Roman" w:hAnsi="Times New Roman" w:cs="Times New Roman"/>
          <w:sz w:val="24"/>
          <w:szCs w:val="24"/>
        </w:rPr>
        <w:t xml:space="preserve"> </w:t>
      </w:r>
      <w:r w:rsidR="00A719E7" w:rsidRPr="00C72D3B">
        <w:rPr>
          <w:rFonts w:ascii="Times New Roman" w:hAnsi="Times New Roman" w:cs="Times New Roman"/>
          <w:sz w:val="24"/>
          <w:szCs w:val="24"/>
        </w:rPr>
        <w:t>Office of the Provost</w:t>
      </w:r>
      <w:r w:rsidR="00C20A3C" w:rsidRPr="00C72D3B">
        <w:rPr>
          <w:rFonts w:ascii="Times New Roman" w:hAnsi="Times New Roman" w:cs="Times New Roman"/>
          <w:sz w:val="24"/>
          <w:szCs w:val="24"/>
        </w:rPr>
        <w:t xml:space="preserve"> within five (5) </w:t>
      </w:r>
      <w:r w:rsidR="002D373F" w:rsidRPr="00C72D3B">
        <w:rPr>
          <w:rFonts w:ascii="Times New Roman" w:hAnsi="Times New Roman" w:cs="Times New Roman"/>
          <w:sz w:val="24"/>
          <w:szCs w:val="24"/>
        </w:rPr>
        <w:t xml:space="preserve">calendar </w:t>
      </w:r>
      <w:r w:rsidR="00C20A3C" w:rsidRPr="00C72D3B">
        <w:rPr>
          <w:rFonts w:ascii="Times New Roman" w:hAnsi="Times New Roman" w:cs="Times New Roman"/>
          <w:sz w:val="24"/>
          <w:szCs w:val="24"/>
        </w:rPr>
        <w:t xml:space="preserve">days of the </w:t>
      </w:r>
      <w:r w:rsidR="00F86F35" w:rsidRPr="00C72D3B">
        <w:rPr>
          <w:rFonts w:ascii="Times New Roman" w:hAnsi="Times New Roman" w:cs="Times New Roman"/>
          <w:sz w:val="24"/>
          <w:szCs w:val="24"/>
        </w:rPr>
        <w:t xml:space="preserve">outcome of the hearing and the </w:t>
      </w:r>
      <w:r w:rsidR="00C20A3C" w:rsidRPr="00C72D3B">
        <w:rPr>
          <w:rFonts w:ascii="Times New Roman" w:hAnsi="Times New Roman" w:cs="Times New Roman"/>
          <w:sz w:val="24"/>
          <w:szCs w:val="24"/>
        </w:rPr>
        <w:t xml:space="preserve">determination of </w:t>
      </w:r>
      <w:r w:rsidR="00F86F35" w:rsidRPr="00C72D3B">
        <w:rPr>
          <w:rFonts w:ascii="Times New Roman" w:hAnsi="Times New Roman" w:cs="Times New Roman"/>
          <w:sz w:val="24"/>
          <w:szCs w:val="24"/>
        </w:rPr>
        <w:t xml:space="preserve">the </w:t>
      </w:r>
      <w:r w:rsidR="00C20A3C" w:rsidRPr="00C72D3B">
        <w:rPr>
          <w:rFonts w:ascii="Times New Roman" w:hAnsi="Times New Roman" w:cs="Times New Roman"/>
          <w:sz w:val="24"/>
          <w:szCs w:val="24"/>
        </w:rPr>
        <w:t>penalty.</w:t>
      </w:r>
    </w:p>
    <w:p w14:paraId="00000099" w14:textId="77777777" w:rsidR="008142A3" w:rsidRPr="00C72D3B" w:rsidRDefault="008142A3" w:rsidP="00C72D3B">
      <w:pPr>
        <w:spacing w:line="240" w:lineRule="auto"/>
        <w:rPr>
          <w:rFonts w:ascii="Times New Roman" w:hAnsi="Times New Roman" w:cs="Times New Roman"/>
          <w:sz w:val="24"/>
          <w:szCs w:val="24"/>
        </w:rPr>
      </w:pPr>
    </w:p>
    <w:p w14:paraId="0000009A" w14:textId="49C6A02A"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8</w:t>
      </w:r>
      <w:r w:rsidR="00C20A3C" w:rsidRPr="00C72D3B">
        <w:rPr>
          <w:rFonts w:ascii="Times New Roman" w:hAnsi="Times New Roman" w:cs="Times New Roman"/>
          <w:sz w:val="24"/>
          <w:szCs w:val="24"/>
        </w:rPr>
        <w:t xml:space="preserve">. </w:t>
      </w:r>
      <w:r w:rsidR="008B3D20" w:rsidRPr="00C72D3B">
        <w:rPr>
          <w:rFonts w:ascii="Times New Roman" w:hAnsi="Times New Roman" w:cs="Times New Roman"/>
          <w:sz w:val="24"/>
          <w:szCs w:val="24"/>
        </w:rPr>
        <w:t xml:space="preserve">CONDUCT </w:t>
      </w:r>
      <w:r w:rsidR="00C20A3C" w:rsidRPr="00C72D3B">
        <w:rPr>
          <w:rFonts w:ascii="Times New Roman" w:hAnsi="Times New Roman" w:cs="Times New Roman"/>
          <w:sz w:val="24"/>
          <w:szCs w:val="24"/>
        </w:rPr>
        <w:t>APPEAL BOARD</w:t>
      </w:r>
      <w:r w:rsidR="00036541" w:rsidRPr="00C72D3B">
        <w:rPr>
          <w:rFonts w:ascii="Times New Roman" w:hAnsi="Times New Roman" w:cs="Times New Roman"/>
          <w:sz w:val="24"/>
          <w:szCs w:val="24"/>
        </w:rPr>
        <w:t xml:space="preserve"> </w:t>
      </w:r>
    </w:p>
    <w:p w14:paraId="0000009B" w14:textId="77777777" w:rsidR="008142A3" w:rsidRPr="00C72D3B" w:rsidRDefault="008142A3" w:rsidP="00C72D3B">
      <w:pPr>
        <w:spacing w:line="240" w:lineRule="auto"/>
        <w:rPr>
          <w:rFonts w:ascii="Times New Roman" w:hAnsi="Times New Roman" w:cs="Times New Roman"/>
          <w:sz w:val="24"/>
          <w:szCs w:val="24"/>
        </w:rPr>
      </w:pPr>
    </w:p>
    <w:p w14:paraId="0000009C" w14:textId="3B00D176"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8</w:t>
      </w:r>
      <w:r w:rsidR="00C20A3C" w:rsidRPr="00C72D3B">
        <w:rPr>
          <w:rFonts w:ascii="Times New Roman" w:hAnsi="Times New Roman" w:cs="Times New Roman"/>
          <w:sz w:val="24"/>
          <w:szCs w:val="24"/>
        </w:rPr>
        <w:t>.1 If the</w:t>
      </w:r>
      <w:r w:rsidR="006923F3" w:rsidRPr="00C72D3B">
        <w:rPr>
          <w:rFonts w:ascii="Times New Roman" w:hAnsi="Times New Roman" w:cs="Times New Roman"/>
          <w:sz w:val="24"/>
          <w:szCs w:val="24"/>
        </w:rPr>
        <w:t xml:space="preserve"> Academic</w:t>
      </w:r>
      <w:r w:rsidR="00C20A3C" w:rsidRPr="00C72D3B">
        <w:rPr>
          <w:rFonts w:ascii="Times New Roman" w:hAnsi="Times New Roman" w:cs="Times New Roman"/>
          <w:sz w:val="24"/>
          <w:szCs w:val="24"/>
        </w:rPr>
        <w:t xml:space="preserve"> Hearing </w:t>
      </w:r>
      <w:r w:rsidR="006923F3"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has found a student </w:t>
      </w:r>
      <w:r w:rsidR="004C59EE" w:rsidRPr="00C72D3B">
        <w:rPr>
          <w:rFonts w:ascii="Times New Roman" w:hAnsi="Times New Roman" w:cs="Times New Roman"/>
          <w:sz w:val="24"/>
          <w:szCs w:val="24"/>
        </w:rPr>
        <w:t>responsible for</w:t>
      </w:r>
      <w:r w:rsidR="00C20A3C" w:rsidRPr="00C72D3B">
        <w:rPr>
          <w:rFonts w:ascii="Times New Roman" w:hAnsi="Times New Roman" w:cs="Times New Roman"/>
          <w:sz w:val="24"/>
          <w:szCs w:val="24"/>
        </w:rPr>
        <w:t xml:space="preserve"> violating the Academic Honor Code, the student has the right to appeal that decision. If the student does not file a notice of appeal</w:t>
      </w:r>
      <w:r w:rsidR="00032E11" w:rsidRPr="00C72D3B">
        <w:rPr>
          <w:rFonts w:ascii="Times New Roman" w:hAnsi="Times New Roman" w:cs="Times New Roman"/>
          <w:sz w:val="24"/>
          <w:szCs w:val="24"/>
        </w:rPr>
        <w:t xml:space="preserve"> within five (5) calendar days</w:t>
      </w:r>
      <w:r w:rsidR="00C20A3C" w:rsidRPr="00C72D3B">
        <w:rPr>
          <w:rFonts w:ascii="Times New Roman" w:hAnsi="Times New Roman" w:cs="Times New Roman"/>
          <w:sz w:val="24"/>
          <w:szCs w:val="24"/>
        </w:rPr>
        <w:t xml:space="preserve">, the decision of the Hearing </w:t>
      </w:r>
      <w:r w:rsidR="006923F3"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will be final.</w:t>
      </w:r>
    </w:p>
    <w:p w14:paraId="0000009D" w14:textId="77777777" w:rsidR="008142A3" w:rsidRPr="00C72D3B" w:rsidRDefault="008142A3" w:rsidP="00C72D3B">
      <w:pPr>
        <w:spacing w:line="240" w:lineRule="auto"/>
        <w:rPr>
          <w:rFonts w:ascii="Times New Roman" w:hAnsi="Times New Roman" w:cs="Times New Roman"/>
          <w:sz w:val="24"/>
          <w:szCs w:val="24"/>
        </w:rPr>
      </w:pPr>
    </w:p>
    <w:p w14:paraId="0000009E" w14:textId="38EA4CAA"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8</w:t>
      </w:r>
      <w:r w:rsidR="00C20A3C" w:rsidRPr="00C72D3B">
        <w:rPr>
          <w:rFonts w:ascii="Times New Roman" w:hAnsi="Times New Roman" w:cs="Times New Roman"/>
          <w:sz w:val="24"/>
          <w:szCs w:val="24"/>
        </w:rPr>
        <w:t xml:space="preserve">.2 In order for a student to appeal a determination of the Hearing </w:t>
      </w:r>
      <w:r w:rsidR="00F834ED"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in an Academic Honor Code violation, the student must complete the “Academic Honor Code Violation Appeal Request Form” within </w:t>
      </w:r>
      <w:r w:rsidR="00032E11" w:rsidRPr="00C72D3B">
        <w:rPr>
          <w:rFonts w:ascii="Times New Roman" w:hAnsi="Times New Roman" w:cs="Times New Roman"/>
          <w:sz w:val="24"/>
          <w:szCs w:val="24"/>
        </w:rPr>
        <w:t>five (5) calendar</w:t>
      </w:r>
      <w:r w:rsidR="00C20A3C" w:rsidRPr="00C72D3B">
        <w:rPr>
          <w:rFonts w:ascii="Times New Roman" w:hAnsi="Times New Roman" w:cs="Times New Roman"/>
          <w:sz w:val="24"/>
          <w:szCs w:val="24"/>
        </w:rPr>
        <w:t xml:space="preserve"> days. A link to the form will be included in the correspondence of the Hearing </w:t>
      </w:r>
      <w:r w:rsidR="00F834ED" w:rsidRPr="00C72D3B">
        <w:rPr>
          <w:rFonts w:ascii="Times New Roman" w:hAnsi="Times New Roman" w:cs="Times New Roman"/>
          <w:sz w:val="24"/>
          <w:szCs w:val="24"/>
        </w:rPr>
        <w:t>Board’s</w:t>
      </w:r>
      <w:r w:rsidR="00C20A3C" w:rsidRPr="00C72D3B">
        <w:rPr>
          <w:rFonts w:ascii="Times New Roman" w:hAnsi="Times New Roman" w:cs="Times New Roman"/>
          <w:sz w:val="24"/>
          <w:szCs w:val="24"/>
        </w:rPr>
        <w:t xml:space="preserve"> decision. The Office of the Provost will </w:t>
      </w:r>
      <w:r w:rsidR="00CC6CBF" w:rsidRPr="00C72D3B">
        <w:rPr>
          <w:rFonts w:ascii="Times New Roman" w:hAnsi="Times New Roman" w:cs="Times New Roman"/>
          <w:sz w:val="24"/>
          <w:szCs w:val="24"/>
        </w:rPr>
        <w:t xml:space="preserve">convene the </w:t>
      </w:r>
      <w:r w:rsidR="00033705">
        <w:rPr>
          <w:rFonts w:ascii="Times New Roman" w:hAnsi="Times New Roman" w:cs="Times New Roman"/>
          <w:sz w:val="24"/>
          <w:szCs w:val="24"/>
        </w:rPr>
        <w:t>Conduct</w:t>
      </w:r>
      <w:r w:rsidR="00CC6CBF" w:rsidRPr="00C72D3B">
        <w:rPr>
          <w:rFonts w:ascii="Times New Roman" w:hAnsi="Times New Roman" w:cs="Times New Roman"/>
          <w:sz w:val="24"/>
          <w:szCs w:val="24"/>
        </w:rPr>
        <w:t xml:space="preserve"> Appeal Board and provide </w:t>
      </w:r>
      <w:r w:rsidR="00C20A3C" w:rsidRPr="00C72D3B">
        <w:rPr>
          <w:rFonts w:ascii="Times New Roman" w:hAnsi="Times New Roman" w:cs="Times New Roman"/>
          <w:sz w:val="24"/>
          <w:szCs w:val="24"/>
        </w:rPr>
        <w:t xml:space="preserve">all related materials to </w:t>
      </w:r>
      <w:r w:rsidR="00CC6CBF" w:rsidRPr="00C72D3B">
        <w:rPr>
          <w:rFonts w:ascii="Times New Roman" w:hAnsi="Times New Roman" w:cs="Times New Roman"/>
          <w:sz w:val="24"/>
          <w:szCs w:val="24"/>
        </w:rPr>
        <w:t>review the appeal</w:t>
      </w:r>
      <w:r w:rsidR="00C20A3C" w:rsidRPr="00C72D3B">
        <w:rPr>
          <w:rFonts w:ascii="Times New Roman" w:hAnsi="Times New Roman" w:cs="Times New Roman"/>
          <w:sz w:val="24"/>
          <w:szCs w:val="24"/>
        </w:rPr>
        <w:t>.</w:t>
      </w:r>
    </w:p>
    <w:p w14:paraId="0000009F" w14:textId="77777777" w:rsidR="008142A3" w:rsidRPr="00C72D3B" w:rsidRDefault="008142A3" w:rsidP="00C72D3B">
      <w:pPr>
        <w:spacing w:line="240" w:lineRule="auto"/>
        <w:rPr>
          <w:rFonts w:ascii="Times New Roman" w:hAnsi="Times New Roman" w:cs="Times New Roman"/>
          <w:sz w:val="24"/>
          <w:szCs w:val="24"/>
        </w:rPr>
      </w:pPr>
    </w:p>
    <w:p w14:paraId="1B8484DF" w14:textId="660C375C" w:rsidR="00FC1816"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8</w:t>
      </w:r>
      <w:r w:rsidR="00FC1816" w:rsidRPr="00C72D3B">
        <w:rPr>
          <w:rFonts w:ascii="Times New Roman" w:hAnsi="Times New Roman" w:cs="Times New Roman"/>
          <w:sz w:val="24"/>
          <w:szCs w:val="24"/>
        </w:rPr>
        <w:t xml:space="preserve">.3 The function of the </w:t>
      </w:r>
      <w:r w:rsidR="008B3D20" w:rsidRPr="00C72D3B">
        <w:rPr>
          <w:rFonts w:ascii="Times New Roman" w:hAnsi="Times New Roman" w:cs="Times New Roman"/>
          <w:sz w:val="24"/>
          <w:szCs w:val="24"/>
        </w:rPr>
        <w:t xml:space="preserve">Conduct </w:t>
      </w:r>
      <w:r w:rsidR="00CC6CBF" w:rsidRPr="00C72D3B">
        <w:rPr>
          <w:rFonts w:ascii="Times New Roman" w:hAnsi="Times New Roman" w:cs="Times New Roman"/>
          <w:sz w:val="24"/>
          <w:szCs w:val="24"/>
        </w:rPr>
        <w:t xml:space="preserve">Appeal Board </w:t>
      </w:r>
      <w:r w:rsidR="008B3D20" w:rsidRPr="00C72D3B">
        <w:rPr>
          <w:rFonts w:ascii="Times New Roman" w:hAnsi="Times New Roman" w:cs="Times New Roman"/>
          <w:sz w:val="24"/>
          <w:szCs w:val="24"/>
        </w:rPr>
        <w:t xml:space="preserve">(CAB) </w:t>
      </w:r>
      <w:r w:rsidR="00FC1816" w:rsidRPr="00C72D3B">
        <w:rPr>
          <w:rFonts w:ascii="Times New Roman" w:hAnsi="Times New Roman" w:cs="Times New Roman"/>
          <w:sz w:val="24"/>
          <w:szCs w:val="24"/>
        </w:rPr>
        <w:t xml:space="preserve">is that of reviewing the action of the Academic Hearing Board to determine: (1) </w:t>
      </w:r>
      <w:r w:rsidR="00283D8D" w:rsidRPr="00C72D3B">
        <w:rPr>
          <w:rFonts w:ascii="Times New Roman" w:hAnsi="Times New Roman" w:cs="Times New Roman"/>
          <w:sz w:val="24"/>
          <w:szCs w:val="24"/>
        </w:rPr>
        <w:t>i</w:t>
      </w:r>
      <w:r w:rsidR="00CB66A1" w:rsidRPr="00C72D3B">
        <w:rPr>
          <w:rFonts w:ascii="Times New Roman" w:hAnsi="Times New Roman" w:cs="Times New Roman"/>
          <w:sz w:val="24"/>
          <w:szCs w:val="24"/>
        </w:rPr>
        <w:t>f a</w:t>
      </w:r>
      <w:r w:rsidR="00FC1816" w:rsidRPr="00C72D3B">
        <w:rPr>
          <w:rFonts w:ascii="Times New Roman" w:hAnsi="Times New Roman" w:cs="Times New Roman"/>
          <w:sz w:val="24"/>
          <w:szCs w:val="24"/>
        </w:rPr>
        <w:t xml:space="preserve">n alleged violation of the rights guaranteed the accused has occurred; (2) material deviation from substantive and procedural standards; and/or (3) discovery of new and significant information that would have affected the outcome of the </w:t>
      </w:r>
      <w:r w:rsidR="00FC1816" w:rsidRPr="00C72D3B">
        <w:rPr>
          <w:rFonts w:ascii="Times New Roman" w:hAnsi="Times New Roman" w:cs="Times New Roman"/>
          <w:sz w:val="24"/>
          <w:szCs w:val="24"/>
        </w:rPr>
        <w:lastRenderedPageBreak/>
        <w:t>hearing and that was not known, or could not reasonably have been discovered and/or presented, at the time of the hearing.</w:t>
      </w:r>
    </w:p>
    <w:p w14:paraId="45EA2D63" w14:textId="77777777" w:rsidR="00FC1816" w:rsidRPr="00C72D3B" w:rsidRDefault="00FC1816" w:rsidP="00C72D3B">
      <w:pPr>
        <w:spacing w:line="240" w:lineRule="auto"/>
        <w:rPr>
          <w:rFonts w:ascii="Times New Roman" w:hAnsi="Times New Roman" w:cs="Times New Roman"/>
          <w:sz w:val="24"/>
          <w:szCs w:val="24"/>
        </w:rPr>
      </w:pPr>
    </w:p>
    <w:p w14:paraId="000000A5" w14:textId="21A34159"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 xml:space="preserve">8.3.1 </w:t>
      </w:r>
      <w:r w:rsidR="00FC1816" w:rsidRPr="00C72D3B">
        <w:rPr>
          <w:rFonts w:ascii="Times New Roman" w:hAnsi="Times New Roman" w:cs="Times New Roman"/>
          <w:sz w:val="24"/>
          <w:szCs w:val="24"/>
        </w:rPr>
        <w:t>If an appeal is filed,</w:t>
      </w:r>
      <w:r w:rsidR="00C20A3C" w:rsidRPr="00C72D3B">
        <w:rPr>
          <w:rFonts w:ascii="Times New Roman" w:hAnsi="Times New Roman" w:cs="Times New Roman"/>
          <w:sz w:val="24"/>
          <w:szCs w:val="24"/>
        </w:rPr>
        <w:t xml:space="preserve"> sanctions are </w:t>
      </w:r>
      <w:r w:rsidR="00FC1816" w:rsidRPr="00C72D3B">
        <w:rPr>
          <w:rFonts w:ascii="Times New Roman" w:hAnsi="Times New Roman" w:cs="Times New Roman"/>
          <w:sz w:val="24"/>
          <w:szCs w:val="24"/>
        </w:rPr>
        <w:t>implemented</w:t>
      </w:r>
      <w:r w:rsidR="00C20A3C" w:rsidRPr="00C72D3B">
        <w:rPr>
          <w:rFonts w:ascii="Times New Roman" w:hAnsi="Times New Roman" w:cs="Times New Roman"/>
          <w:sz w:val="24"/>
          <w:szCs w:val="24"/>
        </w:rPr>
        <w:t xml:space="preserve"> only after the </w:t>
      </w:r>
      <w:r w:rsidR="008B3D20" w:rsidRPr="00C72D3B">
        <w:rPr>
          <w:rFonts w:ascii="Times New Roman" w:hAnsi="Times New Roman" w:cs="Times New Roman"/>
          <w:sz w:val="24"/>
          <w:szCs w:val="24"/>
        </w:rPr>
        <w:t>CAB</w:t>
      </w:r>
      <w:r w:rsidR="00CC6CBF"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 xml:space="preserve">makes a decision. </w:t>
      </w:r>
      <w:r w:rsidR="00FC1816" w:rsidRPr="00C72D3B">
        <w:rPr>
          <w:rFonts w:ascii="Times New Roman" w:hAnsi="Times New Roman" w:cs="Times New Roman"/>
          <w:sz w:val="24"/>
          <w:szCs w:val="24"/>
        </w:rPr>
        <w:t xml:space="preserve">If the </w:t>
      </w:r>
      <w:r w:rsidR="008B3D20" w:rsidRPr="00C72D3B">
        <w:rPr>
          <w:rFonts w:ascii="Times New Roman" w:hAnsi="Times New Roman" w:cs="Times New Roman"/>
          <w:sz w:val="24"/>
          <w:szCs w:val="24"/>
        </w:rPr>
        <w:t>CAB</w:t>
      </w:r>
      <w:r w:rsidR="00CC6CBF" w:rsidRPr="00C72D3B">
        <w:rPr>
          <w:rFonts w:ascii="Times New Roman" w:hAnsi="Times New Roman" w:cs="Times New Roman"/>
          <w:sz w:val="24"/>
          <w:szCs w:val="24"/>
        </w:rPr>
        <w:t xml:space="preserve"> </w:t>
      </w:r>
      <w:r w:rsidR="00FC1816" w:rsidRPr="00C72D3B">
        <w:rPr>
          <w:rFonts w:ascii="Times New Roman" w:hAnsi="Times New Roman" w:cs="Times New Roman"/>
          <w:sz w:val="24"/>
          <w:szCs w:val="24"/>
        </w:rPr>
        <w:t>finds a violation of rights, a material deviation from standards</w:t>
      </w:r>
      <w:r w:rsidR="007C763C" w:rsidRPr="00C72D3B">
        <w:rPr>
          <w:rFonts w:ascii="Times New Roman" w:hAnsi="Times New Roman" w:cs="Times New Roman"/>
          <w:sz w:val="24"/>
          <w:szCs w:val="24"/>
        </w:rPr>
        <w:t>,</w:t>
      </w:r>
      <w:r w:rsidR="00FC1816" w:rsidRPr="00C72D3B">
        <w:rPr>
          <w:rFonts w:ascii="Times New Roman" w:hAnsi="Times New Roman" w:cs="Times New Roman"/>
          <w:sz w:val="24"/>
          <w:szCs w:val="24"/>
        </w:rPr>
        <w:t xml:space="preserve"> or new </w:t>
      </w:r>
      <w:r w:rsidR="007C763C" w:rsidRPr="00C72D3B">
        <w:rPr>
          <w:rFonts w:ascii="Times New Roman" w:hAnsi="Times New Roman" w:cs="Times New Roman"/>
          <w:sz w:val="24"/>
          <w:szCs w:val="24"/>
        </w:rPr>
        <w:t xml:space="preserve">and significant </w:t>
      </w:r>
      <w:r w:rsidR="00FC1816" w:rsidRPr="00C72D3B">
        <w:rPr>
          <w:rFonts w:ascii="Times New Roman" w:hAnsi="Times New Roman" w:cs="Times New Roman"/>
          <w:sz w:val="24"/>
          <w:szCs w:val="24"/>
        </w:rPr>
        <w:t xml:space="preserve">evidence, they have the authority to </w:t>
      </w:r>
      <w:r w:rsidR="00C643E6" w:rsidRPr="00C72D3B">
        <w:rPr>
          <w:rFonts w:ascii="Times New Roman" w:hAnsi="Times New Roman" w:cs="Times New Roman"/>
          <w:sz w:val="24"/>
          <w:szCs w:val="24"/>
        </w:rPr>
        <w:t>dismiss</w:t>
      </w:r>
      <w:r w:rsidR="00EC57BE" w:rsidRPr="00C72D3B">
        <w:rPr>
          <w:rFonts w:ascii="Times New Roman" w:hAnsi="Times New Roman" w:cs="Times New Roman"/>
          <w:sz w:val="24"/>
          <w:szCs w:val="24"/>
        </w:rPr>
        <w:t xml:space="preserve"> the charge</w:t>
      </w:r>
      <w:r w:rsidR="00C643E6" w:rsidRPr="00C72D3B">
        <w:rPr>
          <w:rFonts w:ascii="Times New Roman" w:hAnsi="Times New Roman" w:cs="Times New Roman"/>
          <w:sz w:val="24"/>
          <w:szCs w:val="24"/>
        </w:rPr>
        <w:t xml:space="preserve"> or </w:t>
      </w:r>
      <w:r w:rsidR="00FC1816" w:rsidRPr="00C72D3B">
        <w:rPr>
          <w:rFonts w:ascii="Times New Roman" w:hAnsi="Times New Roman" w:cs="Times New Roman"/>
          <w:sz w:val="24"/>
          <w:szCs w:val="24"/>
        </w:rPr>
        <w:t xml:space="preserve">modify </w:t>
      </w:r>
      <w:r w:rsidR="00EC57BE" w:rsidRPr="00C72D3B">
        <w:rPr>
          <w:rFonts w:ascii="Times New Roman" w:hAnsi="Times New Roman" w:cs="Times New Roman"/>
          <w:sz w:val="24"/>
          <w:szCs w:val="24"/>
        </w:rPr>
        <w:t xml:space="preserve">the </w:t>
      </w:r>
      <w:r w:rsidR="00FC1816" w:rsidRPr="00C72D3B">
        <w:rPr>
          <w:rFonts w:ascii="Times New Roman" w:hAnsi="Times New Roman" w:cs="Times New Roman"/>
          <w:sz w:val="24"/>
          <w:szCs w:val="24"/>
        </w:rPr>
        <w:t>sanctions.</w:t>
      </w:r>
    </w:p>
    <w:p w14:paraId="000000A6" w14:textId="77777777" w:rsidR="008142A3" w:rsidRPr="00C72D3B" w:rsidRDefault="008142A3" w:rsidP="00C72D3B">
      <w:pPr>
        <w:spacing w:line="240" w:lineRule="auto"/>
        <w:rPr>
          <w:rFonts w:ascii="Times New Roman" w:hAnsi="Times New Roman" w:cs="Times New Roman"/>
          <w:sz w:val="24"/>
          <w:szCs w:val="24"/>
        </w:rPr>
      </w:pPr>
    </w:p>
    <w:p w14:paraId="15D8F03F" w14:textId="319BB78E" w:rsidR="008B3D20"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 xml:space="preserve">8.3.2 </w:t>
      </w:r>
      <w:r w:rsidR="008B3D20" w:rsidRPr="00C72D3B">
        <w:rPr>
          <w:rFonts w:ascii="Times New Roman" w:hAnsi="Times New Roman" w:cs="Times New Roman"/>
          <w:sz w:val="24"/>
          <w:szCs w:val="24"/>
        </w:rPr>
        <w:t>The CAB shall be composed of the chair of the faculty senate or their designee, who will</w:t>
      </w:r>
    </w:p>
    <w:p w14:paraId="3E857136" w14:textId="77777777" w:rsidR="008B3D20" w:rsidRPr="00C72D3B" w:rsidRDefault="008B3D20"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serve as chair of the CAB, the president of the student body and their designee from the SGA</w:t>
      </w:r>
    </w:p>
    <w:p w14:paraId="2054F3AB" w14:textId="77777777" w:rsidR="008B3D20" w:rsidRPr="00C72D3B" w:rsidRDefault="008B3D20"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Executive Board, one faculty member and alternate(s) recommended by the faculty senate</w:t>
      </w:r>
    </w:p>
    <w:p w14:paraId="7614B2CC" w14:textId="77777777" w:rsidR="008B3D20" w:rsidRPr="00C72D3B" w:rsidRDefault="008B3D20"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chair, and one university staff member and alternate(s) recommended by the vice chancellor for</w:t>
      </w:r>
    </w:p>
    <w:p w14:paraId="131C277C" w14:textId="77777777" w:rsidR="008B3D20" w:rsidRPr="00C72D3B" w:rsidRDefault="008B3D20"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Student Affairs. The faculty and staff members will be appointed by the chancellor.</w:t>
      </w:r>
    </w:p>
    <w:p w14:paraId="000000AC" w14:textId="77777777" w:rsidR="008142A3" w:rsidRPr="00C72D3B" w:rsidRDefault="008142A3" w:rsidP="00C72D3B">
      <w:pPr>
        <w:spacing w:line="240" w:lineRule="auto"/>
        <w:rPr>
          <w:rFonts w:ascii="Times New Roman" w:hAnsi="Times New Roman" w:cs="Times New Roman"/>
          <w:sz w:val="24"/>
          <w:szCs w:val="24"/>
        </w:rPr>
      </w:pPr>
    </w:p>
    <w:p w14:paraId="000000AD" w14:textId="3D5192E2"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 xml:space="preserve">8.3.3 </w:t>
      </w:r>
      <w:r w:rsidR="00C20A3C" w:rsidRPr="00C72D3B">
        <w:rPr>
          <w:rFonts w:ascii="Times New Roman" w:hAnsi="Times New Roman" w:cs="Times New Roman"/>
          <w:sz w:val="24"/>
          <w:szCs w:val="24"/>
        </w:rPr>
        <w:t>A quorum shall consist of any three (3) members, not including the chair.</w:t>
      </w:r>
    </w:p>
    <w:p w14:paraId="000000AE" w14:textId="77777777" w:rsidR="008142A3" w:rsidRPr="00C72D3B" w:rsidRDefault="008142A3" w:rsidP="00C72D3B">
      <w:pPr>
        <w:spacing w:line="240" w:lineRule="auto"/>
        <w:rPr>
          <w:rFonts w:ascii="Times New Roman" w:hAnsi="Times New Roman" w:cs="Times New Roman"/>
          <w:sz w:val="24"/>
          <w:szCs w:val="24"/>
        </w:rPr>
      </w:pPr>
    </w:p>
    <w:p w14:paraId="000000B1" w14:textId="2ED6ED96"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 xml:space="preserve">8.3.4 </w:t>
      </w:r>
      <w:r w:rsidR="00C20A3C" w:rsidRPr="00C72D3B">
        <w:rPr>
          <w:rFonts w:ascii="Times New Roman" w:hAnsi="Times New Roman" w:cs="Times New Roman"/>
          <w:sz w:val="24"/>
          <w:szCs w:val="24"/>
        </w:rPr>
        <w:t xml:space="preserve">The decision of the </w:t>
      </w:r>
      <w:r w:rsidR="00073119" w:rsidRPr="00C72D3B">
        <w:rPr>
          <w:rFonts w:ascii="Times New Roman" w:hAnsi="Times New Roman" w:cs="Times New Roman"/>
          <w:sz w:val="24"/>
          <w:szCs w:val="24"/>
        </w:rPr>
        <w:t>CAB</w:t>
      </w:r>
      <w:r w:rsidR="00CC6CBF" w:rsidRPr="00C72D3B">
        <w:rPr>
          <w:rFonts w:ascii="Times New Roman" w:hAnsi="Times New Roman" w:cs="Times New Roman"/>
          <w:sz w:val="24"/>
          <w:szCs w:val="24"/>
        </w:rPr>
        <w:t xml:space="preserve"> </w:t>
      </w:r>
      <w:r w:rsidR="001C5658" w:rsidRPr="00C72D3B">
        <w:rPr>
          <w:rFonts w:ascii="Times New Roman" w:hAnsi="Times New Roman" w:cs="Times New Roman"/>
          <w:sz w:val="24"/>
          <w:szCs w:val="24"/>
        </w:rPr>
        <w:t>will be final</w:t>
      </w:r>
      <w:r w:rsidR="00C20A3C" w:rsidRPr="00C72D3B">
        <w:rPr>
          <w:rFonts w:ascii="Times New Roman" w:hAnsi="Times New Roman" w:cs="Times New Roman"/>
          <w:sz w:val="24"/>
          <w:szCs w:val="24"/>
        </w:rPr>
        <w:t>.</w:t>
      </w:r>
    </w:p>
    <w:p w14:paraId="000000B2" w14:textId="77777777" w:rsidR="008142A3" w:rsidRPr="00C72D3B" w:rsidRDefault="008142A3" w:rsidP="00C72D3B">
      <w:pPr>
        <w:spacing w:line="240" w:lineRule="auto"/>
        <w:rPr>
          <w:rFonts w:ascii="Times New Roman" w:hAnsi="Times New Roman" w:cs="Times New Roman"/>
          <w:sz w:val="24"/>
          <w:szCs w:val="24"/>
        </w:rPr>
      </w:pPr>
    </w:p>
    <w:p w14:paraId="000000B3" w14:textId="675AB948"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8.4</w:t>
      </w:r>
      <w:r w:rsidR="00C20A3C" w:rsidRPr="00C72D3B">
        <w:rPr>
          <w:rFonts w:ascii="Times New Roman" w:hAnsi="Times New Roman" w:cs="Times New Roman"/>
          <w:sz w:val="24"/>
          <w:szCs w:val="24"/>
        </w:rPr>
        <w:t xml:space="preserve"> All charges for alleged Academic Honor Code violations occurring one week prior to</w:t>
      </w:r>
    </w:p>
    <w:p w14:paraId="000000B4" w14:textId="432D0D4E"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exams and going through exam week and during summer sessions </w:t>
      </w:r>
      <w:r w:rsidR="003B48FF" w:rsidRPr="00C72D3B">
        <w:rPr>
          <w:rFonts w:ascii="Times New Roman" w:hAnsi="Times New Roman" w:cs="Times New Roman"/>
          <w:sz w:val="24"/>
          <w:szCs w:val="24"/>
        </w:rPr>
        <w:t xml:space="preserve">may </w:t>
      </w:r>
      <w:r w:rsidRPr="00C72D3B">
        <w:rPr>
          <w:rFonts w:ascii="Times New Roman" w:hAnsi="Times New Roman" w:cs="Times New Roman"/>
          <w:sz w:val="24"/>
          <w:szCs w:val="24"/>
        </w:rPr>
        <w:t xml:space="preserve">be heard by </w:t>
      </w:r>
      <w:r w:rsidR="003B48FF" w:rsidRPr="00C72D3B">
        <w:rPr>
          <w:rFonts w:ascii="Times New Roman" w:hAnsi="Times New Roman" w:cs="Times New Roman"/>
          <w:sz w:val="24"/>
          <w:szCs w:val="24"/>
        </w:rPr>
        <w:t>an</w:t>
      </w:r>
    </w:p>
    <w:p w14:paraId="000000B6" w14:textId="32644413"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Academic Dean or designee. Appeals will be directed to the </w:t>
      </w:r>
      <w:r w:rsidR="00191564" w:rsidRPr="00C72D3B">
        <w:rPr>
          <w:rFonts w:ascii="Times New Roman" w:hAnsi="Times New Roman" w:cs="Times New Roman"/>
          <w:sz w:val="24"/>
          <w:szCs w:val="24"/>
        </w:rPr>
        <w:t>P</w:t>
      </w:r>
      <w:r w:rsidRPr="00C72D3B">
        <w:rPr>
          <w:rFonts w:ascii="Times New Roman" w:hAnsi="Times New Roman" w:cs="Times New Roman"/>
          <w:sz w:val="24"/>
          <w:szCs w:val="24"/>
        </w:rPr>
        <w:t xml:space="preserve">rovost </w:t>
      </w:r>
      <w:r w:rsidR="001C5658" w:rsidRPr="00C72D3B">
        <w:rPr>
          <w:rFonts w:ascii="Times New Roman" w:hAnsi="Times New Roman" w:cs="Times New Roman"/>
          <w:sz w:val="24"/>
          <w:szCs w:val="24"/>
        </w:rPr>
        <w:t xml:space="preserve">or </w:t>
      </w:r>
      <w:r w:rsidR="00CD014C" w:rsidRPr="00C72D3B">
        <w:rPr>
          <w:rFonts w:ascii="Times New Roman" w:hAnsi="Times New Roman" w:cs="Times New Roman"/>
          <w:sz w:val="24"/>
          <w:szCs w:val="24"/>
        </w:rPr>
        <w:t>their</w:t>
      </w:r>
      <w:r w:rsidRPr="00C72D3B">
        <w:rPr>
          <w:rFonts w:ascii="Times New Roman" w:hAnsi="Times New Roman" w:cs="Times New Roman"/>
          <w:sz w:val="24"/>
          <w:szCs w:val="24"/>
        </w:rPr>
        <w:t xml:space="preserve"> designee.</w:t>
      </w:r>
    </w:p>
    <w:p w14:paraId="000000B7" w14:textId="77777777" w:rsidR="008142A3" w:rsidRPr="00C72D3B" w:rsidRDefault="008142A3" w:rsidP="00C72D3B">
      <w:pPr>
        <w:spacing w:line="240" w:lineRule="auto"/>
        <w:rPr>
          <w:rFonts w:ascii="Times New Roman" w:hAnsi="Times New Roman" w:cs="Times New Roman"/>
          <w:sz w:val="24"/>
          <w:szCs w:val="24"/>
        </w:rPr>
      </w:pPr>
    </w:p>
    <w:p w14:paraId="000000B8" w14:textId="20CDB224"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9</w:t>
      </w:r>
      <w:r w:rsidR="00C20A3C" w:rsidRPr="00C72D3B">
        <w:rPr>
          <w:rFonts w:ascii="Times New Roman" w:hAnsi="Times New Roman" w:cs="Times New Roman"/>
          <w:sz w:val="24"/>
          <w:szCs w:val="24"/>
        </w:rPr>
        <w:t>. WHAT TO EXPECT FROM FACULTY</w:t>
      </w:r>
    </w:p>
    <w:p w14:paraId="000000B9" w14:textId="77777777" w:rsidR="008142A3" w:rsidRPr="00C72D3B" w:rsidRDefault="008142A3" w:rsidP="00C72D3B">
      <w:pPr>
        <w:spacing w:line="240" w:lineRule="auto"/>
        <w:rPr>
          <w:rFonts w:ascii="Times New Roman" w:hAnsi="Times New Roman" w:cs="Times New Roman"/>
          <w:sz w:val="24"/>
          <w:szCs w:val="24"/>
        </w:rPr>
      </w:pPr>
    </w:p>
    <w:p w14:paraId="000000BA" w14:textId="3F01B0BE"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9.</w:t>
      </w:r>
      <w:r w:rsidR="00C20A3C" w:rsidRPr="00C72D3B">
        <w:rPr>
          <w:rFonts w:ascii="Times New Roman" w:hAnsi="Times New Roman" w:cs="Times New Roman"/>
          <w:sz w:val="24"/>
          <w:szCs w:val="24"/>
        </w:rPr>
        <w:t>1 Faculty members have been instructed that they shall outline their expectations pertaining to</w:t>
      </w:r>
    </w:p>
    <w:p w14:paraId="000000BB"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the Academic Honor Code at the beginning of each course. Students must be made aware that</w:t>
      </w:r>
    </w:p>
    <w:p w14:paraId="000000BC"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some faculty members authorize or prohibit specific forms of student conduct which are unique</w:t>
      </w:r>
    </w:p>
    <w:p w14:paraId="000000BD"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to their courses or disciplines. All faculty members shall refer students to the Academic Honor</w:t>
      </w:r>
    </w:p>
    <w:p w14:paraId="000000BF" w14:textId="05AC6996"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Code</w:t>
      </w:r>
      <w:r w:rsidR="00191564" w:rsidRPr="00C72D3B">
        <w:rPr>
          <w:rFonts w:ascii="Times New Roman" w:hAnsi="Times New Roman" w:cs="Times New Roman"/>
          <w:sz w:val="24"/>
          <w:szCs w:val="24"/>
        </w:rPr>
        <w:t>.</w:t>
      </w:r>
      <w:r w:rsidRPr="00C72D3B">
        <w:rPr>
          <w:rFonts w:ascii="Times New Roman" w:hAnsi="Times New Roman" w:cs="Times New Roman"/>
          <w:sz w:val="24"/>
          <w:szCs w:val="24"/>
        </w:rPr>
        <w:t xml:space="preserve"> Further, faculty members have been</w:t>
      </w:r>
      <w:r w:rsidR="00F2287C" w:rsidRPr="00C72D3B">
        <w:rPr>
          <w:rFonts w:ascii="Times New Roman" w:hAnsi="Times New Roman" w:cs="Times New Roman"/>
          <w:sz w:val="24"/>
          <w:szCs w:val="24"/>
        </w:rPr>
        <w:t xml:space="preserve"> </w:t>
      </w:r>
      <w:r w:rsidRPr="00C72D3B">
        <w:rPr>
          <w:rFonts w:ascii="Times New Roman" w:hAnsi="Times New Roman" w:cs="Times New Roman"/>
          <w:sz w:val="24"/>
          <w:szCs w:val="24"/>
        </w:rPr>
        <w:t>advised to include the following statement in all course syllabi:</w:t>
      </w:r>
    </w:p>
    <w:p w14:paraId="000000C0" w14:textId="77777777" w:rsidR="008142A3" w:rsidRPr="00C72D3B" w:rsidRDefault="008142A3" w:rsidP="00C72D3B">
      <w:pPr>
        <w:spacing w:line="240" w:lineRule="auto"/>
        <w:rPr>
          <w:rFonts w:ascii="Times New Roman" w:hAnsi="Times New Roman" w:cs="Times New Roman"/>
          <w:sz w:val="24"/>
          <w:szCs w:val="24"/>
        </w:rPr>
      </w:pPr>
    </w:p>
    <w:p w14:paraId="000000C1" w14:textId="359F1661"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9</w:t>
      </w:r>
      <w:r w:rsidR="00C20A3C" w:rsidRPr="00C72D3B">
        <w:rPr>
          <w:rFonts w:ascii="Times New Roman" w:hAnsi="Times New Roman" w:cs="Times New Roman"/>
          <w:sz w:val="24"/>
          <w:szCs w:val="24"/>
        </w:rPr>
        <w:t>.1.</w:t>
      </w:r>
      <w:r>
        <w:rPr>
          <w:rFonts w:ascii="Times New Roman" w:hAnsi="Times New Roman" w:cs="Times New Roman"/>
          <w:sz w:val="24"/>
          <w:szCs w:val="24"/>
        </w:rPr>
        <w:t>1</w:t>
      </w:r>
      <w:r w:rsidR="00C20A3C" w:rsidRPr="00C72D3B">
        <w:rPr>
          <w:rFonts w:ascii="Times New Roman" w:hAnsi="Times New Roman" w:cs="Times New Roman"/>
          <w:sz w:val="24"/>
          <w:szCs w:val="24"/>
        </w:rPr>
        <w:t xml:space="preserve"> Student Academic Honor Code. Students have the responsibility to know and observe the</w:t>
      </w:r>
    </w:p>
    <w:p w14:paraId="000000C2"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UNCP Academic Honor Code. This code forbids cheating, plagiarism, abuse of academic</w:t>
      </w:r>
    </w:p>
    <w:p w14:paraId="000000CA" w14:textId="1D416124"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materials, fabrication or falsification of information, </w:t>
      </w:r>
      <w:r w:rsidR="00FD4F01" w:rsidRPr="00C72D3B">
        <w:rPr>
          <w:rFonts w:ascii="Times New Roman" w:hAnsi="Times New Roman" w:cs="Times New Roman"/>
          <w:sz w:val="24"/>
          <w:szCs w:val="24"/>
        </w:rPr>
        <w:t xml:space="preserve">multiple submission of work for credit, </w:t>
      </w:r>
      <w:r w:rsidRPr="00C72D3B">
        <w:rPr>
          <w:rFonts w:ascii="Times New Roman" w:hAnsi="Times New Roman" w:cs="Times New Roman"/>
          <w:sz w:val="24"/>
          <w:szCs w:val="24"/>
        </w:rPr>
        <w:t>and complicity in academic dishonesty. Any</w:t>
      </w:r>
      <w:r w:rsidR="00FD4F01" w:rsidRPr="00C72D3B">
        <w:rPr>
          <w:rFonts w:ascii="Times New Roman" w:hAnsi="Times New Roman" w:cs="Times New Roman"/>
          <w:sz w:val="24"/>
          <w:szCs w:val="24"/>
        </w:rPr>
        <w:t xml:space="preserve"> </w:t>
      </w:r>
      <w:r w:rsidRPr="00C72D3B">
        <w:rPr>
          <w:rFonts w:ascii="Times New Roman" w:hAnsi="Times New Roman" w:cs="Times New Roman"/>
          <w:sz w:val="24"/>
          <w:szCs w:val="24"/>
        </w:rPr>
        <w:t>special requirements or permission regarding academic honesty in this course will be provided to students in writing at the beginning of the course and are binding on the students. Academic</w:t>
      </w:r>
      <w:r w:rsidR="00FD4F01" w:rsidRPr="00C72D3B">
        <w:rPr>
          <w:rFonts w:ascii="Times New Roman" w:hAnsi="Times New Roman" w:cs="Times New Roman"/>
          <w:sz w:val="24"/>
          <w:szCs w:val="24"/>
        </w:rPr>
        <w:t xml:space="preserve"> </w:t>
      </w:r>
      <w:r w:rsidRPr="00C72D3B">
        <w:rPr>
          <w:rFonts w:ascii="Times New Roman" w:hAnsi="Times New Roman" w:cs="Times New Roman"/>
          <w:sz w:val="24"/>
          <w:szCs w:val="24"/>
        </w:rPr>
        <w:t>evaluations in this course include a judgment that the student's work is free from academic</w:t>
      </w:r>
      <w:r w:rsidR="00FD4F01" w:rsidRPr="00C72D3B">
        <w:rPr>
          <w:rFonts w:ascii="Times New Roman" w:hAnsi="Times New Roman" w:cs="Times New Roman"/>
          <w:sz w:val="24"/>
          <w:szCs w:val="24"/>
        </w:rPr>
        <w:t xml:space="preserve"> </w:t>
      </w:r>
      <w:r w:rsidRPr="00C72D3B">
        <w:rPr>
          <w:rFonts w:ascii="Times New Roman" w:hAnsi="Times New Roman" w:cs="Times New Roman"/>
          <w:sz w:val="24"/>
          <w:szCs w:val="24"/>
        </w:rPr>
        <w:t>dishonesty of any type; and grades in this course therefore shall be adversely affected by</w:t>
      </w:r>
      <w:r w:rsidR="00FD4F01" w:rsidRPr="00C72D3B">
        <w:rPr>
          <w:rFonts w:ascii="Times New Roman" w:hAnsi="Times New Roman" w:cs="Times New Roman"/>
          <w:sz w:val="24"/>
          <w:szCs w:val="24"/>
        </w:rPr>
        <w:t xml:space="preserve"> </w:t>
      </w:r>
      <w:r w:rsidRPr="00C72D3B">
        <w:rPr>
          <w:rFonts w:ascii="Times New Roman" w:hAnsi="Times New Roman" w:cs="Times New Roman"/>
          <w:sz w:val="24"/>
          <w:szCs w:val="24"/>
        </w:rPr>
        <w:t>academic dishonesty. Students who violate the code can be dismissed from the university.</w:t>
      </w:r>
      <w:r w:rsidR="006B04C4" w:rsidRPr="00C72D3B">
        <w:rPr>
          <w:rFonts w:ascii="Times New Roman" w:hAnsi="Times New Roman" w:cs="Times New Roman"/>
          <w:sz w:val="24"/>
          <w:szCs w:val="24"/>
        </w:rPr>
        <w:t xml:space="preserve"> </w:t>
      </w:r>
      <w:r w:rsidRPr="00C72D3B">
        <w:rPr>
          <w:rFonts w:ascii="Times New Roman" w:hAnsi="Times New Roman" w:cs="Times New Roman"/>
          <w:sz w:val="24"/>
          <w:szCs w:val="24"/>
        </w:rPr>
        <w:t>Standards of academic honor will be</w:t>
      </w:r>
      <w:r w:rsidR="006B04C4" w:rsidRPr="00C72D3B">
        <w:rPr>
          <w:rFonts w:ascii="Times New Roman" w:hAnsi="Times New Roman" w:cs="Times New Roman"/>
          <w:sz w:val="24"/>
          <w:szCs w:val="24"/>
        </w:rPr>
        <w:t xml:space="preserve"> </w:t>
      </w:r>
      <w:r w:rsidRPr="00C72D3B">
        <w:rPr>
          <w:rFonts w:ascii="Times New Roman" w:hAnsi="Times New Roman" w:cs="Times New Roman"/>
          <w:sz w:val="24"/>
          <w:szCs w:val="24"/>
        </w:rPr>
        <w:t>enforced in this course. Students are expected to report cases of academic dishonesty to the</w:t>
      </w:r>
      <w:r w:rsidR="006B04C4" w:rsidRPr="00C72D3B">
        <w:rPr>
          <w:rFonts w:ascii="Times New Roman" w:hAnsi="Times New Roman" w:cs="Times New Roman"/>
          <w:sz w:val="24"/>
          <w:szCs w:val="24"/>
        </w:rPr>
        <w:t xml:space="preserve"> i</w:t>
      </w:r>
      <w:r w:rsidRPr="00C72D3B">
        <w:rPr>
          <w:rFonts w:ascii="Times New Roman" w:hAnsi="Times New Roman" w:cs="Times New Roman"/>
          <w:sz w:val="24"/>
          <w:szCs w:val="24"/>
        </w:rPr>
        <w:t>nstructor.</w:t>
      </w:r>
    </w:p>
    <w:p w14:paraId="000000CB" w14:textId="77777777" w:rsidR="008142A3" w:rsidRPr="00C72D3B" w:rsidRDefault="008142A3" w:rsidP="00C72D3B">
      <w:pPr>
        <w:spacing w:line="240" w:lineRule="auto"/>
        <w:rPr>
          <w:rFonts w:ascii="Times New Roman" w:hAnsi="Times New Roman" w:cs="Times New Roman"/>
          <w:sz w:val="24"/>
          <w:szCs w:val="24"/>
        </w:rPr>
      </w:pPr>
    </w:p>
    <w:p w14:paraId="000000CC" w14:textId="79A1E78A"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9</w:t>
      </w:r>
      <w:r w:rsidR="00C20A3C" w:rsidRPr="00C72D3B">
        <w:rPr>
          <w:rFonts w:ascii="Times New Roman" w:hAnsi="Times New Roman" w:cs="Times New Roman"/>
          <w:sz w:val="24"/>
          <w:szCs w:val="24"/>
        </w:rPr>
        <w:t>.2 In general, faculty members shall take preventive measures to avoid cases of academic</w:t>
      </w:r>
    </w:p>
    <w:p w14:paraId="000000CE" w14:textId="52CBAAD3"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dishonesty. However, a faculty</w:t>
      </w:r>
      <w:r w:rsidR="00E4260C" w:rsidRPr="00C72D3B">
        <w:rPr>
          <w:rFonts w:ascii="Times New Roman" w:hAnsi="Times New Roman" w:cs="Times New Roman"/>
          <w:sz w:val="24"/>
          <w:szCs w:val="24"/>
        </w:rPr>
        <w:t xml:space="preserve"> </w:t>
      </w:r>
      <w:r w:rsidRPr="00C72D3B">
        <w:rPr>
          <w:rFonts w:ascii="Times New Roman" w:hAnsi="Times New Roman" w:cs="Times New Roman"/>
          <w:sz w:val="24"/>
          <w:szCs w:val="24"/>
        </w:rPr>
        <w:t>member's failure to take such measures is no excuse for academic dishonesty. Academic honesty and integrity, in the final analysis, are matters of personal honesty and individual integrity on the part of every student.</w:t>
      </w:r>
    </w:p>
    <w:p w14:paraId="0395FF99" w14:textId="77777777" w:rsidR="003E3227" w:rsidRPr="00C72D3B" w:rsidRDefault="003E3227" w:rsidP="00C72D3B">
      <w:pPr>
        <w:spacing w:line="240" w:lineRule="auto"/>
        <w:rPr>
          <w:rFonts w:ascii="Times New Roman" w:hAnsi="Times New Roman" w:cs="Times New Roman"/>
          <w:sz w:val="24"/>
          <w:szCs w:val="24"/>
        </w:rPr>
      </w:pPr>
    </w:p>
    <w:p w14:paraId="0FBB0774" w14:textId="77777777" w:rsidR="003E3227" w:rsidRPr="00C72D3B" w:rsidRDefault="003E3227" w:rsidP="00C72D3B">
      <w:pPr>
        <w:spacing w:line="240" w:lineRule="auto"/>
        <w:rPr>
          <w:rFonts w:ascii="Times New Roman" w:hAnsi="Times New Roman" w:cs="Times New Roman"/>
          <w:sz w:val="24"/>
          <w:szCs w:val="24"/>
        </w:rPr>
      </w:pPr>
    </w:p>
    <w:p w14:paraId="172781EB" w14:textId="77777777" w:rsidR="003E3227" w:rsidRPr="00C72D3B" w:rsidRDefault="003E3227" w:rsidP="00C72D3B">
      <w:pPr>
        <w:spacing w:line="240" w:lineRule="auto"/>
        <w:rPr>
          <w:rFonts w:ascii="Times New Roman" w:hAnsi="Times New Roman" w:cs="Times New Roman"/>
          <w:sz w:val="24"/>
          <w:szCs w:val="24"/>
        </w:rPr>
      </w:pPr>
    </w:p>
    <w:sectPr w:rsidR="003E3227" w:rsidRPr="00C72D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2374"/>
    <w:multiLevelType w:val="hybridMultilevel"/>
    <w:tmpl w:val="7EDAD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9415E1"/>
    <w:multiLevelType w:val="hybridMultilevel"/>
    <w:tmpl w:val="919A400A"/>
    <w:lvl w:ilvl="0" w:tplc="46B892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1525E"/>
    <w:multiLevelType w:val="hybridMultilevel"/>
    <w:tmpl w:val="39C6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81224"/>
    <w:multiLevelType w:val="hybridMultilevel"/>
    <w:tmpl w:val="27A6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32938"/>
    <w:multiLevelType w:val="multilevel"/>
    <w:tmpl w:val="242E6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81277F"/>
    <w:multiLevelType w:val="multilevel"/>
    <w:tmpl w:val="BE38F6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26402822">
    <w:abstractNumId w:val="4"/>
  </w:num>
  <w:num w:numId="2" w16cid:durableId="2090424490">
    <w:abstractNumId w:val="0"/>
  </w:num>
  <w:num w:numId="3" w16cid:durableId="1613593583">
    <w:abstractNumId w:val="1"/>
  </w:num>
  <w:num w:numId="4" w16cid:durableId="297999370">
    <w:abstractNumId w:val="2"/>
  </w:num>
  <w:num w:numId="5" w16cid:durableId="1503550345">
    <w:abstractNumId w:val="3"/>
  </w:num>
  <w:num w:numId="6" w16cid:durableId="488249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A3"/>
    <w:rsid w:val="00005073"/>
    <w:rsid w:val="000120ED"/>
    <w:rsid w:val="00025D2A"/>
    <w:rsid w:val="00032819"/>
    <w:rsid w:val="00032E11"/>
    <w:rsid w:val="00033705"/>
    <w:rsid w:val="00036541"/>
    <w:rsid w:val="00043507"/>
    <w:rsid w:val="000476E9"/>
    <w:rsid w:val="00051D44"/>
    <w:rsid w:val="00054934"/>
    <w:rsid w:val="00055C74"/>
    <w:rsid w:val="00073119"/>
    <w:rsid w:val="00077A38"/>
    <w:rsid w:val="000907F5"/>
    <w:rsid w:val="000A2617"/>
    <w:rsid w:val="000B7F8D"/>
    <w:rsid w:val="0012342A"/>
    <w:rsid w:val="00137144"/>
    <w:rsid w:val="001463C3"/>
    <w:rsid w:val="0018132E"/>
    <w:rsid w:val="0018496C"/>
    <w:rsid w:val="00184A69"/>
    <w:rsid w:val="00191564"/>
    <w:rsid w:val="001A0E33"/>
    <w:rsid w:val="001C0A20"/>
    <w:rsid w:val="001C5658"/>
    <w:rsid w:val="001C71FB"/>
    <w:rsid w:val="001F2D87"/>
    <w:rsid w:val="00205E52"/>
    <w:rsid w:val="00207706"/>
    <w:rsid w:val="00222A39"/>
    <w:rsid w:val="00223DE1"/>
    <w:rsid w:val="0025070E"/>
    <w:rsid w:val="002547CE"/>
    <w:rsid w:val="00262721"/>
    <w:rsid w:val="002773F1"/>
    <w:rsid w:val="00283D8D"/>
    <w:rsid w:val="002920D7"/>
    <w:rsid w:val="002B1377"/>
    <w:rsid w:val="002B58BF"/>
    <w:rsid w:val="002D373F"/>
    <w:rsid w:val="00300182"/>
    <w:rsid w:val="003033AD"/>
    <w:rsid w:val="00305E8D"/>
    <w:rsid w:val="00373F7D"/>
    <w:rsid w:val="00385BBC"/>
    <w:rsid w:val="00394256"/>
    <w:rsid w:val="00394FF7"/>
    <w:rsid w:val="003B48FF"/>
    <w:rsid w:val="003E3227"/>
    <w:rsid w:val="003E4679"/>
    <w:rsid w:val="003F0EAB"/>
    <w:rsid w:val="003F47C5"/>
    <w:rsid w:val="0040349A"/>
    <w:rsid w:val="00410DE8"/>
    <w:rsid w:val="00417C21"/>
    <w:rsid w:val="004273E9"/>
    <w:rsid w:val="00447417"/>
    <w:rsid w:val="004B4647"/>
    <w:rsid w:val="004C2742"/>
    <w:rsid w:val="004C59EE"/>
    <w:rsid w:val="00504446"/>
    <w:rsid w:val="005810D2"/>
    <w:rsid w:val="00583FDA"/>
    <w:rsid w:val="00593126"/>
    <w:rsid w:val="005A045D"/>
    <w:rsid w:val="005B4246"/>
    <w:rsid w:val="005B656C"/>
    <w:rsid w:val="005C1F08"/>
    <w:rsid w:val="005D1860"/>
    <w:rsid w:val="005E14AD"/>
    <w:rsid w:val="0060534D"/>
    <w:rsid w:val="0062033E"/>
    <w:rsid w:val="00640C2C"/>
    <w:rsid w:val="0067499D"/>
    <w:rsid w:val="00676750"/>
    <w:rsid w:val="00691E04"/>
    <w:rsid w:val="006923F3"/>
    <w:rsid w:val="006B04C4"/>
    <w:rsid w:val="006C0270"/>
    <w:rsid w:val="006C36B5"/>
    <w:rsid w:val="006E6B3F"/>
    <w:rsid w:val="00731C35"/>
    <w:rsid w:val="007324BC"/>
    <w:rsid w:val="007630A0"/>
    <w:rsid w:val="007835BA"/>
    <w:rsid w:val="00784BF7"/>
    <w:rsid w:val="007A7662"/>
    <w:rsid w:val="007C0255"/>
    <w:rsid w:val="007C6276"/>
    <w:rsid w:val="007C763C"/>
    <w:rsid w:val="00803E02"/>
    <w:rsid w:val="008142A3"/>
    <w:rsid w:val="008516E2"/>
    <w:rsid w:val="00886154"/>
    <w:rsid w:val="00893A3B"/>
    <w:rsid w:val="00893CD8"/>
    <w:rsid w:val="008B14B6"/>
    <w:rsid w:val="008B1B00"/>
    <w:rsid w:val="008B3D20"/>
    <w:rsid w:val="008C3086"/>
    <w:rsid w:val="008C5EDF"/>
    <w:rsid w:val="008F61D0"/>
    <w:rsid w:val="00914CC2"/>
    <w:rsid w:val="009172DE"/>
    <w:rsid w:val="0092213E"/>
    <w:rsid w:val="009530B0"/>
    <w:rsid w:val="00980DF3"/>
    <w:rsid w:val="00997749"/>
    <w:rsid w:val="009F3AFE"/>
    <w:rsid w:val="009F7019"/>
    <w:rsid w:val="009F7563"/>
    <w:rsid w:val="00A07952"/>
    <w:rsid w:val="00A1335B"/>
    <w:rsid w:val="00A21E8C"/>
    <w:rsid w:val="00A346C3"/>
    <w:rsid w:val="00A35F1B"/>
    <w:rsid w:val="00A45A98"/>
    <w:rsid w:val="00A62D44"/>
    <w:rsid w:val="00A719E7"/>
    <w:rsid w:val="00A80F8A"/>
    <w:rsid w:val="00A84497"/>
    <w:rsid w:val="00A84A79"/>
    <w:rsid w:val="00A910FA"/>
    <w:rsid w:val="00AF73C7"/>
    <w:rsid w:val="00AF7916"/>
    <w:rsid w:val="00B064A5"/>
    <w:rsid w:val="00B31828"/>
    <w:rsid w:val="00B41E8E"/>
    <w:rsid w:val="00B83109"/>
    <w:rsid w:val="00B83358"/>
    <w:rsid w:val="00B91F26"/>
    <w:rsid w:val="00BA7182"/>
    <w:rsid w:val="00BB1D7B"/>
    <w:rsid w:val="00BD0B31"/>
    <w:rsid w:val="00C01226"/>
    <w:rsid w:val="00C03F0C"/>
    <w:rsid w:val="00C20A3C"/>
    <w:rsid w:val="00C568F6"/>
    <w:rsid w:val="00C643E6"/>
    <w:rsid w:val="00C657E3"/>
    <w:rsid w:val="00C72D3B"/>
    <w:rsid w:val="00C73A28"/>
    <w:rsid w:val="00C74374"/>
    <w:rsid w:val="00CB66A1"/>
    <w:rsid w:val="00CC6CBF"/>
    <w:rsid w:val="00CD014C"/>
    <w:rsid w:val="00CE080A"/>
    <w:rsid w:val="00D24AA2"/>
    <w:rsid w:val="00D3297E"/>
    <w:rsid w:val="00D40D24"/>
    <w:rsid w:val="00D64CEB"/>
    <w:rsid w:val="00D7588A"/>
    <w:rsid w:val="00DA2CFE"/>
    <w:rsid w:val="00DC02C7"/>
    <w:rsid w:val="00DC38E4"/>
    <w:rsid w:val="00DD42B5"/>
    <w:rsid w:val="00DD7396"/>
    <w:rsid w:val="00DE3133"/>
    <w:rsid w:val="00DF6629"/>
    <w:rsid w:val="00E0085D"/>
    <w:rsid w:val="00E208E9"/>
    <w:rsid w:val="00E21E2E"/>
    <w:rsid w:val="00E4260C"/>
    <w:rsid w:val="00E56671"/>
    <w:rsid w:val="00EA4205"/>
    <w:rsid w:val="00EB5AB7"/>
    <w:rsid w:val="00EC57BE"/>
    <w:rsid w:val="00ED5A7F"/>
    <w:rsid w:val="00F06FEA"/>
    <w:rsid w:val="00F140AA"/>
    <w:rsid w:val="00F21D51"/>
    <w:rsid w:val="00F2287C"/>
    <w:rsid w:val="00F42647"/>
    <w:rsid w:val="00F478EF"/>
    <w:rsid w:val="00F5179B"/>
    <w:rsid w:val="00F53A57"/>
    <w:rsid w:val="00F63747"/>
    <w:rsid w:val="00F834ED"/>
    <w:rsid w:val="00F84D62"/>
    <w:rsid w:val="00F86F35"/>
    <w:rsid w:val="00F96F53"/>
    <w:rsid w:val="00FA1EB4"/>
    <w:rsid w:val="00FB41AB"/>
    <w:rsid w:val="00FC1816"/>
    <w:rsid w:val="00FC4166"/>
    <w:rsid w:val="00FD4F01"/>
    <w:rsid w:val="00FE5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134CF"/>
  <w15:docId w15:val="{EFD34ABB-A72E-7846-9B60-96C905C4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73C7"/>
    <w:pPr>
      <w:spacing w:line="240" w:lineRule="auto"/>
    </w:pPr>
  </w:style>
  <w:style w:type="paragraph" w:styleId="CommentSubject">
    <w:name w:val="annotation subject"/>
    <w:basedOn w:val="CommentText"/>
    <w:next w:val="CommentText"/>
    <w:link w:val="CommentSubjectChar"/>
    <w:uiPriority w:val="99"/>
    <w:semiHidden/>
    <w:unhideWhenUsed/>
    <w:rsid w:val="009172DE"/>
    <w:rPr>
      <w:b/>
      <w:bCs/>
    </w:rPr>
  </w:style>
  <w:style w:type="character" w:customStyle="1" w:styleId="CommentSubjectChar">
    <w:name w:val="Comment Subject Char"/>
    <w:basedOn w:val="CommentTextChar"/>
    <w:link w:val="CommentSubject"/>
    <w:uiPriority w:val="99"/>
    <w:semiHidden/>
    <w:rsid w:val="009172DE"/>
    <w:rPr>
      <w:b/>
      <w:bCs/>
      <w:sz w:val="20"/>
      <w:szCs w:val="20"/>
    </w:rPr>
  </w:style>
  <w:style w:type="character" w:styleId="Hyperlink">
    <w:name w:val="Hyperlink"/>
    <w:basedOn w:val="DefaultParagraphFont"/>
    <w:uiPriority w:val="99"/>
    <w:unhideWhenUsed/>
    <w:rsid w:val="00B91F26"/>
    <w:rPr>
      <w:color w:val="0000FF" w:themeColor="hyperlink"/>
      <w:u w:val="single"/>
    </w:rPr>
  </w:style>
  <w:style w:type="character" w:styleId="UnresolvedMention">
    <w:name w:val="Unresolved Mention"/>
    <w:basedOn w:val="DefaultParagraphFont"/>
    <w:uiPriority w:val="99"/>
    <w:semiHidden/>
    <w:unhideWhenUsed/>
    <w:rsid w:val="00B91F26"/>
    <w:rPr>
      <w:color w:val="605E5C"/>
      <w:shd w:val="clear" w:color="auto" w:fill="E1DFDD"/>
    </w:rPr>
  </w:style>
  <w:style w:type="paragraph" w:styleId="ListParagraph">
    <w:name w:val="List Paragraph"/>
    <w:basedOn w:val="Normal"/>
    <w:uiPriority w:val="34"/>
    <w:qFormat/>
    <w:rsid w:val="00A84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12996">
      <w:bodyDiv w:val="1"/>
      <w:marLeft w:val="0"/>
      <w:marRight w:val="0"/>
      <w:marTop w:val="0"/>
      <w:marBottom w:val="0"/>
      <w:divBdr>
        <w:top w:val="none" w:sz="0" w:space="0" w:color="auto"/>
        <w:left w:val="none" w:sz="0" w:space="0" w:color="auto"/>
        <w:bottom w:val="none" w:sz="0" w:space="0" w:color="auto"/>
        <w:right w:val="none" w:sz="0" w:space="0" w:color="auto"/>
      </w:divBdr>
      <w:divsChild>
        <w:div w:id="20253881">
          <w:marLeft w:val="0"/>
          <w:marRight w:val="0"/>
          <w:marTop w:val="0"/>
          <w:marBottom w:val="0"/>
          <w:divBdr>
            <w:top w:val="none" w:sz="0" w:space="0" w:color="auto"/>
            <w:left w:val="none" w:sz="0" w:space="0" w:color="auto"/>
            <w:bottom w:val="none" w:sz="0" w:space="0" w:color="auto"/>
            <w:right w:val="none" w:sz="0" w:space="0" w:color="auto"/>
          </w:divBdr>
        </w:div>
        <w:div w:id="294256783">
          <w:marLeft w:val="0"/>
          <w:marRight w:val="0"/>
          <w:marTop w:val="0"/>
          <w:marBottom w:val="0"/>
          <w:divBdr>
            <w:top w:val="none" w:sz="0" w:space="0" w:color="auto"/>
            <w:left w:val="none" w:sz="0" w:space="0" w:color="auto"/>
            <w:bottom w:val="none" w:sz="0" w:space="0" w:color="auto"/>
            <w:right w:val="none" w:sz="0" w:space="0" w:color="auto"/>
          </w:divBdr>
        </w:div>
        <w:div w:id="1924024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cp.edu/campus-life/student-conduct/student-handbo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cp.edu/campus-life/student-conduct/academic-honor-code-process/request-appellate-conside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cp.edu/campus-life/student-conduct/academic-honor-code-process/request-appellate-consideration" TargetMode="External"/><Relationship Id="rId11" Type="http://schemas.openxmlformats.org/officeDocument/2006/relationships/hyperlink" Target="https://www.uncp.edu/pr/pol-026501-federal-family-educational-rights-and-privacy-act-ferpa-policyhttps://www.uncp.edu/pr/pol-026501-federal-family-educational-rights-and-privacy-act-ferpa-policy" TargetMode="External"/><Relationship Id="rId5" Type="http://schemas.openxmlformats.org/officeDocument/2006/relationships/hyperlink" Target="https://www.northcarolina.edu/apps/policy/index.php?section=700.4.2" TargetMode="External"/><Relationship Id="rId10" Type="http://schemas.openxmlformats.org/officeDocument/2006/relationships/hyperlink" Target="https://facultyhandbook.unc.edu/wp-content/uploads/sites/15431/2018/02/Instrument.pdf" TargetMode="External"/><Relationship Id="rId4" Type="http://schemas.openxmlformats.org/officeDocument/2006/relationships/webSettings" Target="webSettings.xml"/><Relationship Id="rId9" Type="http://schemas.openxmlformats.org/officeDocument/2006/relationships/hyperlink" Target="https://styluspub.presswarehouse.com/browse/book/9781642671056/Student-Conduct-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2982</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Smith</dc:creator>
  <cp:lastModifiedBy>M. Gordon  Byrd</cp:lastModifiedBy>
  <cp:revision>11</cp:revision>
  <dcterms:created xsi:type="dcterms:W3CDTF">2024-09-24T20:14:00Z</dcterms:created>
  <dcterms:modified xsi:type="dcterms:W3CDTF">2024-11-04T14:13:00Z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2024-07-26T18:55:50Z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94eaf1c3-c195-4e34-9db3-44147a18a84b</vt:lpwstr>
  </property>
  <property fmtid="{D5CDD505-2E9C-101B-9397-08002B2CF9AE}" pid="8" name="MSIP_Label_d02437dd-2777-4767-9eac-36c9d699896f_ContentBits">
    <vt:lpwstr>0</vt:lpwstr>
  </property>
  <property fmtid="{D5CDD505-2E9C-101B-9397-08002B2CF9AE}" pid="9" name="GrammarlyDocumentId">
    <vt:lpwstr>f9ccd360683b68d68ef1dfe3b1e7d73209aa78572c9b4a4dc25667a93d6a0c35</vt:lpwstr>
  </property>
</Properties>
</file>